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0A6AB7" w14:textId="77777777" w:rsidR="005E197F" w:rsidRDefault="007427E0" w:rsidP="007427E0">
      <w:pPr>
        <w:jc w:val="center"/>
        <w:rPr>
          <w:rFonts w:cs="Simplified Arabic"/>
          <w:sz w:val="18"/>
          <w:lang w:eastAsia="en-US"/>
        </w:rPr>
      </w:pPr>
      <w:r w:rsidRPr="00907960">
        <w:rPr>
          <w:noProof/>
          <w:rtl/>
          <w:lang w:eastAsia="en-US"/>
        </w:rPr>
        <w:drawing>
          <wp:inline distT="0" distB="0" distL="0" distR="0" wp14:anchorId="2841F0DC" wp14:editId="04C1EB5C">
            <wp:extent cx="1089329" cy="1490980"/>
            <wp:effectExtent l="0" t="0" r="0" b="0"/>
            <wp:docPr id="1"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1103511" cy="1510391"/>
                    </a:xfrm>
                    <a:prstGeom prst="rect">
                      <a:avLst/>
                    </a:prstGeom>
                    <a:noFill/>
                    <a:ln w="9525">
                      <a:noFill/>
                      <a:miter lim="800000"/>
                      <a:headEnd/>
                      <a:tailEnd/>
                    </a:ln>
                  </pic:spPr>
                </pic:pic>
              </a:graphicData>
            </a:graphic>
          </wp:inline>
        </w:drawing>
      </w:r>
    </w:p>
    <w:p w14:paraId="34ACA57B" w14:textId="77777777" w:rsidR="00950858" w:rsidRDefault="00950858" w:rsidP="00950858">
      <w:pPr>
        <w:pStyle w:val="Caption"/>
        <w:rPr>
          <w:sz w:val="52"/>
          <w:szCs w:val="52"/>
          <w:rtl/>
        </w:rPr>
      </w:pPr>
      <w:r>
        <w:rPr>
          <w:rFonts w:hint="cs"/>
          <w:sz w:val="52"/>
          <w:szCs w:val="52"/>
          <w:rtl/>
        </w:rPr>
        <w:t>دولة فلسطين</w:t>
      </w:r>
      <w:r>
        <w:rPr>
          <w:sz w:val="52"/>
          <w:szCs w:val="52"/>
          <w:rtl/>
        </w:rPr>
        <w:t xml:space="preserve"> </w:t>
      </w:r>
    </w:p>
    <w:p w14:paraId="5E551F99" w14:textId="77777777" w:rsidR="000D43F4" w:rsidRDefault="00950858" w:rsidP="005E197F">
      <w:pPr>
        <w:pStyle w:val="Caption"/>
        <w:rPr>
          <w:sz w:val="56"/>
        </w:rPr>
      </w:pPr>
      <w:r>
        <w:rPr>
          <w:sz w:val="56"/>
          <w:rtl/>
        </w:rPr>
        <w:t>الجهاز المركزي للإحصاء الفلسطيني</w:t>
      </w:r>
    </w:p>
    <w:p w14:paraId="02AA081A" w14:textId="77777777" w:rsidR="005E197F" w:rsidRPr="005E197F" w:rsidRDefault="005E197F" w:rsidP="005E197F">
      <w:pPr>
        <w:rPr>
          <w:sz w:val="33"/>
          <w:szCs w:val="33"/>
          <w:lang w:eastAsia="en-US"/>
        </w:rPr>
      </w:pPr>
    </w:p>
    <w:p w14:paraId="500586EA" w14:textId="77777777" w:rsidR="005E197F" w:rsidRPr="005E197F" w:rsidRDefault="005E197F" w:rsidP="005E197F">
      <w:pPr>
        <w:rPr>
          <w:sz w:val="33"/>
          <w:szCs w:val="33"/>
          <w:lang w:eastAsia="en-US"/>
        </w:rPr>
      </w:pPr>
    </w:p>
    <w:p w14:paraId="7F15A50F" w14:textId="77777777" w:rsidR="005E197F" w:rsidRPr="005E197F" w:rsidRDefault="005E197F" w:rsidP="005E197F">
      <w:pPr>
        <w:rPr>
          <w:sz w:val="33"/>
          <w:szCs w:val="33"/>
          <w:lang w:eastAsia="en-US"/>
        </w:rPr>
      </w:pPr>
    </w:p>
    <w:p w14:paraId="7C6A306C" w14:textId="77777777" w:rsidR="005E197F" w:rsidRPr="005E197F" w:rsidRDefault="005E197F" w:rsidP="005E197F">
      <w:pPr>
        <w:rPr>
          <w:sz w:val="33"/>
          <w:szCs w:val="33"/>
          <w:lang w:eastAsia="en-US"/>
        </w:rPr>
      </w:pPr>
    </w:p>
    <w:p w14:paraId="10D0A8BB" w14:textId="77777777" w:rsidR="005E197F" w:rsidRDefault="005E197F" w:rsidP="005E197F">
      <w:pPr>
        <w:rPr>
          <w:sz w:val="33"/>
          <w:szCs w:val="33"/>
          <w:rtl/>
          <w:lang w:eastAsia="en-US"/>
        </w:rPr>
      </w:pPr>
    </w:p>
    <w:p w14:paraId="2FE5CD66" w14:textId="77777777" w:rsidR="00F97B3E" w:rsidRDefault="00F97B3E" w:rsidP="005E197F">
      <w:pPr>
        <w:rPr>
          <w:sz w:val="33"/>
          <w:szCs w:val="33"/>
          <w:rtl/>
          <w:lang w:eastAsia="en-US"/>
        </w:rPr>
      </w:pPr>
    </w:p>
    <w:p w14:paraId="1E059620" w14:textId="77777777" w:rsidR="00F97B3E" w:rsidRPr="005E197F" w:rsidRDefault="00F97B3E" w:rsidP="005E197F">
      <w:pPr>
        <w:rPr>
          <w:sz w:val="33"/>
          <w:szCs w:val="33"/>
          <w:lang w:eastAsia="en-US"/>
        </w:rPr>
      </w:pPr>
    </w:p>
    <w:p w14:paraId="575D1BD2" w14:textId="77777777" w:rsidR="005E197F" w:rsidRPr="005E197F" w:rsidRDefault="005E197F" w:rsidP="005E197F">
      <w:pPr>
        <w:rPr>
          <w:sz w:val="33"/>
          <w:szCs w:val="33"/>
          <w:rtl/>
          <w:lang w:eastAsia="en-US"/>
        </w:rPr>
      </w:pPr>
    </w:p>
    <w:p w14:paraId="2A012B18" w14:textId="77777777" w:rsidR="007816EE" w:rsidRPr="005E197F" w:rsidRDefault="00C53702" w:rsidP="00B01E36">
      <w:pPr>
        <w:pStyle w:val="Heading5"/>
        <w:rPr>
          <w:sz w:val="40"/>
          <w:szCs w:val="40"/>
        </w:rPr>
      </w:pPr>
      <w:r w:rsidRPr="005E197F">
        <w:rPr>
          <w:sz w:val="40"/>
          <w:szCs w:val="40"/>
          <w:rtl/>
        </w:rPr>
        <w:t xml:space="preserve">مسح </w:t>
      </w:r>
      <w:r w:rsidR="00581668">
        <w:rPr>
          <w:rFonts w:hint="cs"/>
          <w:sz w:val="40"/>
          <w:szCs w:val="40"/>
          <w:rtl/>
        </w:rPr>
        <w:t xml:space="preserve">مراقبة </w:t>
      </w:r>
      <w:r w:rsidRPr="005E197F">
        <w:rPr>
          <w:rFonts w:hint="cs"/>
          <w:sz w:val="40"/>
          <w:szCs w:val="40"/>
          <w:rtl/>
        </w:rPr>
        <w:t xml:space="preserve">الظروف </w:t>
      </w:r>
      <w:r w:rsidR="00421CE5" w:rsidRPr="005E197F">
        <w:rPr>
          <w:rFonts w:hint="cs"/>
          <w:sz w:val="40"/>
          <w:szCs w:val="40"/>
          <w:rtl/>
        </w:rPr>
        <w:t>ا</w:t>
      </w:r>
      <w:r w:rsidR="00421CE5">
        <w:rPr>
          <w:rFonts w:hint="cs"/>
          <w:sz w:val="40"/>
          <w:szCs w:val="40"/>
          <w:rtl/>
        </w:rPr>
        <w:t>لا</w:t>
      </w:r>
      <w:r w:rsidR="00421CE5" w:rsidRPr="005E197F">
        <w:rPr>
          <w:rFonts w:hint="cs"/>
          <w:sz w:val="40"/>
          <w:szCs w:val="40"/>
          <w:rtl/>
        </w:rPr>
        <w:t>جتماعية</w:t>
      </w:r>
      <w:r w:rsidR="00B14391" w:rsidRPr="005E197F">
        <w:rPr>
          <w:rFonts w:hint="cs"/>
          <w:sz w:val="40"/>
          <w:szCs w:val="40"/>
          <w:rtl/>
        </w:rPr>
        <w:t xml:space="preserve"> والاقتصادية</w:t>
      </w:r>
      <w:r w:rsidR="007816EE">
        <w:rPr>
          <w:rFonts w:hint="cs"/>
          <w:sz w:val="40"/>
          <w:szCs w:val="40"/>
          <w:rtl/>
        </w:rPr>
        <w:t xml:space="preserve">، </w:t>
      </w:r>
      <w:r w:rsidR="00B01E36">
        <w:rPr>
          <w:rFonts w:hint="cs"/>
          <w:sz w:val="40"/>
          <w:szCs w:val="40"/>
          <w:rtl/>
        </w:rPr>
        <w:t>2020</w:t>
      </w:r>
    </w:p>
    <w:p w14:paraId="09DF0F77" w14:textId="77777777" w:rsidR="000D43F4" w:rsidRPr="005E197F" w:rsidRDefault="00B14391" w:rsidP="00984718">
      <w:pPr>
        <w:pStyle w:val="Heading5"/>
        <w:rPr>
          <w:sz w:val="40"/>
          <w:szCs w:val="40"/>
          <w:rtl/>
        </w:rPr>
      </w:pPr>
      <w:r w:rsidRPr="005E197F">
        <w:rPr>
          <w:rFonts w:hint="cs"/>
          <w:sz w:val="40"/>
          <w:szCs w:val="40"/>
          <w:rtl/>
        </w:rPr>
        <w:t>ا</w:t>
      </w:r>
      <w:r w:rsidR="00C53702" w:rsidRPr="005E197F">
        <w:rPr>
          <w:sz w:val="40"/>
          <w:szCs w:val="40"/>
          <w:rtl/>
        </w:rPr>
        <w:t>لنتائج ال</w:t>
      </w:r>
      <w:r w:rsidR="00984718">
        <w:rPr>
          <w:rFonts w:hint="cs"/>
          <w:sz w:val="40"/>
          <w:szCs w:val="40"/>
          <w:rtl/>
        </w:rPr>
        <w:t>رئيسية</w:t>
      </w:r>
      <w:r w:rsidR="00C53702" w:rsidRPr="005E197F">
        <w:rPr>
          <w:sz w:val="40"/>
          <w:szCs w:val="40"/>
          <w:rtl/>
        </w:rPr>
        <w:t xml:space="preserve"> </w:t>
      </w:r>
    </w:p>
    <w:p w14:paraId="4D60F03E" w14:textId="77777777" w:rsidR="00470D37" w:rsidRPr="007816EE" w:rsidRDefault="00470D37" w:rsidP="004A76D9">
      <w:pPr>
        <w:rPr>
          <w:rFonts w:ascii="Arial" w:hAnsi="Arial" w:cs="Simplified Arabic"/>
          <w:rtl/>
          <w:lang w:eastAsia="en-US"/>
        </w:rPr>
      </w:pPr>
    </w:p>
    <w:p w14:paraId="1AED5437" w14:textId="77777777" w:rsidR="000D43F4" w:rsidRPr="005E197F" w:rsidRDefault="000D43F4" w:rsidP="004A76D9">
      <w:pPr>
        <w:pStyle w:val="Heading9"/>
        <w:rPr>
          <w:rFonts w:ascii="Arial" w:hAnsi="Arial"/>
          <w:sz w:val="24"/>
          <w:szCs w:val="24"/>
        </w:rPr>
      </w:pPr>
    </w:p>
    <w:p w14:paraId="1DC485B8" w14:textId="77777777" w:rsidR="000D43F4" w:rsidRPr="005E197F" w:rsidRDefault="000D43F4" w:rsidP="004A76D9">
      <w:pPr>
        <w:rPr>
          <w:rFonts w:ascii="Arial" w:hAnsi="Arial" w:cs="Simplified Arabic"/>
          <w:lang w:eastAsia="en-US"/>
        </w:rPr>
      </w:pPr>
    </w:p>
    <w:p w14:paraId="174A9F1D" w14:textId="77777777" w:rsidR="000D43F4" w:rsidRPr="005E197F" w:rsidRDefault="000D43F4" w:rsidP="004A76D9">
      <w:pPr>
        <w:rPr>
          <w:rFonts w:ascii="Arial" w:hAnsi="Arial" w:cs="Simplified Arabic"/>
          <w:lang w:eastAsia="en-US"/>
        </w:rPr>
      </w:pPr>
    </w:p>
    <w:p w14:paraId="24C6E903" w14:textId="77777777" w:rsidR="000D43F4" w:rsidRPr="005E197F" w:rsidRDefault="000D43F4" w:rsidP="004A76D9">
      <w:pPr>
        <w:rPr>
          <w:rFonts w:ascii="Arial" w:hAnsi="Arial" w:cs="Simplified Arabic"/>
          <w:lang w:eastAsia="en-US"/>
        </w:rPr>
      </w:pPr>
    </w:p>
    <w:p w14:paraId="7DE5EAE2" w14:textId="77777777" w:rsidR="000D43F4" w:rsidRPr="005E197F" w:rsidRDefault="000D43F4" w:rsidP="004A76D9">
      <w:pPr>
        <w:rPr>
          <w:rFonts w:ascii="Arial" w:hAnsi="Arial" w:cs="Simplified Arabic"/>
          <w:lang w:eastAsia="en-US"/>
        </w:rPr>
      </w:pPr>
    </w:p>
    <w:p w14:paraId="7870D549" w14:textId="77777777" w:rsidR="000D43F4" w:rsidRPr="005E197F" w:rsidRDefault="000D43F4" w:rsidP="004A76D9">
      <w:pPr>
        <w:rPr>
          <w:rFonts w:ascii="Arial" w:hAnsi="Arial" w:cs="Simplified Arabic"/>
          <w:lang w:eastAsia="en-US"/>
        </w:rPr>
      </w:pPr>
    </w:p>
    <w:p w14:paraId="1BB35505" w14:textId="77777777" w:rsidR="000D43F4" w:rsidRDefault="000D43F4" w:rsidP="004A76D9">
      <w:pPr>
        <w:rPr>
          <w:rFonts w:ascii="Arial" w:hAnsi="Arial" w:cs="Simplified Arabic"/>
          <w:rtl/>
          <w:lang w:eastAsia="en-US"/>
        </w:rPr>
      </w:pPr>
    </w:p>
    <w:p w14:paraId="49D17243" w14:textId="77777777" w:rsidR="007816EE" w:rsidRDefault="007816EE" w:rsidP="004A76D9">
      <w:pPr>
        <w:rPr>
          <w:rFonts w:ascii="Arial" w:hAnsi="Arial" w:cs="Simplified Arabic"/>
          <w:rtl/>
          <w:lang w:eastAsia="en-US"/>
        </w:rPr>
      </w:pPr>
    </w:p>
    <w:p w14:paraId="03195F31" w14:textId="77777777" w:rsidR="007816EE" w:rsidRPr="005E197F" w:rsidRDefault="007816EE" w:rsidP="004A76D9">
      <w:pPr>
        <w:rPr>
          <w:rFonts w:ascii="Arial" w:hAnsi="Arial" w:cs="Simplified Arabic"/>
          <w:lang w:eastAsia="en-US"/>
        </w:rPr>
      </w:pPr>
    </w:p>
    <w:p w14:paraId="7F658F06" w14:textId="77777777" w:rsidR="002279C0" w:rsidRPr="005E197F" w:rsidRDefault="002279C0" w:rsidP="004A76D9">
      <w:pPr>
        <w:rPr>
          <w:rFonts w:ascii="Arial" w:hAnsi="Arial" w:cs="Simplified Arabic"/>
          <w:lang w:eastAsia="en-US"/>
        </w:rPr>
      </w:pPr>
    </w:p>
    <w:p w14:paraId="762CCA2C" w14:textId="77777777" w:rsidR="00F97B3E" w:rsidRDefault="00F97B3E" w:rsidP="004A76D9">
      <w:pPr>
        <w:rPr>
          <w:rFonts w:ascii="Arial" w:hAnsi="Arial" w:cs="Simplified Arabic"/>
          <w:rtl/>
          <w:lang w:eastAsia="en-US"/>
        </w:rPr>
      </w:pPr>
    </w:p>
    <w:tbl>
      <w:tblPr>
        <w:tblStyle w:val="TableGrid"/>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54"/>
      </w:tblGrid>
      <w:tr w:rsidR="002D59A3" w14:paraId="36F2F105" w14:textId="77777777" w:rsidTr="00BC48D5">
        <w:trPr>
          <w:trHeight w:val="1533"/>
          <w:jc w:val="center"/>
        </w:trPr>
        <w:tc>
          <w:tcPr>
            <w:tcW w:w="4453" w:type="dxa"/>
            <w:vAlign w:val="center"/>
          </w:tcPr>
          <w:p w14:paraId="2F54E79B" w14:textId="77777777" w:rsidR="002D59A3" w:rsidRPr="00993A5D" w:rsidRDefault="002D59A3" w:rsidP="006E5838">
            <w:pPr>
              <w:jc w:val="right"/>
              <w:rPr>
                <w:rFonts w:cs="Simplified Arabic"/>
                <w:noProof/>
                <w:sz w:val="8"/>
                <w:szCs w:val="8"/>
                <w:rtl/>
              </w:rPr>
            </w:pPr>
          </w:p>
          <w:p w14:paraId="6745F541" w14:textId="77777777" w:rsidR="002D59A3" w:rsidRDefault="002D59A3" w:rsidP="006E5838">
            <w:pPr>
              <w:jc w:val="right"/>
              <w:rPr>
                <w:rFonts w:cs="Simplified Arabic"/>
                <w:sz w:val="28"/>
                <w:szCs w:val="28"/>
                <w:rtl/>
              </w:rPr>
            </w:pPr>
            <w:r w:rsidRPr="00993A5D">
              <w:rPr>
                <w:rFonts w:cs="Simplified Arabic"/>
                <w:noProof/>
                <w:sz w:val="28"/>
                <w:szCs w:val="28"/>
                <w:rtl/>
                <w:lang w:eastAsia="en-US"/>
              </w:rPr>
              <w:drawing>
                <wp:inline distT="0" distB="0" distL="0" distR="0" wp14:anchorId="1E6EEE2F" wp14:editId="20B438AC">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14:paraId="01DEB78D" w14:textId="77777777" w:rsidR="002D59A3" w:rsidRPr="00993A5D" w:rsidRDefault="002D59A3" w:rsidP="006E5838">
            <w:pPr>
              <w:jc w:val="right"/>
              <w:rPr>
                <w:rFonts w:ascii="Simplified Arabic" w:hAnsi="Simplified Arabic" w:cs="Simplified Arabic"/>
                <w:b/>
                <w:bCs/>
                <w:sz w:val="8"/>
                <w:szCs w:val="8"/>
                <w:rtl/>
              </w:rPr>
            </w:pPr>
          </w:p>
          <w:p w14:paraId="58345624" w14:textId="09530238" w:rsidR="002D59A3" w:rsidRPr="00BC48D5" w:rsidRDefault="00AB5754" w:rsidP="00BA5B41">
            <w:pPr>
              <w:tabs>
                <w:tab w:val="left" w:pos="4045"/>
                <w:tab w:val="center" w:pos="4535"/>
              </w:tabs>
              <w:jc w:val="right"/>
              <w:rPr>
                <w:rFonts w:cs="Simplified Arabic"/>
                <w:b/>
                <w:bCs/>
                <w:color w:val="000000" w:themeColor="text1"/>
                <w:sz w:val="22"/>
                <w:szCs w:val="22"/>
                <w:rtl/>
              </w:rPr>
            </w:pPr>
            <w:r>
              <w:rPr>
                <w:rFonts w:cs="Simplified Arabic" w:hint="cs"/>
                <w:b/>
                <w:bCs/>
                <w:color w:val="000000" w:themeColor="text1"/>
                <w:sz w:val="28"/>
                <w:szCs w:val="28"/>
                <w:rtl/>
              </w:rPr>
              <w:t>أب</w:t>
            </w:r>
            <w:r w:rsidR="002D59A3" w:rsidRPr="00346AE0">
              <w:rPr>
                <w:rFonts w:cs="Simplified Arabic" w:hint="cs"/>
                <w:b/>
                <w:bCs/>
                <w:color w:val="000000" w:themeColor="text1"/>
                <w:sz w:val="28"/>
                <w:szCs w:val="28"/>
                <w:rtl/>
              </w:rPr>
              <w:t xml:space="preserve">/ </w:t>
            </w:r>
            <w:r w:rsidR="00BA5B41">
              <w:rPr>
                <w:rFonts w:cs="Simplified Arabic" w:hint="cs"/>
                <w:b/>
                <w:bCs/>
                <w:color w:val="000000" w:themeColor="text1"/>
                <w:sz w:val="28"/>
                <w:szCs w:val="28"/>
                <w:rtl/>
              </w:rPr>
              <w:t>أ</w:t>
            </w:r>
            <w:r>
              <w:rPr>
                <w:rFonts w:cs="Simplified Arabic" w:hint="cs"/>
                <w:b/>
                <w:bCs/>
                <w:color w:val="000000" w:themeColor="text1"/>
                <w:sz w:val="28"/>
                <w:szCs w:val="28"/>
                <w:rtl/>
              </w:rPr>
              <w:t>غسطس</w:t>
            </w:r>
            <w:r w:rsidR="002D59A3" w:rsidRPr="00346AE0">
              <w:rPr>
                <w:rFonts w:cs="Simplified Arabic"/>
                <w:b/>
                <w:bCs/>
                <w:color w:val="000000" w:themeColor="text1"/>
                <w:sz w:val="28"/>
                <w:szCs w:val="28"/>
                <w:rtl/>
              </w:rPr>
              <w:t>،</w:t>
            </w:r>
            <w:r w:rsidR="002D59A3" w:rsidRPr="00B41B1B">
              <w:rPr>
                <w:rFonts w:cs="Simplified Arabic"/>
                <w:b/>
                <w:bCs/>
                <w:color w:val="000000" w:themeColor="text1"/>
                <w:sz w:val="28"/>
                <w:szCs w:val="28"/>
                <w:rtl/>
              </w:rPr>
              <w:t xml:space="preserve"> </w:t>
            </w:r>
            <w:r w:rsidR="00B01E36">
              <w:rPr>
                <w:rFonts w:cs="Simplified Arabic"/>
                <w:b/>
                <w:bCs/>
                <w:color w:val="000000" w:themeColor="text1"/>
                <w:sz w:val="28"/>
                <w:szCs w:val="28"/>
              </w:rPr>
              <w:t>202</w:t>
            </w:r>
            <w:r w:rsidR="005C4A07">
              <w:rPr>
                <w:rFonts w:cs="Simplified Arabic"/>
                <w:b/>
                <w:bCs/>
                <w:color w:val="000000" w:themeColor="text1"/>
                <w:sz w:val="28"/>
                <w:szCs w:val="28"/>
              </w:rPr>
              <w:t>1</w:t>
            </w:r>
          </w:p>
        </w:tc>
        <w:tc>
          <w:tcPr>
            <w:tcW w:w="4454" w:type="dxa"/>
            <w:vAlign w:val="center"/>
          </w:tcPr>
          <w:p w14:paraId="6AD98C94" w14:textId="77777777" w:rsidR="002D59A3" w:rsidRPr="00590526" w:rsidRDefault="002D59A3" w:rsidP="006E5838">
            <w:pPr>
              <w:rPr>
                <w:rtl/>
              </w:rPr>
            </w:pPr>
            <w:r>
              <w:rPr>
                <w:noProof/>
                <w:lang w:eastAsia="en-US"/>
              </w:rPr>
              <w:drawing>
                <wp:inline distT="0" distB="0" distL="0" distR="0" wp14:anchorId="3CEEEFC8" wp14:editId="3571A891">
                  <wp:extent cx="793131" cy="792000"/>
                  <wp:effectExtent l="19050" t="0" r="6969"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14:paraId="21150BFC" w14:textId="77777777" w:rsidR="005E197F" w:rsidRPr="005E197F" w:rsidRDefault="00B63E16" w:rsidP="005E197F">
      <w:pPr>
        <w:rPr>
          <w:rtl/>
          <w:lang w:eastAsia="en-US"/>
        </w:rPr>
      </w:pPr>
      <w:r>
        <w:rPr>
          <w:rFonts w:ascii="Arial" w:hAnsi="Arial"/>
          <w:noProof/>
          <w:sz w:val="29"/>
          <w:szCs w:val="29"/>
          <w:rtl/>
          <w:lang w:eastAsia="en-US"/>
        </w:rPr>
        <w:lastRenderedPageBreak/>
        <mc:AlternateContent>
          <mc:Choice Requires="wps">
            <w:drawing>
              <wp:anchor distT="0" distB="0" distL="114300" distR="114300" simplePos="0" relativeHeight="251657728" behindDoc="0" locked="0" layoutInCell="1" allowOverlap="1" wp14:anchorId="645CA581" wp14:editId="5146361B">
                <wp:simplePos x="0" y="0"/>
                <wp:positionH relativeFrom="column">
                  <wp:posOffset>74930</wp:posOffset>
                </wp:positionH>
                <wp:positionV relativeFrom="paragraph">
                  <wp:posOffset>411480</wp:posOffset>
                </wp:positionV>
                <wp:extent cx="5551805" cy="901700"/>
                <wp:effectExtent l="38100" t="38100" r="10795" b="12700"/>
                <wp:wrapTight wrapText="bothSides">
                  <wp:wrapPolygon edited="0">
                    <wp:start x="-148" y="-913"/>
                    <wp:lineTo x="-148" y="21904"/>
                    <wp:lineTo x="21642" y="21904"/>
                    <wp:lineTo x="21642" y="-913"/>
                    <wp:lineTo x="-148" y="-913"/>
                  </wp:wrapPolygon>
                </wp:wrapTight>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14:paraId="1E0CD511" w14:textId="77777777" w:rsidR="002E30E8" w:rsidRDefault="002E30E8"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5CA581" id="_x0000_t202" coordsize="21600,21600" o:spt="202" path="m,l,21600r21600,l21600,xe">
                <v:stroke joinstyle="miter"/>
                <v:path gradientshapeok="t" o:connecttype="rect"/>
              </v:shapetype>
              <v:shape id="Text Box 2" o:spid="_x0000_s1026" type="#_x0000_t202" style="position:absolute;left:0;text-align:left;margin-left:5.9pt;margin-top:32.4pt;width:437.15pt;height:7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" strokeweight="6pt">
                <v:stroke linestyle="thickBetweenThin"/>
                <v:textbox>
                  <w:txbxContent>
                    <w:p w14:paraId="1E0CD511" w14:textId="77777777" w:rsidR="002E30E8" w:rsidRDefault="002E30E8"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14:paraId="3F797ABE" w14:textId="77777777" w:rsidR="007816EE" w:rsidRDefault="007816EE" w:rsidP="00993D65">
      <w:pPr>
        <w:pStyle w:val="Heading6"/>
        <w:autoSpaceDE w:val="0"/>
        <w:autoSpaceDN w:val="0"/>
        <w:jc w:val="left"/>
        <w:rPr>
          <w:rFonts w:ascii="Arial" w:hAnsi="Arial"/>
          <w:b w:val="0"/>
          <w:bCs w:val="0"/>
          <w:u w:val="single"/>
          <w:rtl/>
        </w:rPr>
      </w:pPr>
    </w:p>
    <w:p w14:paraId="3266ADB5" w14:textId="77777777" w:rsidR="000D43F4" w:rsidRPr="004473AD" w:rsidRDefault="00B63E16" w:rsidP="004A76D9">
      <w:pPr>
        <w:pStyle w:val="Caption"/>
        <w:rPr>
          <w:rFonts w:ascii="Arial" w:hAnsi="Arial"/>
          <w:b w:val="0"/>
          <w:bCs w:val="0"/>
          <w:noProof/>
          <w:sz w:val="24"/>
          <w:szCs w:val="24"/>
        </w:rPr>
      </w:pPr>
      <w:r>
        <w:rPr>
          <w:noProof/>
          <w:color w:val="000000" w:themeColor="text1"/>
          <w:rtl/>
        </w:rPr>
        <w:drawing>
          <wp:anchor distT="0" distB="0" distL="114300" distR="114300" simplePos="0" relativeHeight="251659776" behindDoc="1" locked="0" layoutInCell="1" allowOverlap="1" wp14:anchorId="0D968766" wp14:editId="62D50282">
            <wp:simplePos x="0" y="0"/>
            <wp:positionH relativeFrom="margin">
              <wp:posOffset>1993265</wp:posOffset>
            </wp:positionH>
            <wp:positionV relativeFrom="paragraph">
              <wp:posOffset>7620</wp:posOffset>
            </wp:positionV>
            <wp:extent cx="1971675" cy="2448560"/>
            <wp:effectExtent l="0" t="0" r="9525" b="8890"/>
            <wp:wrapTight wrapText="bothSides">
              <wp:wrapPolygon edited="0">
                <wp:start x="0" y="0"/>
                <wp:lineTo x="0" y="21510"/>
                <wp:lineTo x="21496" y="21510"/>
                <wp:lineTo x="21496" y="0"/>
                <wp:lineTo x="0" y="0"/>
              </wp:wrapPolygon>
            </wp:wrapTight>
            <wp:docPr id="8" name="Picture 8" descr="C:\Users\mahmouda\AppData\Local\Microsoft\Windows\INetCache\Content.Word\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hmouda\AppData\Local\Microsoft\Windows\INetCache\Content.Word\Agriculture-Census-2021-Logo.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71675" cy="24485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22B4B3" w14:textId="77777777" w:rsidR="00992BE1" w:rsidRPr="004473AD" w:rsidRDefault="00992BE1" w:rsidP="004A76D9">
      <w:pPr>
        <w:rPr>
          <w:rFonts w:ascii="Arial" w:hAnsi="Arial" w:cs="Simplified Arabic"/>
          <w:rtl/>
          <w:lang w:eastAsia="en-US"/>
        </w:rPr>
      </w:pPr>
    </w:p>
    <w:p w14:paraId="567AF67E" w14:textId="77777777" w:rsidR="00993D65" w:rsidRDefault="00993D65" w:rsidP="004A76D9">
      <w:pPr>
        <w:rPr>
          <w:rFonts w:ascii="Arial" w:hAnsi="Arial" w:cs="Simplified Arabic"/>
          <w:lang w:eastAsia="en-US"/>
        </w:rPr>
      </w:pPr>
    </w:p>
    <w:p w14:paraId="464F13D8" w14:textId="77777777" w:rsidR="00993D65" w:rsidRDefault="00993D65" w:rsidP="004A76D9">
      <w:pPr>
        <w:rPr>
          <w:rFonts w:ascii="Arial" w:hAnsi="Arial" w:cs="Simplified Arabic"/>
          <w:lang w:eastAsia="en-US"/>
        </w:rPr>
      </w:pPr>
    </w:p>
    <w:p w14:paraId="62B917AA" w14:textId="77777777" w:rsidR="00993D65" w:rsidRDefault="00993D65" w:rsidP="004A76D9">
      <w:pPr>
        <w:rPr>
          <w:rFonts w:ascii="Arial" w:hAnsi="Arial" w:cs="Simplified Arabic"/>
          <w:lang w:eastAsia="en-US"/>
        </w:rPr>
      </w:pPr>
    </w:p>
    <w:p w14:paraId="71CDB88F" w14:textId="77777777" w:rsidR="00993D65" w:rsidRDefault="00993D65" w:rsidP="004A76D9">
      <w:pPr>
        <w:rPr>
          <w:rFonts w:ascii="Arial" w:hAnsi="Arial" w:cs="Simplified Arabic"/>
          <w:lang w:eastAsia="en-US"/>
        </w:rPr>
      </w:pPr>
    </w:p>
    <w:p w14:paraId="7C2E440D" w14:textId="77777777" w:rsidR="00993D65" w:rsidRDefault="00993D65" w:rsidP="004A76D9">
      <w:pPr>
        <w:rPr>
          <w:rFonts w:ascii="Arial" w:hAnsi="Arial" w:cs="Simplified Arabic"/>
          <w:lang w:eastAsia="en-US"/>
        </w:rPr>
      </w:pPr>
    </w:p>
    <w:p w14:paraId="15F59B8A" w14:textId="77777777" w:rsidR="00993D65" w:rsidRDefault="00993D65" w:rsidP="004A76D9">
      <w:pPr>
        <w:rPr>
          <w:rFonts w:ascii="Arial" w:hAnsi="Arial" w:cs="Simplified Arabic"/>
          <w:lang w:eastAsia="en-US"/>
        </w:rPr>
      </w:pPr>
    </w:p>
    <w:p w14:paraId="0A5CB781" w14:textId="77777777" w:rsidR="00993D65" w:rsidRDefault="00993D65" w:rsidP="004A76D9">
      <w:pPr>
        <w:rPr>
          <w:rFonts w:ascii="Arial" w:hAnsi="Arial" w:cs="Simplified Arabic"/>
          <w:lang w:eastAsia="en-US"/>
        </w:rPr>
      </w:pPr>
    </w:p>
    <w:p w14:paraId="21F89673" w14:textId="77777777" w:rsidR="00993D65" w:rsidRDefault="00993D65" w:rsidP="004A76D9">
      <w:pPr>
        <w:rPr>
          <w:rFonts w:ascii="Arial" w:hAnsi="Arial" w:cs="Simplified Arabic"/>
          <w:lang w:eastAsia="en-US"/>
        </w:rPr>
      </w:pPr>
    </w:p>
    <w:p w14:paraId="58B0714C" w14:textId="77777777" w:rsidR="00993D65" w:rsidRDefault="00993D65" w:rsidP="004A76D9">
      <w:pPr>
        <w:rPr>
          <w:rFonts w:ascii="Arial" w:hAnsi="Arial" w:cs="Simplified Arabic"/>
          <w:lang w:eastAsia="en-US"/>
        </w:rPr>
      </w:pPr>
    </w:p>
    <w:p w14:paraId="03F7614E" w14:textId="77777777" w:rsidR="002279C0" w:rsidRPr="004473AD" w:rsidRDefault="002279C0" w:rsidP="004A76D9">
      <w:pPr>
        <w:rPr>
          <w:rFonts w:ascii="Arial" w:hAnsi="Arial" w:cs="Simplified Arabic"/>
          <w:lang w:eastAsia="en-US"/>
        </w:rPr>
      </w:pPr>
    </w:p>
    <w:p w14:paraId="445CA801" w14:textId="77777777" w:rsidR="002279C0" w:rsidRDefault="002279C0" w:rsidP="004A76D9">
      <w:pPr>
        <w:rPr>
          <w:rFonts w:ascii="Arial" w:hAnsi="Arial" w:cs="Simplified Arabic"/>
          <w:rtl/>
          <w:lang w:eastAsia="en-US"/>
        </w:rPr>
      </w:pPr>
    </w:p>
    <w:p w14:paraId="31A610D2" w14:textId="77777777" w:rsidR="00F131C2" w:rsidRDefault="00F131C2" w:rsidP="004A76D9">
      <w:pPr>
        <w:rPr>
          <w:rFonts w:ascii="Arial" w:hAnsi="Arial" w:cs="Simplified Arabic"/>
          <w:rtl/>
          <w:lang w:eastAsia="en-US"/>
        </w:rPr>
      </w:pPr>
    </w:p>
    <w:p w14:paraId="70EEAC95" w14:textId="7CB0B8A3" w:rsidR="00950858" w:rsidRDefault="00950858" w:rsidP="00BA5B41">
      <w:pPr>
        <w:jc w:val="lowKashida"/>
        <w:rPr>
          <w:rFonts w:cs="Simplified Arabic"/>
          <w:sz w:val="20"/>
          <w:szCs w:val="20"/>
          <w:rtl/>
        </w:rPr>
      </w:pPr>
      <w:r>
        <w:rPr>
          <w:rFonts w:cs="Simplified Arabic"/>
          <w:sz w:val="20"/>
          <w:szCs w:val="20"/>
        </w:rPr>
        <w:sym w:font="Symbol" w:char="F0D3"/>
      </w:r>
      <w:r>
        <w:rPr>
          <w:rFonts w:cs="Simplified Arabic"/>
          <w:sz w:val="20"/>
          <w:szCs w:val="20"/>
          <w:rtl/>
        </w:rPr>
        <w:t xml:space="preserve"> </w:t>
      </w:r>
      <w:r w:rsidR="005C4A07" w:rsidRPr="005C4A07">
        <w:rPr>
          <w:rFonts w:cs="Simplified Arabic" w:hint="cs"/>
          <w:sz w:val="20"/>
          <w:szCs w:val="20"/>
          <w:rtl/>
        </w:rPr>
        <w:t xml:space="preserve">ذو </w:t>
      </w:r>
      <w:r w:rsidR="008E047E">
        <w:rPr>
          <w:rFonts w:cs="Simplified Arabic" w:hint="cs"/>
          <w:sz w:val="20"/>
          <w:szCs w:val="20"/>
          <w:rtl/>
        </w:rPr>
        <w:t>الحجة</w:t>
      </w:r>
      <w:r w:rsidRPr="005C4A07">
        <w:rPr>
          <w:rFonts w:cs="Simplified Arabic"/>
          <w:sz w:val="20"/>
          <w:szCs w:val="20"/>
          <w:rtl/>
        </w:rPr>
        <w:t>،</w:t>
      </w:r>
      <w:r w:rsidR="00E93E5B" w:rsidRPr="005C4A07">
        <w:rPr>
          <w:rFonts w:cs="Simplified Arabic" w:hint="cs"/>
          <w:sz w:val="20"/>
          <w:szCs w:val="20"/>
          <w:rtl/>
        </w:rPr>
        <w:t xml:space="preserve"> </w:t>
      </w:r>
      <w:r w:rsidR="00F31EFB" w:rsidRPr="005C4A07">
        <w:rPr>
          <w:rFonts w:cs="Simplified Arabic" w:hint="cs"/>
          <w:sz w:val="20"/>
          <w:szCs w:val="20"/>
          <w:rtl/>
        </w:rPr>
        <w:t>14</w:t>
      </w:r>
      <w:r w:rsidR="005C4A07" w:rsidRPr="005C4A07">
        <w:rPr>
          <w:rFonts w:cs="Simplified Arabic" w:hint="cs"/>
          <w:sz w:val="20"/>
          <w:szCs w:val="20"/>
          <w:rtl/>
        </w:rPr>
        <w:t>42</w:t>
      </w:r>
      <w:r w:rsidRPr="005C4A07">
        <w:rPr>
          <w:rFonts w:cs="Simplified Arabic" w:hint="cs"/>
          <w:sz w:val="20"/>
          <w:szCs w:val="20"/>
          <w:rtl/>
        </w:rPr>
        <w:t xml:space="preserve"> ه</w:t>
      </w:r>
      <w:r w:rsidRPr="005C4A07">
        <w:rPr>
          <w:rFonts w:cs="Simplified Arabic"/>
          <w:sz w:val="20"/>
          <w:szCs w:val="20"/>
          <w:rtl/>
        </w:rPr>
        <w:t xml:space="preserve"> – </w:t>
      </w:r>
      <w:r w:rsidR="00BA5B41">
        <w:rPr>
          <w:rFonts w:cs="Simplified Arabic" w:hint="cs"/>
          <w:sz w:val="20"/>
          <w:szCs w:val="20"/>
          <w:rtl/>
        </w:rPr>
        <w:t>آب</w:t>
      </w:r>
      <w:r w:rsidR="00127A5C" w:rsidRPr="005C4A07">
        <w:rPr>
          <w:rFonts w:cs="Simplified Arabic" w:hint="cs"/>
          <w:sz w:val="20"/>
          <w:szCs w:val="20"/>
          <w:rtl/>
        </w:rPr>
        <w:t>،</w:t>
      </w:r>
      <w:r w:rsidRPr="005C4A07">
        <w:rPr>
          <w:rFonts w:cs="Simplified Arabic"/>
          <w:sz w:val="20"/>
          <w:szCs w:val="20"/>
          <w:rtl/>
        </w:rPr>
        <w:t xml:space="preserve"> </w:t>
      </w:r>
      <w:r w:rsidR="005C4A07" w:rsidRPr="005C4A07">
        <w:rPr>
          <w:rFonts w:cs="Simplified Arabic" w:hint="cs"/>
          <w:sz w:val="20"/>
          <w:szCs w:val="20"/>
          <w:rtl/>
        </w:rPr>
        <w:t>2021</w:t>
      </w:r>
      <w:r w:rsidRPr="005C4A07">
        <w:rPr>
          <w:rFonts w:cs="Simplified Arabic"/>
          <w:sz w:val="20"/>
          <w:szCs w:val="20"/>
          <w:rtl/>
        </w:rPr>
        <w:t>.</w:t>
      </w:r>
    </w:p>
    <w:p w14:paraId="0F5FCB64" w14:textId="77777777" w:rsidR="000D43F4" w:rsidRPr="004473AD" w:rsidRDefault="000D43F4" w:rsidP="004A76D9">
      <w:pPr>
        <w:jc w:val="lowKashida"/>
        <w:rPr>
          <w:rFonts w:ascii="Arial" w:hAnsi="Arial" w:cs="Simplified Arabic"/>
          <w:b/>
          <w:bCs/>
          <w:sz w:val="20"/>
          <w:szCs w:val="20"/>
          <w:rtl/>
        </w:rPr>
      </w:pPr>
      <w:r w:rsidRPr="004473AD">
        <w:rPr>
          <w:rFonts w:ascii="Arial" w:hAnsi="Arial" w:cs="Simplified Arabic"/>
          <w:b/>
          <w:bCs/>
          <w:sz w:val="20"/>
          <w:szCs w:val="20"/>
          <w:rtl/>
        </w:rPr>
        <w:t>جميع الحقوق محفوظة.</w:t>
      </w:r>
    </w:p>
    <w:p w14:paraId="690A6729" w14:textId="77777777" w:rsidR="000D43F4" w:rsidRPr="004473AD" w:rsidRDefault="000D43F4" w:rsidP="004A76D9">
      <w:pPr>
        <w:jc w:val="lowKashida"/>
        <w:rPr>
          <w:rFonts w:ascii="Arial" w:hAnsi="Arial" w:cs="Simplified Arabic"/>
          <w:b/>
          <w:bCs/>
          <w:sz w:val="20"/>
          <w:szCs w:val="20"/>
          <w:rtl/>
        </w:rPr>
      </w:pPr>
    </w:p>
    <w:p w14:paraId="4F2473B3" w14:textId="77777777" w:rsidR="000D43F4" w:rsidRPr="004473AD" w:rsidRDefault="000D43F4" w:rsidP="004A76D9">
      <w:pPr>
        <w:jc w:val="lowKashida"/>
        <w:rPr>
          <w:rFonts w:ascii="Arial" w:hAnsi="Arial" w:cs="Simplified Arabic"/>
          <w:b/>
          <w:bCs/>
          <w:sz w:val="20"/>
          <w:szCs w:val="20"/>
          <w:rtl/>
        </w:rPr>
      </w:pPr>
      <w:r w:rsidRPr="004473AD">
        <w:rPr>
          <w:rFonts w:ascii="Arial" w:hAnsi="Arial" w:cs="Simplified Arabic"/>
          <w:b/>
          <w:bCs/>
          <w:sz w:val="20"/>
          <w:szCs w:val="20"/>
          <w:rtl/>
        </w:rPr>
        <w:t>في حالة الاقتباس، يرجى الإشارة إلى هذه المطبوعة كالتالي:</w:t>
      </w:r>
    </w:p>
    <w:p w14:paraId="447771C5" w14:textId="77777777" w:rsidR="000D43F4" w:rsidRPr="004473AD" w:rsidRDefault="000D43F4" w:rsidP="004A76D9">
      <w:pPr>
        <w:jc w:val="lowKashida"/>
        <w:rPr>
          <w:rFonts w:ascii="Arial" w:hAnsi="Arial" w:cs="Simplified Arabic"/>
          <w:b/>
          <w:bCs/>
          <w:sz w:val="20"/>
          <w:szCs w:val="20"/>
          <w:rtl/>
        </w:rPr>
      </w:pPr>
    </w:p>
    <w:p w14:paraId="355460F1" w14:textId="77777777" w:rsidR="000D43F4" w:rsidRPr="005E197F" w:rsidRDefault="000D43F4" w:rsidP="00F131C2">
      <w:pPr>
        <w:jc w:val="lowKashida"/>
        <w:rPr>
          <w:rFonts w:ascii="Arial" w:hAnsi="Arial" w:cs="Simplified Arabic"/>
          <w:rtl/>
        </w:rPr>
      </w:pPr>
      <w:r w:rsidRPr="00950858">
        <w:rPr>
          <w:rFonts w:ascii="Simplified Arabic" w:hAnsi="Simplified Arabic" w:cs="Simplified Arabic"/>
          <w:b/>
          <w:bCs/>
          <w:rtl/>
        </w:rPr>
        <w:t>الجهاز المركزي للإحصاء الفلسطيني،</w:t>
      </w:r>
      <w:r w:rsidR="00E93E5B">
        <w:rPr>
          <w:rFonts w:ascii="Simplified Arabic" w:hAnsi="Simplified Arabic" w:cs="Simplified Arabic" w:hint="cs"/>
          <w:b/>
          <w:bCs/>
          <w:rtl/>
        </w:rPr>
        <w:t xml:space="preserve"> </w:t>
      </w:r>
      <w:r w:rsidR="00B01E36">
        <w:rPr>
          <w:rFonts w:ascii="Simplified Arabic" w:hAnsi="Simplified Arabic" w:cs="Simplified Arabic" w:hint="cs"/>
          <w:b/>
          <w:bCs/>
          <w:rtl/>
        </w:rPr>
        <w:t>2021</w:t>
      </w:r>
      <w:r w:rsidRPr="004473AD">
        <w:rPr>
          <w:rFonts w:ascii="Arial" w:hAnsi="Arial" w:cs="Simplified Arabic"/>
          <w:b/>
          <w:bCs/>
          <w:rtl/>
        </w:rPr>
        <w:t>.</w:t>
      </w:r>
      <w:r w:rsidR="00B14391" w:rsidRPr="004473AD">
        <w:rPr>
          <w:rFonts w:ascii="Arial" w:hAnsi="Arial" w:cs="Simplified Arabic" w:hint="cs"/>
          <w:i/>
          <w:iCs/>
          <w:rtl/>
        </w:rPr>
        <w:t xml:space="preserve"> </w:t>
      </w:r>
      <w:r w:rsidR="00021113" w:rsidRPr="004473AD">
        <w:rPr>
          <w:rFonts w:ascii="Arial" w:hAnsi="Arial" w:cs="Simplified Arabic"/>
          <w:i/>
          <w:iCs/>
          <w:rtl/>
        </w:rPr>
        <w:t>مسح</w:t>
      </w:r>
      <w:r w:rsidR="00021113" w:rsidRPr="004473AD">
        <w:rPr>
          <w:rFonts w:ascii="Arial" w:hAnsi="Arial" w:cs="Simplified Arabic" w:hint="cs"/>
          <w:i/>
          <w:iCs/>
          <w:rtl/>
        </w:rPr>
        <w:t xml:space="preserve"> </w:t>
      </w:r>
      <w:r w:rsidR="00021113">
        <w:rPr>
          <w:rFonts w:ascii="Arial" w:hAnsi="Arial" w:cs="Simplified Arabic" w:hint="cs"/>
          <w:i/>
          <w:iCs/>
          <w:rtl/>
        </w:rPr>
        <w:t>مراقبة</w:t>
      </w:r>
      <w:r w:rsidR="00635553" w:rsidRPr="004473AD">
        <w:rPr>
          <w:rFonts w:ascii="Arial" w:hAnsi="Arial" w:cs="Simplified Arabic"/>
          <w:i/>
          <w:iCs/>
          <w:rtl/>
        </w:rPr>
        <w:t xml:space="preserve"> </w:t>
      </w:r>
      <w:r w:rsidR="00021113">
        <w:rPr>
          <w:rFonts w:ascii="Arial" w:hAnsi="Arial" w:cs="Simplified Arabic" w:hint="cs"/>
          <w:i/>
          <w:iCs/>
          <w:rtl/>
        </w:rPr>
        <w:t>الظروف</w:t>
      </w:r>
      <w:r w:rsidR="00E93E5B">
        <w:rPr>
          <w:rFonts w:ascii="Arial" w:hAnsi="Arial" w:cs="Simplified Arabic" w:hint="cs"/>
          <w:i/>
          <w:iCs/>
          <w:rtl/>
        </w:rPr>
        <w:t xml:space="preserve"> </w:t>
      </w:r>
      <w:r w:rsidR="00635553" w:rsidRPr="004473AD">
        <w:rPr>
          <w:rFonts w:ascii="Arial" w:hAnsi="Arial" w:cs="Simplified Arabic" w:hint="cs"/>
          <w:i/>
          <w:iCs/>
          <w:rtl/>
        </w:rPr>
        <w:t>الاجتماع</w:t>
      </w:r>
      <w:r w:rsidR="00B14391" w:rsidRPr="004473AD">
        <w:rPr>
          <w:rFonts w:ascii="Arial" w:hAnsi="Arial" w:cs="Simplified Arabic" w:hint="cs"/>
          <w:i/>
          <w:iCs/>
          <w:rtl/>
        </w:rPr>
        <w:t xml:space="preserve">ية </w:t>
      </w:r>
      <w:proofErr w:type="gramStart"/>
      <w:r w:rsidR="000C2CCA" w:rsidRPr="004473AD">
        <w:rPr>
          <w:rFonts w:ascii="Arial" w:hAnsi="Arial" w:cs="Simplified Arabic" w:hint="cs"/>
          <w:i/>
          <w:iCs/>
          <w:rtl/>
        </w:rPr>
        <w:t>والاقتصادية</w:t>
      </w:r>
      <w:r w:rsidR="000C2CCA">
        <w:rPr>
          <w:rFonts w:ascii="Arial" w:hAnsi="Arial" w:cs="Simplified Arabic" w:hint="cs"/>
          <w:i/>
          <w:iCs/>
          <w:rtl/>
        </w:rPr>
        <w:t xml:space="preserve">،  </w:t>
      </w:r>
      <w:r w:rsidR="00F131C2">
        <w:rPr>
          <w:rFonts w:ascii="Arial" w:hAnsi="Arial" w:cs="Simplified Arabic" w:hint="cs"/>
          <w:i/>
          <w:iCs/>
          <w:rtl/>
        </w:rPr>
        <w:t xml:space="preserve"> </w:t>
      </w:r>
      <w:proofErr w:type="gramEnd"/>
      <w:r w:rsidR="00F131C2">
        <w:rPr>
          <w:rFonts w:ascii="Arial" w:hAnsi="Arial" w:cs="Simplified Arabic" w:hint="cs"/>
          <w:i/>
          <w:iCs/>
          <w:rtl/>
        </w:rPr>
        <w:t xml:space="preserve">                    </w:t>
      </w:r>
      <w:r w:rsidR="004D58F9">
        <w:rPr>
          <w:rFonts w:ascii="Arial" w:hAnsi="Arial" w:cs="Simplified Arabic" w:hint="cs"/>
          <w:i/>
          <w:iCs/>
          <w:rtl/>
        </w:rPr>
        <w:t xml:space="preserve"> </w:t>
      </w:r>
      <w:r w:rsidR="00B01E36">
        <w:rPr>
          <w:rFonts w:ascii="Arial" w:hAnsi="Arial" w:cs="Simplified Arabic" w:hint="cs"/>
          <w:i/>
          <w:iCs/>
          <w:rtl/>
        </w:rPr>
        <w:t>2020</w:t>
      </w:r>
      <w:r w:rsidR="007D48A9">
        <w:rPr>
          <w:rFonts w:ascii="Arial" w:hAnsi="Arial" w:cs="Simplified Arabic" w:hint="cs"/>
          <w:i/>
          <w:iCs/>
          <w:rtl/>
        </w:rPr>
        <w:t xml:space="preserve"> -</w:t>
      </w:r>
      <w:r w:rsidR="00635553" w:rsidRPr="004473AD">
        <w:rPr>
          <w:rFonts w:ascii="Arial" w:hAnsi="Arial" w:cs="Simplified Arabic"/>
          <w:i/>
          <w:iCs/>
          <w:rtl/>
        </w:rPr>
        <w:t xml:space="preserve"> النتائج ال</w:t>
      </w:r>
      <w:r w:rsidR="0082196A">
        <w:rPr>
          <w:rFonts w:ascii="Arial" w:hAnsi="Arial" w:cs="Simplified Arabic" w:hint="cs"/>
          <w:i/>
          <w:iCs/>
          <w:rtl/>
        </w:rPr>
        <w:t>رئيسية</w:t>
      </w:r>
      <w:r w:rsidR="00635553" w:rsidRPr="004473AD">
        <w:rPr>
          <w:rFonts w:ascii="Arial" w:hAnsi="Arial" w:cs="Simplified Arabic"/>
          <w:i/>
          <w:iCs/>
          <w:rtl/>
        </w:rPr>
        <w:t>.</w:t>
      </w:r>
      <w:r w:rsidR="00F131C2">
        <w:rPr>
          <w:rFonts w:ascii="Arial" w:hAnsi="Arial" w:cs="Simplified Arabic" w:hint="cs"/>
          <w:i/>
          <w:iCs/>
          <w:rtl/>
        </w:rPr>
        <w:t xml:space="preserve">  </w:t>
      </w:r>
      <w:r w:rsidR="00635553" w:rsidRPr="005E197F">
        <w:rPr>
          <w:rFonts w:ascii="Arial" w:hAnsi="Arial" w:cs="Simplified Arabic"/>
          <w:rtl/>
        </w:rPr>
        <w:t>رام الله – فلسطين</w:t>
      </w:r>
      <w:r w:rsidRPr="005E197F">
        <w:rPr>
          <w:rFonts w:ascii="Arial" w:hAnsi="Arial" w:cs="Simplified Arabic"/>
          <w:rtl/>
        </w:rPr>
        <w:t>.</w:t>
      </w:r>
    </w:p>
    <w:p w14:paraId="0117D73E" w14:textId="77777777" w:rsidR="000D43F4" w:rsidRPr="004473AD" w:rsidRDefault="000D43F4" w:rsidP="004A76D9">
      <w:pPr>
        <w:rPr>
          <w:rFonts w:ascii="Arial" w:hAnsi="Arial" w:cs="Simplified Arabic"/>
          <w:sz w:val="20"/>
          <w:szCs w:val="20"/>
          <w:rtl/>
        </w:rPr>
      </w:pPr>
    </w:p>
    <w:p w14:paraId="0AA92943" w14:textId="77777777" w:rsidR="00F131C2" w:rsidRDefault="00F131C2" w:rsidP="00B63E16">
      <w:pPr>
        <w:framePr w:hSpace="180" w:wrap="around" w:vAnchor="text" w:hAnchor="text" w:xAlign="right" w:y="1"/>
        <w:suppressOverlap/>
        <w:rPr>
          <w:rFonts w:cs="Simplified Arabic"/>
          <w:sz w:val="20"/>
          <w:szCs w:val="20"/>
          <w:rtl/>
        </w:rPr>
      </w:pPr>
      <w:r>
        <w:rPr>
          <w:rFonts w:cs="Simplified Arabic" w:hint="cs"/>
          <w:sz w:val="20"/>
          <w:szCs w:val="20"/>
          <w:rtl/>
        </w:rPr>
        <w:t xml:space="preserve">جميع المراسلات توجه إلى: </w:t>
      </w:r>
    </w:p>
    <w:p w14:paraId="16A0AA9D" w14:textId="77777777" w:rsidR="00F131C2" w:rsidRDefault="00F131C2" w:rsidP="00B63E16">
      <w:pPr>
        <w:pStyle w:val="Heading4"/>
        <w:framePr w:hSpace="180" w:wrap="around" w:vAnchor="text" w:hAnchor="text" w:xAlign="right" w:y="1"/>
        <w:suppressOverlap/>
        <w:jc w:val="left"/>
        <w:rPr>
          <w:b w:val="0"/>
          <w:bCs w:val="0"/>
          <w:szCs w:val="20"/>
          <w:rtl/>
        </w:rPr>
      </w:pPr>
      <w:r>
        <w:rPr>
          <w:szCs w:val="20"/>
          <w:rtl/>
        </w:rPr>
        <w:t>الجهاز المركزي للإحصاء الفلسطيني</w:t>
      </w:r>
      <w:r>
        <w:rPr>
          <w:rFonts w:hint="cs"/>
          <w:szCs w:val="20"/>
          <w:rtl/>
        </w:rPr>
        <w:t xml:space="preserve">  </w:t>
      </w:r>
    </w:p>
    <w:p w14:paraId="2CBDFBA7" w14:textId="77777777" w:rsidR="00F131C2" w:rsidRPr="00DE6649" w:rsidRDefault="00F131C2" w:rsidP="009E572F">
      <w:pPr>
        <w:pStyle w:val="Title"/>
        <w:framePr w:hSpace="180" w:wrap="around" w:vAnchor="text" w:hAnchor="text" w:xAlign="right" w:y="1"/>
        <w:suppressOverlap/>
        <w:jc w:val="left"/>
        <w:rPr>
          <w:rFonts w:ascii="Simplified Arabic" w:hAnsi="Simplified Arabic"/>
          <w:color w:val="000000" w:themeColor="text1"/>
          <w:rtl/>
        </w:rPr>
      </w:pPr>
      <w:r w:rsidRPr="00F131C2">
        <w:rPr>
          <w:rFonts w:ascii="Simplified Arabic" w:hAnsi="Simplified Arabic"/>
          <w:b w:val="0"/>
          <w:bCs w:val="0"/>
          <w:color w:val="000000" w:themeColor="text1"/>
          <w:rtl/>
        </w:rPr>
        <w:t>ص</w:t>
      </w:r>
      <w:r w:rsidRPr="00F131C2">
        <w:rPr>
          <w:rFonts w:ascii="Simplified Arabic" w:hAnsi="Simplified Arabic" w:hint="cs"/>
          <w:b w:val="0"/>
          <w:bCs w:val="0"/>
          <w:color w:val="000000" w:themeColor="text1"/>
          <w:rtl/>
        </w:rPr>
        <w:t>.ب.:</w:t>
      </w:r>
      <w:r w:rsidRPr="00DE6649">
        <w:rPr>
          <w:rFonts w:ascii="Simplified Arabic" w:hAnsi="Simplified Arabic" w:hint="cs"/>
          <w:color w:val="000000" w:themeColor="text1"/>
          <w:rtl/>
        </w:rPr>
        <w:t xml:space="preserve"> 1647، رام الله </w:t>
      </w:r>
      <w:r w:rsidRPr="00DE6649">
        <w:rPr>
          <w:rFonts w:ascii="Simplified Arabic" w:hAnsi="Simplified Arabic"/>
          <w:color w:val="000000" w:themeColor="text1"/>
        </w:rPr>
        <w:t>P6028179</w:t>
      </w:r>
      <w:r w:rsidRPr="00DE6649">
        <w:rPr>
          <w:rFonts w:ascii="Simplified Arabic" w:hAnsi="Simplified Arabic" w:hint="cs"/>
          <w:color w:val="000000" w:themeColor="text1"/>
          <w:rtl/>
        </w:rPr>
        <w:t xml:space="preserve"> </w:t>
      </w:r>
      <w:r w:rsidRPr="00DE6649">
        <w:rPr>
          <w:rFonts w:ascii="Simplified Arabic" w:hAnsi="Simplified Arabic"/>
          <w:color w:val="000000" w:themeColor="text1"/>
          <w:rtl/>
        </w:rPr>
        <w:t>–</w:t>
      </w:r>
      <w:r w:rsidRPr="00DE6649">
        <w:rPr>
          <w:rFonts w:ascii="Simplified Arabic" w:hAnsi="Simplified Arabic" w:hint="cs"/>
          <w:color w:val="000000" w:themeColor="text1"/>
          <w:rtl/>
        </w:rPr>
        <w:t xml:space="preserve"> فلسطين</w:t>
      </w:r>
      <w:r>
        <w:rPr>
          <w:rFonts w:ascii="Simplified Arabic" w:hAnsi="Simplified Arabic" w:hint="cs"/>
          <w:color w:val="000000" w:themeColor="text1"/>
          <w:rtl/>
        </w:rPr>
        <w:t>.</w:t>
      </w:r>
      <w:r w:rsidRPr="00DE6649">
        <w:rPr>
          <w:rFonts w:ascii="Simplified Arabic" w:hAnsi="Simplified Arabic" w:hint="cs"/>
          <w:color w:val="000000" w:themeColor="text1"/>
          <w:rtl/>
        </w:rPr>
        <w:t xml:space="preserve"> </w:t>
      </w:r>
    </w:p>
    <w:p w14:paraId="0F6BF0C1" w14:textId="77777777" w:rsidR="00F131C2" w:rsidRDefault="00F131C2" w:rsidP="00B63E16">
      <w:pPr>
        <w:framePr w:hSpace="180" w:wrap="around" w:vAnchor="text" w:hAnchor="text" w:xAlign="right" w:y="1"/>
        <w:suppressOverlap/>
        <w:rPr>
          <w:rFonts w:cs="Simplified Arabic"/>
          <w:sz w:val="20"/>
          <w:szCs w:val="20"/>
          <w:rtl/>
        </w:rPr>
      </w:pPr>
      <w:r>
        <w:rPr>
          <w:rFonts w:cs="Simplified Arabic"/>
          <w:sz w:val="20"/>
          <w:szCs w:val="20"/>
          <w:rtl/>
        </w:rPr>
        <w:t xml:space="preserve">هاتف: </w:t>
      </w:r>
      <w:r>
        <w:rPr>
          <w:rFonts w:cs="Simplified Arabic"/>
          <w:sz w:val="20"/>
          <w:szCs w:val="20"/>
        </w:rPr>
        <w:t>298 2700</w:t>
      </w:r>
      <w:r>
        <w:rPr>
          <w:rFonts w:cs="Simplified Arabic" w:hint="cs"/>
          <w:sz w:val="20"/>
          <w:szCs w:val="20"/>
          <w:rtl/>
        </w:rPr>
        <w:t xml:space="preserve"> 2 (972/970)</w:t>
      </w:r>
    </w:p>
    <w:p w14:paraId="3AFFC4FD" w14:textId="77777777" w:rsidR="00F131C2" w:rsidRDefault="00F131C2" w:rsidP="00B63E16">
      <w:pPr>
        <w:framePr w:hSpace="180" w:wrap="around" w:vAnchor="text" w:hAnchor="text" w:xAlign="right" w:y="1"/>
        <w:suppressOverlap/>
        <w:rPr>
          <w:rFonts w:cs="Simplified Arabic"/>
          <w:sz w:val="20"/>
          <w:szCs w:val="20"/>
          <w:rtl/>
        </w:rPr>
      </w:pPr>
      <w:r>
        <w:rPr>
          <w:rFonts w:cs="Simplified Arabic"/>
          <w:sz w:val="20"/>
          <w:szCs w:val="20"/>
          <w:rtl/>
        </w:rPr>
        <w:t xml:space="preserve">فاكس: </w:t>
      </w:r>
      <w:r>
        <w:rPr>
          <w:rFonts w:cs="Simplified Arabic"/>
          <w:sz w:val="20"/>
          <w:szCs w:val="20"/>
        </w:rPr>
        <w:t>298 2710</w:t>
      </w:r>
      <w:r>
        <w:rPr>
          <w:rFonts w:cs="Simplified Arabic" w:hint="cs"/>
          <w:sz w:val="20"/>
          <w:szCs w:val="20"/>
          <w:rtl/>
        </w:rPr>
        <w:t xml:space="preserve"> 2 (972/970)</w:t>
      </w:r>
    </w:p>
    <w:p w14:paraId="0134E7D5" w14:textId="77777777" w:rsidR="00F131C2" w:rsidRDefault="00F131C2" w:rsidP="00B63E16">
      <w:pPr>
        <w:framePr w:hSpace="180" w:wrap="around" w:vAnchor="text" w:hAnchor="text" w:xAlign="right" w:y="1"/>
        <w:suppressOverlap/>
        <w:rPr>
          <w:rFonts w:cs="Simplified Arabic"/>
          <w:sz w:val="20"/>
          <w:szCs w:val="20"/>
          <w:rtl/>
        </w:rPr>
      </w:pPr>
      <w:r>
        <w:rPr>
          <w:rFonts w:cs="Simplified Arabic" w:hint="cs"/>
          <w:sz w:val="20"/>
          <w:szCs w:val="20"/>
          <w:rtl/>
        </w:rPr>
        <w:t>الرقم المجاني: 1800300300</w:t>
      </w:r>
    </w:p>
    <w:p w14:paraId="65AE7DF0" w14:textId="77777777" w:rsidR="00F131C2" w:rsidRDefault="00F131C2" w:rsidP="00B63E16">
      <w:pPr>
        <w:framePr w:hSpace="180" w:wrap="around" w:vAnchor="text" w:hAnchor="text" w:xAlign="right" w:y="1"/>
        <w:suppressOverlap/>
        <w:rPr>
          <w:rFonts w:cs="Simplified Arabic"/>
          <w:sz w:val="20"/>
          <w:szCs w:val="20"/>
          <w:rtl/>
        </w:rPr>
      </w:pPr>
      <w:r>
        <w:rPr>
          <w:rFonts w:cs="Simplified Arabic"/>
          <w:sz w:val="20"/>
          <w:szCs w:val="20"/>
          <w:rtl/>
        </w:rPr>
        <w:t xml:space="preserve">بريد إلكتروني: </w:t>
      </w:r>
      <w:hyperlink r:id="rId12" w:history="1">
        <w:r w:rsidRPr="002E6A3F">
          <w:rPr>
            <w:rStyle w:val="Hyperlink"/>
            <w:rFonts w:cs="Simplified Arabic"/>
            <w:color w:val="000000"/>
            <w:sz w:val="20"/>
            <w:szCs w:val="20"/>
          </w:rPr>
          <w:t>diwan@pcbs.gov.ps</w:t>
        </w:r>
      </w:hyperlink>
    </w:p>
    <w:p w14:paraId="72225CCB" w14:textId="51C7E69F" w:rsidR="00F131C2" w:rsidRPr="00B63E16" w:rsidRDefault="00F131C2" w:rsidP="00620D2B">
      <w:pPr>
        <w:framePr w:hSpace="180" w:wrap="around" w:vAnchor="text" w:hAnchor="text" w:xAlign="right" w:y="1"/>
        <w:suppressOverlap/>
        <w:rPr>
          <w:rFonts w:cs="Simplified Arabic"/>
          <w:sz w:val="20"/>
          <w:szCs w:val="20"/>
          <w:rtl/>
        </w:rPr>
      </w:pPr>
      <w:r w:rsidRPr="009914A1">
        <w:rPr>
          <w:rFonts w:cs="Simplified Arabic" w:hint="cs"/>
          <w:sz w:val="20"/>
          <w:szCs w:val="20"/>
          <w:rtl/>
        </w:rPr>
        <w:t>ال</w:t>
      </w:r>
      <w:r w:rsidRPr="009914A1">
        <w:rPr>
          <w:rFonts w:cs="Simplified Arabic"/>
          <w:sz w:val="20"/>
          <w:szCs w:val="20"/>
          <w:rtl/>
        </w:rPr>
        <w:t xml:space="preserve">صفحة إلكترونية: </w:t>
      </w:r>
      <w:hyperlink r:id="rId13" w:history="1">
        <w:r w:rsidRPr="009914A1">
          <w:rPr>
            <w:sz w:val="20"/>
            <w:szCs w:val="20"/>
          </w:rPr>
          <w:t>http://www.pcbs.gov.ps</w:t>
        </w:r>
      </w:hyperlink>
      <w:r>
        <w:rPr>
          <w:rFonts w:cs="Simplified Arabic" w:hint="cs"/>
          <w:sz w:val="20"/>
          <w:szCs w:val="20"/>
          <w:rtl/>
        </w:rPr>
        <w:t xml:space="preserve"> </w:t>
      </w:r>
      <w:r>
        <w:rPr>
          <w:rFonts w:cs="Simplified Arabic" w:hint="cs"/>
          <w:b/>
          <w:bCs/>
          <w:sz w:val="20"/>
          <w:szCs w:val="20"/>
          <w:rtl/>
        </w:rPr>
        <w:t xml:space="preserve">                                                            </w:t>
      </w:r>
      <w:r w:rsidRPr="006114FB">
        <w:rPr>
          <w:rFonts w:cs="Simplified Arabic"/>
          <w:b/>
          <w:bCs/>
          <w:sz w:val="20"/>
          <w:szCs w:val="20"/>
          <w:rtl/>
        </w:rPr>
        <w:t>الرقم ا</w:t>
      </w:r>
      <w:bookmarkStart w:id="0" w:name="_GoBack"/>
      <w:bookmarkEnd w:id="0"/>
      <w:r w:rsidRPr="006114FB">
        <w:rPr>
          <w:rFonts w:cs="Simplified Arabic"/>
          <w:b/>
          <w:bCs/>
          <w:sz w:val="20"/>
          <w:szCs w:val="20"/>
          <w:rtl/>
        </w:rPr>
        <w:t xml:space="preserve">لمرجعي: </w:t>
      </w:r>
      <w:r w:rsidR="00023B19" w:rsidRPr="00023B19">
        <w:rPr>
          <w:rFonts w:cs="Simplified Arabic" w:hint="cs"/>
          <w:sz w:val="20"/>
          <w:szCs w:val="20"/>
          <w:rtl/>
        </w:rPr>
        <w:t>2573</w:t>
      </w:r>
    </w:p>
    <w:p w14:paraId="2B4EBFAC" w14:textId="77777777" w:rsidR="00F131C2" w:rsidRDefault="00F131C2" w:rsidP="00B63E16">
      <w:pPr>
        <w:framePr w:hSpace="180" w:wrap="around" w:vAnchor="text" w:hAnchor="text" w:xAlign="right" w:y="1"/>
        <w:suppressOverlap/>
        <w:rPr>
          <w:color w:val="000000" w:themeColor="text1"/>
          <w:rtl/>
        </w:rPr>
      </w:pPr>
    </w:p>
    <w:p w14:paraId="071C00EE" w14:textId="77777777" w:rsidR="00180A7D" w:rsidRDefault="000A1FCC" w:rsidP="004E0F24">
      <w:pPr>
        <w:bidi w:val="0"/>
        <w:rPr>
          <w:rFonts w:ascii="Arial" w:hAnsi="Arial" w:cs="Simplified Arabic"/>
          <w:b/>
          <w:bCs/>
          <w:szCs w:val="28"/>
          <w:rtl/>
        </w:rPr>
      </w:pPr>
      <w:r w:rsidRPr="002E68C4">
        <w:rPr>
          <w:color w:val="000000"/>
          <w:sz w:val="28"/>
          <w:szCs w:val="28"/>
        </w:rPr>
        <w:object w:dxaOrig="8940" w:dyaOrig="12615" w14:anchorId="20CE26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05pt;height:688.85pt" o:ole="">
            <v:imagedata r:id="rId14" o:title=""/>
          </v:shape>
          <o:OLEObject Type="Embed" ProgID="AcroExch.Document.11" ShapeID="_x0000_i1025" DrawAspect="Content" ObjectID="_1689503937" r:id="rId15"/>
        </w:object>
      </w:r>
    </w:p>
    <w:p w14:paraId="585C5CF6" w14:textId="77777777" w:rsidR="00180A7D" w:rsidRDefault="00180A7D" w:rsidP="00E6748C">
      <w:pPr>
        <w:jc w:val="center"/>
        <w:rPr>
          <w:rFonts w:ascii="Arial" w:hAnsi="Arial" w:cs="Simplified Arabic"/>
          <w:b/>
          <w:bCs/>
          <w:szCs w:val="28"/>
          <w:rtl/>
        </w:rPr>
      </w:pPr>
    </w:p>
    <w:p w14:paraId="6A67338A" w14:textId="77777777" w:rsidR="00180A7D" w:rsidRDefault="00180A7D" w:rsidP="00E6748C">
      <w:pPr>
        <w:jc w:val="center"/>
        <w:rPr>
          <w:rFonts w:ascii="Arial" w:hAnsi="Arial" w:cs="Simplified Arabic"/>
          <w:b/>
          <w:bCs/>
          <w:szCs w:val="28"/>
          <w:rtl/>
        </w:rPr>
      </w:pPr>
    </w:p>
    <w:p w14:paraId="14311DBC" w14:textId="77777777" w:rsidR="00180A7D" w:rsidRDefault="00180A7D" w:rsidP="00E6748C">
      <w:pPr>
        <w:jc w:val="center"/>
        <w:rPr>
          <w:rFonts w:ascii="Arial" w:hAnsi="Arial" w:cs="Simplified Arabic"/>
          <w:b/>
          <w:bCs/>
          <w:szCs w:val="28"/>
          <w:rtl/>
        </w:rPr>
      </w:pPr>
    </w:p>
    <w:p w14:paraId="3B4E7EA7" w14:textId="77777777" w:rsidR="00180A7D" w:rsidRDefault="00180A7D" w:rsidP="00E6748C">
      <w:pPr>
        <w:jc w:val="center"/>
        <w:rPr>
          <w:rFonts w:ascii="Arial" w:hAnsi="Arial" w:cs="Simplified Arabic"/>
          <w:b/>
          <w:bCs/>
          <w:szCs w:val="28"/>
          <w:rtl/>
        </w:rPr>
      </w:pPr>
    </w:p>
    <w:p w14:paraId="4D5D9FD6" w14:textId="77777777" w:rsidR="00180A7D" w:rsidRDefault="00180A7D" w:rsidP="00E6748C">
      <w:pPr>
        <w:jc w:val="center"/>
        <w:rPr>
          <w:rFonts w:ascii="Arial" w:hAnsi="Arial" w:cs="Simplified Arabic"/>
          <w:b/>
          <w:bCs/>
          <w:szCs w:val="28"/>
          <w:rtl/>
        </w:rPr>
      </w:pPr>
    </w:p>
    <w:p w14:paraId="1BC9C669" w14:textId="77777777" w:rsidR="00180A7D" w:rsidRDefault="00180A7D" w:rsidP="00E6748C">
      <w:pPr>
        <w:jc w:val="center"/>
        <w:rPr>
          <w:rFonts w:ascii="Arial" w:hAnsi="Arial" w:cs="Simplified Arabic"/>
          <w:b/>
          <w:bCs/>
          <w:szCs w:val="28"/>
          <w:rtl/>
        </w:rPr>
      </w:pPr>
    </w:p>
    <w:p w14:paraId="26CD72AD" w14:textId="77777777" w:rsidR="00180A7D" w:rsidRDefault="00180A7D" w:rsidP="00E6748C">
      <w:pPr>
        <w:jc w:val="center"/>
        <w:rPr>
          <w:rFonts w:ascii="Arial" w:hAnsi="Arial" w:cs="Simplified Arabic"/>
          <w:b/>
          <w:bCs/>
          <w:szCs w:val="28"/>
          <w:rtl/>
        </w:rPr>
      </w:pPr>
    </w:p>
    <w:p w14:paraId="32B52A18" w14:textId="77777777" w:rsidR="00180A7D" w:rsidRDefault="00180A7D" w:rsidP="00E6748C">
      <w:pPr>
        <w:jc w:val="center"/>
        <w:rPr>
          <w:rFonts w:ascii="Arial" w:hAnsi="Arial" w:cs="Simplified Arabic"/>
          <w:b/>
          <w:bCs/>
          <w:szCs w:val="28"/>
          <w:rtl/>
        </w:rPr>
      </w:pPr>
    </w:p>
    <w:p w14:paraId="6B1CACFD" w14:textId="77777777" w:rsidR="00180A7D" w:rsidRDefault="00180A7D" w:rsidP="00E6748C">
      <w:pPr>
        <w:jc w:val="center"/>
        <w:rPr>
          <w:rFonts w:ascii="Arial" w:hAnsi="Arial" w:cs="Simplified Arabic"/>
          <w:b/>
          <w:bCs/>
          <w:szCs w:val="28"/>
          <w:rtl/>
        </w:rPr>
      </w:pPr>
    </w:p>
    <w:p w14:paraId="462550AF" w14:textId="77777777" w:rsidR="00180A7D" w:rsidRDefault="00180A7D" w:rsidP="00E6748C">
      <w:pPr>
        <w:jc w:val="center"/>
        <w:rPr>
          <w:rFonts w:ascii="Arial" w:hAnsi="Arial" w:cs="Simplified Arabic"/>
          <w:b/>
          <w:bCs/>
          <w:szCs w:val="28"/>
          <w:rtl/>
        </w:rPr>
      </w:pPr>
    </w:p>
    <w:p w14:paraId="20951D45" w14:textId="77777777" w:rsidR="00180A7D" w:rsidRDefault="00180A7D" w:rsidP="00E6748C">
      <w:pPr>
        <w:jc w:val="center"/>
        <w:rPr>
          <w:rFonts w:ascii="Arial" w:hAnsi="Arial" w:cs="Simplified Arabic"/>
          <w:b/>
          <w:bCs/>
          <w:szCs w:val="28"/>
          <w:rtl/>
        </w:rPr>
      </w:pPr>
    </w:p>
    <w:p w14:paraId="1390B5CA" w14:textId="77777777" w:rsidR="00180A7D" w:rsidRDefault="00180A7D" w:rsidP="00E6748C">
      <w:pPr>
        <w:jc w:val="center"/>
        <w:rPr>
          <w:rFonts w:ascii="Arial" w:hAnsi="Arial" w:cs="Simplified Arabic"/>
          <w:b/>
          <w:bCs/>
          <w:szCs w:val="28"/>
          <w:rtl/>
        </w:rPr>
      </w:pPr>
    </w:p>
    <w:p w14:paraId="319AB211" w14:textId="77777777" w:rsidR="00180A7D" w:rsidRDefault="00180A7D" w:rsidP="00E6748C">
      <w:pPr>
        <w:jc w:val="center"/>
        <w:rPr>
          <w:rFonts w:ascii="Arial" w:hAnsi="Arial" w:cs="Simplified Arabic"/>
          <w:b/>
          <w:bCs/>
          <w:szCs w:val="28"/>
          <w:rtl/>
        </w:rPr>
      </w:pPr>
    </w:p>
    <w:p w14:paraId="16AE0C0C" w14:textId="77777777" w:rsidR="00180A7D" w:rsidRDefault="00180A7D" w:rsidP="00E6748C">
      <w:pPr>
        <w:jc w:val="center"/>
        <w:rPr>
          <w:rFonts w:ascii="Arial" w:hAnsi="Arial" w:cs="Simplified Arabic"/>
          <w:b/>
          <w:bCs/>
          <w:szCs w:val="28"/>
          <w:rtl/>
        </w:rPr>
      </w:pPr>
    </w:p>
    <w:p w14:paraId="2E10E1FB" w14:textId="77777777" w:rsidR="00180A7D" w:rsidRDefault="00180A7D" w:rsidP="00E6748C">
      <w:pPr>
        <w:jc w:val="center"/>
        <w:rPr>
          <w:rFonts w:ascii="Arial" w:hAnsi="Arial" w:cs="Simplified Arabic"/>
          <w:b/>
          <w:bCs/>
          <w:szCs w:val="28"/>
          <w:rtl/>
        </w:rPr>
      </w:pPr>
    </w:p>
    <w:p w14:paraId="58BA27CF" w14:textId="77777777" w:rsidR="00180A7D" w:rsidRDefault="00180A7D" w:rsidP="00E6748C">
      <w:pPr>
        <w:jc w:val="center"/>
        <w:rPr>
          <w:rFonts w:ascii="Arial" w:hAnsi="Arial" w:cs="Simplified Arabic"/>
          <w:b/>
          <w:bCs/>
          <w:szCs w:val="28"/>
          <w:rtl/>
        </w:rPr>
      </w:pPr>
    </w:p>
    <w:p w14:paraId="789610EE" w14:textId="77777777" w:rsidR="00180A7D" w:rsidRDefault="00180A7D" w:rsidP="00E6748C">
      <w:pPr>
        <w:jc w:val="center"/>
        <w:rPr>
          <w:rFonts w:ascii="Arial" w:hAnsi="Arial" w:cs="Simplified Arabic"/>
          <w:b/>
          <w:bCs/>
          <w:szCs w:val="28"/>
          <w:rtl/>
        </w:rPr>
      </w:pPr>
    </w:p>
    <w:p w14:paraId="30146768" w14:textId="77777777" w:rsidR="00180A7D" w:rsidRDefault="00180A7D" w:rsidP="00E6748C">
      <w:pPr>
        <w:jc w:val="center"/>
        <w:rPr>
          <w:rFonts w:ascii="Arial" w:hAnsi="Arial" w:cs="Simplified Arabic"/>
          <w:b/>
          <w:bCs/>
          <w:szCs w:val="28"/>
          <w:rtl/>
        </w:rPr>
      </w:pPr>
    </w:p>
    <w:p w14:paraId="19CFDED2" w14:textId="77777777" w:rsidR="00180A7D" w:rsidRDefault="00180A7D" w:rsidP="00E6748C">
      <w:pPr>
        <w:jc w:val="center"/>
        <w:rPr>
          <w:rFonts w:ascii="Arial" w:hAnsi="Arial" w:cs="Simplified Arabic"/>
          <w:b/>
          <w:bCs/>
          <w:szCs w:val="28"/>
          <w:rtl/>
        </w:rPr>
      </w:pPr>
    </w:p>
    <w:p w14:paraId="56A3D031" w14:textId="77777777" w:rsidR="00180A7D" w:rsidRDefault="00180A7D" w:rsidP="00E6748C">
      <w:pPr>
        <w:jc w:val="center"/>
        <w:rPr>
          <w:rFonts w:ascii="Arial" w:hAnsi="Arial" w:cs="Simplified Arabic"/>
          <w:b/>
          <w:bCs/>
          <w:szCs w:val="28"/>
          <w:rtl/>
        </w:rPr>
      </w:pPr>
    </w:p>
    <w:p w14:paraId="6576C097" w14:textId="77777777" w:rsidR="00180A7D" w:rsidRDefault="00180A7D" w:rsidP="00E6748C">
      <w:pPr>
        <w:jc w:val="center"/>
        <w:rPr>
          <w:rFonts w:ascii="Arial" w:hAnsi="Arial" w:cs="Simplified Arabic"/>
          <w:b/>
          <w:bCs/>
          <w:szCs w:val="28"/>
          <w:rtl/>
        </w:rPr>
      </w:pPr>
    </w:p>
    <w:p w14:paraId="17C74410" w14:textId="77777777" w:rsidR="00180A7D" w:rsidRDefault="00180A7D" w:rsidP="00E6748C">
      <w:pPr>
        <w:jc w:val="center"/>
        <w:rPr>
          <w:rFonts w:ascii="Arial" w:hAnsi="Arial" w:cs="Simplified Arabic"/>
          <w:b/>
          <w:bCs/>
          <w:szCs w:val="28"/>
          <w:rtl/>
        </w:rPr>
      </w:pPr>
    </w:p>
    <w:p w14:paraId="528AE02B" w14:textId="77777777" w:rsidR="00180A7D" w:rsidRDefault="00180A7D" w:rsidP="00E6748C">
      <w:pPr>
        <w:jc w:val="center"/>
        <w:rPr>
          <w:rFonts w:ascii="Arial" w:hAnsi="Arial" w:cs="Simplified Arabic"/>
          <w:b/>
          <w:bCs/>
          <w:szCs w:val="28"/>
          <w:rtl/>
        </w:rPr>
      </w:pPr>
    </w:p>
    <w:p w14:paraId="34C6C0F7" w14:textId="77777777" w:rsidR="00180A7D" w:rsidRDefault="00180A7D" w:rsidP="00E6748C">
      <w:pPr>
        <w:jc w:val="center"/>
        <w:rPr>
          <w:rFonts w:ascii="Arial" w:hAnsi="Arial" w:cs="Simplified Arabic"/>
          <w:b/>
          <w:bCs/>
          <w:szCs w:val="28"/>
          <w:rtl/>
        </w:rPr>
      </w:pPr>
    </w:p>
    <w:p w14:paraId="47E59A6C" w14:textId="77777777" w:rsidR="00180A7D" w:rsidRDefault="00180A7D" w:rsidP="00E6748C">
      <w:pPr>
        <w:jc w:val="center"/>
        <w:rPr>
          <w:rFonts w:ascii="Arial" w:hAnsi="Arial" w:cs="Simplified Arabic"/>
          <w:b/>
          <w:bCs/>
          <w:szCs w:val="28"/>
          <w:rtl/>
        </w:rPr>
      </w:pPr>
    </w:p>
    <w:p w14:paraId="4E620124" w14:textId="77777777" w:rsidR="00180A7D" w:rsidRDefault="00180A7D" w:rsidP="00E6748C">
      <w:pPr>
        <w:jc w:val="center"/>
        <w:rPr>
          <w:rFonts w:ascii="Arial" w:hAnsi="Arial" w:cs="Simplified Arabic"/>
          <w:b/>
          <w:bCs/>
          <w:szCs w:val="28"/>
          <w:rtl/>
        </w:rPr>
      </w:pPr>
    </w:p>
    <w:p w14:paraId="20D2AF1A" w14:textId="77777777" w:rsidR="00180A7D" w:rsidRDefault="00180A7D" w:rsidP="00E6748C">
      <w:pPr>
        <w:jc w:val="center"/>
        <w:rPr>
          <w:rFonts w:ascii="Arial" w:hAnsi="Arial" w:cs="Simplified Arabic"/>
          <w:b/>
          <w:bCs/>
          <w:szCs w:val="28"/>
          <w:rtl/>
        </w:rPr>
      </w:pPr>
    </w:p>
    <w:p w14:paraId="4D9436EF" w14:textId="77777777" w:rsidR="00180A7D" w:rsidRDefault="00180A7D" w:rsidP="00E6748C">
      <w:pPr>
        <w:jc w:val="center"/>
        <w:rPr>
          <w:rFonts w:ascii="Arial" w:hAnsi="Arial" w:cs="Simplified Arabic"/>
          <w:b/>
          <w:bCs/>
          <w:szCs w:val="28"/>
          <w:rtl/>
        </w:rPr>
      </w:pPr>
    </w:p>
    <w:p w14:paraId="4A0C5B65" w14:textId="77777777" w:rsidR="004E0F24" w:rsidRDefault="004E0F24" w:rsidP="00E6748C">
      <w:pPr>
        <w:jc w:val="center"/>
        <w:rPr>
          <w:rFonts w:ascii="Arial" w:hAnsi="Arial" w:cs="Simplified Arabic"/>
          <w:b/>
          <w:bCs/>
          <w:szCs w:val="28"/>
          <w:rtl/>
        </w:rPr>
      </w:pPr>
    </w:p>
    <w:p w14:paraId="571B1319" w14:textId="77777777" w:rsidR="004E0F24" w:rsidRDefault="004E0F24" w:rsidP="00E6748C">
      <w:pPr>
        <w:jc w:val="center"/>
        <w:rPr>
          <w:rFonts w:ascii="Arial" w:hAnsi="Arial" w:cs="Simplified Arabic"/>
          <w:b/>
          <w:bCs/>
          <w:szCs w:val="28"/>
          <w:rtl/>
        </w:rPr>
      </w:pPr>
    </w:p>
    <w:p w14:paraId="44B88504" w14:textId="77777777" w:rsidR="000D43F4" w:rsidRPr="00E6748C" w:rsidRDefault="000D43F4" w:rsidP="00E6748C">
      <w:pPr>
        <w:jc w:val="center"/>
        <w:rPr>
          <w:rFonts w:ascii="Arial" w:hAnsi="Arial" w:cs="Simplified Arabic"/>
          <w:b/>
          <w:bCs/>
          <w:szCs w:val="28"/>
          <w:rtl/>
        </w:rPr>
      </w:pPr>
      <w:r w:rsidRPr="00E6748C">
        <w:rPr>
          <w:rFonts w:ascii="Arial" w:hAnsi="Arial" w:cs="Simplified Arabic"/>
          <w:b/>
          <w:bCs/>
          <w:szCs w:val="28"/>
          <w:rtl/>
        </w:rPr>
        <w:lastRenderedPageBreak/>
        <w:t>شكـر وتقديـر</w:t>
      </w:r>
    </w:p>
    <w:p w14:paraId="75D3C99C" w14:textId="77777777" w:rsidR="000D43F4" w:rsidRPr="004473AD" w:rsidRDefault="000D43F4" w:rsidP="004A76D9">
      <w:pPr>
        <w:rPr>
          <w:rFonts w:ascii="Arial" w:hAnsi="Arial" w:cs="Simplified Arabic"/>
          <w:b/>
          <w:bCs/>
          <w:rtl/>
          <w:lang w:eastAsia="en-US"/>
        </w:rPr>
      </w:pPr>
    </w:p>
    <w:p w14:paraId="58EA59BC" w14:textId="77777777" w:rsidR="0062736C" w:rsidRPr="002E340A" w:rsidRDefault="000D43F4" w:rsidP="0062736C">
      <w:pPr>
        <w:ind w:left="-2"/>
        <w:jc w:val="lowKashida"/>
        <w:rPr>
          <w:rFonts w:ascii="Simplified Arabic" w:hAnsi="Simplified Arabic" w:cs="Simplified Arabic"/>
          <w:color w:val="000000"/>
          <w:rtl/>
        </w:rPr>
      </w:pPr>
      <w:r w:rsidRPr="002E340A">
        <w:rPr>
          <w:rFonts w:ascii="Simplified Arabic" w:hAnsi="Simplified Arabic" w:cs="Simplified Arabic"/>
          <w:color w:val="000000"/>
          <w:rtl/>
        </w:rPr>
        <w:t>يتقدم الجهاز المركزي للإحصاء الفلسطيني بالشكر والتقدير إلى كل الأسر الفلسطينية التي ساهمت في إنجاح جمع بيانات المسح</w:t>
      </w:r>
      <w:r w:rsidR="0062736C" w:rsidRPr="002E340A">
        <w:rPr>
          <w:rFonts w:ascii="Simplified Arabic" w:hAnsi="Simplified Arabic" w:cs="Simplified Arabic"/>
          <w:color w:val="000000"/>
          <w:rtl/>
        </w:rPr>
        <w:t xml:space="preserve"> من خلال حرصهم وتعاونهم بالإدلاء بالبيانات المطلوبة</w:t>
      </w:r>
      <w:r w:rsidRPr="002E340A">
        <w:rPr>
          <w:rFonts w:ascii="Simplified Arabic" w:hAnsi="Simplified Arabic" w:cs="Simplified Arabic"/>
          <w:color w:val="000000"/>
          <w:rtl/>
        </w:rPr>
        <w:t xml:space="preserve">، </w:t>
      </w:r>
      <w:r w:rsidR="0062736C" w:rsidRPr="002E340A">
        <w:rPr>
          <w:rFonts w:ascii="Simplified Arabic" w:hAnsi="Simplified Arabic" w:cs="Simplified Arabic"/>
          <w:color w:val="000000"/>
          <w:rtl/>
        </w:rPr>
        <w:t xml:space="preserve">والى جميع العاملين في هذا المسح لما أبدوه من حرص منقطع النظير أثناء تأدية واجبهم </w:t>
      </w:r>
      <w:r w:rsidR="0062736C" w:rsidRPr="002E340A">
        <w:rPr>
          <w:rFonts w:ascii="Simplified Arabic" w:hAnsi="Simplified Arabic" w:cs="Simplified Arabic" w:hint="cs"/>
          <w:color w:val="000000"/>
          <w:rtl/>
        </w:rPr>
        <w:t>و</w:t>
      </w:r>
      <w:r w:rsidR="0062736C" w:rsidRPr="002E340A">
        <w:rPr>
          <w:rFonts w:ascii="Simplified Arabic" w:hAnsi="Simplified Arabic" w:cs="Simplified Arabic"/>
          <w:color w:val="000000"/>
          <w:rtl/>
        </w:rPr>
        <w:t>تفانيهم في العمل، وجهودهم الحثيثة والاستثنائية التي بذلوها في تنفيذ هذا المشروع بكافة مراحله</w:t>
      </w:r>
      <w:r w:rsidR="0062736C" w:rsidRPr="002E340A">
        <w:rPr>
          <w:rFonts w:ascii="Simplified Arabic" w:hAnsi="Simplified Arabic" w:cs="Simplified Arabic" w:hint="cs"/>
          <w:color w:val="000000"/>
          <w:rtl/>
        </w:rPr>
        <w:t>.</w:t>
      </w:r>
    </w:p>
    <w:p w14:paraId="31816913" w14:textId="77777777" w:rsidR="000D43F4" w:rsidRPr="002E340A" w:rsidRDefault="000D43F4" w:rsidP="004A76D9">
      <w:pPr>
        <w:ind w:firstLine="720"/>
        <w:jc w:val="lowKashida"/>
        <w:rPr>
          <w:rFonts w:ascii="Arial" w:hAnsi="Arial" w:cs="Simplified Arabic"/>
          <w:rtl/>
        </w:rPr>
      </w:pPr>
    </w:p>
    <w:p w14:paraId="4CA8C755" w14:textId="77777777" w:rsidR="0041535F" w:rsidRPr="002E340A" w:rsidRDefault="000D43F4" w:rsidP="00C575ED">
      <w:pPr>
        <w:ind w:left="-2"/>
        <w:jc w:val="lowKashida"/>
        <w:rPr>
          <w:rFonts w:ascii="Simplified Arabic" w:hAnsi="Simplified Arabic" w:cs="Simplified Arabic"/>
          <w:color w:val="000000"/>
          <w:rtl/>
        </w:rPr>
      </w:pPr>
      <w:r w:rsidRPr="002E340A">
        <w:rPr>
          <w:rFonts w:cs="Simplified Arabic"/>
          <w:rtl/>
        </w:rPr>
        <w:t xml:space="preserve">لقد تم تخطيط وتنفيذ </w:t>
      </w:r>
      <w:r w:rsidR="00470D37" w:rsidRPr="002E340A">
        <w:rPr>
          <w:rFonts w:cs="Simplified Arabic"/>
          <w:rtl/>
        </w:rPr>
        <w:t xml:space="preserve">مسح </w:t>
      </w:r>
      <w:r w:rsidR="0041535F" w:rsidRPr="002E340A">
        <w:rPr>
          <w:rFonts w:cs="Simplified Arabic" w:hint="cs"/>
          <w:rtl/>
        </w:rPr>
        <w:t xml:space="preserve">مراقبة </w:t>
      </w:r>
      <w:r w:rsidR="00470D37" w:rsidRPr="002E340A">
        <w:rPr>
          <w:rFonts w:cs="Simplified Arabic"/>
          <w:rtl/>
        </w:rPr>
        <w:t xml:space="preserve">الظروف الاجتماعية والاقتصادية </w:t>
      </w:r>
      <w:r w:rsidR="00B14391" w:rsidRPr="002E340A">
        <w:rPr>
          <w:rFonts w:cs="Simplified Arabic"/>
          <w:rtl/>
        </w:rPr>
        <w:t>للأسر الفلسطينية</w:t>
      </w:r>
      <w:r w:rsidR="0041535F" w:rsidRPr="002E340A">
        <w:rPr>
          <w:rFonts w:cs="Simplified Arabic" w:hint="cs"/>
          <w:rtl/>
        </w:rPr>
        <w:t xml:space="preserve"> </w:t>
      </w:r>
      <w:r w:rsidR="00B01E36" w:rsidRPr="002E340A">
        <w:rPr>
          <w:rFonts w:cs="Simplified Arabic" w:hint="cs"/>
          <w:rtl/>
        </w:rPr>
        <w:t>2020</w:t>
      </w:r>
      <w:r w:rsidR="008954D2" w:rsidRPr="002E340A">
        <w:rPr>
          <w:rFonts w:cs="Simplified Arabic"/>
        </w:rPr>
        <w:t xml:space="preserve"> </w:t>
      </w:r>
      <w:r w:rsidRPr="002E340A">
        <w:rPr>
          <w:rFonts w:cs="Simplified Arabic"/>
          <w:rtl/>
        </w:rPr>
        <w:t xml:space="preserve">بقيادة فريق فني من الجهاز المركزي للإحصاء الفلسطيني، </w:t>
      </w:r>
      <w:r w:rsidR="00997D3C" w:rsidRPr="002E340A">
        <w:rPr>
          <w:rFonts w:cs="Simplified Arabic"/>
          <w:rtl/>
        </w:rPr>
        <w:t xml:space="preserve">ومساهمة </w:t>
      </w:r>
      <w:r w:rsidR="0041535F" w:rsidRPr="002E340A">
        <w:rPr>
          <w:rFonts w:cs="Simplified Arabic" w:hint="cs"/>
          <w:rtl/>
        </w:rPr>
        <w:t>مالية</w:t>
      </w:r>
      <w:r w:rsidR="00997D3C" w:rsidRPr="002E340A">
        <w:rPr>
          <w:rFonts w:cs="Simplified Arabic"/>
          <w:rtl/>
        </w:rPr>
        <w:t xml:space="preserve"> من </w:t>
      </w:r>
      <w:r w:rsidR="0041535F" w:rsidRPr="002E340A">
        <w:rPr>
          <w:rFonts w:cs="Simplified Arabic" w:hint="cs"/>
          <w:rtl/>
        </w:rPr>
        <w:t>برنامج الغذاء العالمي</w:t>
      </w:r>
      <w:r w:rsidR="00BA5BD9" w:rsidRPr="002E340A">
        <w:rPr>
          <w:rFonts w:cs="Simplified Arabic" w:hint="cs"/>
          <w:rtl/>
        </w:rPr>
        <w:t xml:space="preserve"> </w:t>
      </w:r>
      <w:r w:rsidR="00BA5BD9" w:rsidRPr="002E340A">
        <w:rPr>
          <w:rFonts w:ascii="Simplified Arabic" w:hAnsi="Simplified Arabic" w:cs="Simplified Arabic"/>
          <w:color w:val="000000"/>
          <w:rtl/>
        </w:rPr>
        <w:t>(</w:t>
      </w:r>
      <w:r w:rsidR="00BA5BD9" w:rsidRPr="002E340A">
        <w:rPr>
          <w:rFonts w:cs="Simplified Arabic"/>
        </w:rPr>
        <w:t>WFP</w:t>
      </w:r>
      <w:r w:rsidR="006D5D60" w:rsidRPr="002E340A">
        <w:rPr>
          <w:rFonts w:cs="Simplified Arabic" w:hint="cs"/>
          <w:rtl/>
        </w:rPr>
        <w:t>)</w:t>
      </w:r>
      <w:r w:rsidR="0041535F" w:rsidRPr="002E340A">
        <w:rPr>
          <w:rFonts w:cs="Simplified Arabic" w:hint="cs"/>
          <w:rtl/>
        </w:rPr>
        <w:t>.</w:t>
      </w:r>
      <w:r w:rsidR="0041535F" w:rsidRPr="002E340A">
        <w:rPr>
          <w:rFonts w:ascii="Simplified Arabic" w:hAnsi="Simplified Arabic" w:cs="Simplified Arabic" w:hint="cs"/>
          <w:color w:val="000000"/>
          <w:rtl/>
        </w:rPr>
        <w:t xml:space="preserve">   </w:t>
      </w:r>
    </w:p>
    <w:p w14:paraId="01F3E206" w14:textId="77777777" w:rsidR="00251F04" w:rsidRPr="002E340A" w:rsidRDefault="00251F04" w:rsidP="009D4B1B">
      <w:pPr>
        <w:ind w:left="-2"/>
        <w:jc w:val="lowKashida"/>
        <w:rPr>
          <w:rFonts w:ascii="Simplified Arabic" w:hAnsi="Simplified Arabic" w:cs="Simplified Arabic"/>
          <w:color w:val="000000"/>
          <w:rtl/>
        </w:rPr>
      </w:pPr>
    </w:p>
    <w:p w14:paraId="0432A101" w14:textId="77777777" w:rsidR="00251F04" w:rsidRPr="002E340A" w:rsidRDefault="00251F04" w:rsidP="00251F04">
      <w:pPr>
        <w:ind w:left="-2"/>
        <w:jc w:val="lowKashida"/>
        <w:rPr>
          <w:rFonts w:cs="Simplified Arabic"/>
          <w:rtl/>
        </w:rPr>
      </w:pPr>
      <w:r w:rsidRPr="002E340A">
        <w:rPr>
          <w:rFonts w:cs="Simplified Arabic"/>
          <w:rtl/>
        </w:rPr>
        <w:t xml:space="preserve">يتقدم الجهاز المركزي للإحصاء الفلسطيني بجزيل الشكر والتقدير إلى </w:t>
      </w:r>
      <w:r w:rsidRPr="002E340A">
        <w:rPr>
          <w:rFonts w:cs="Simplified Arabic" w:hint="cs"/>
          <w:rtl/>
        </w:rPr>
        <w:t xml:space="preserve">الشركاء في التمويل </w:t>
      </w:r>
      <w:r w:rsidRPr="002E340A">
        <w:rPr>
          <w:rFonts w:cs="Simplified Arabic"/>
          <w:rtl/>
        </w:rPr>
        <w:t xml:space="preserve">على مساهمتهم القيمة في تنفيذ هذا </w:t>
      </w:r>
      <w:r w:rsidRPr="002E340A">
        <w:rPr>
          <w:rFonts w:cs="Simplified Arabic" w:hint="cs"/>
          <w:rtl/>
        </w:rPr>
        <w:t>المسح</w:t>
      </w:r>
      <w:r w:rsidRPr="002E340A">
        <w:rPr>
          <w:rFonts w:cs="Simplified Arabic"/>
          <w:rtl/>
        </w:rPr>
        <w:t>.</w:t>
      </w:r>
    </w:p>
    <w:p w14:paraId="255745E9" w14:textId="77777777" w:rsidR="00251F04" w:rsidRDefault="00251F04" w:rsidP="009D4B1B">
      <w:pPr>
        <w:ind w:left="-2"/>
        <w:jc w:val="lowKashida"/>
        <w:rPr>
          <w:rFonts w:ascii="Simplified Arabic" w:hAnsi="Simplified Arabic" w:cs="Simplified Arabic"/>
          <w:color w:val="000000"/>
          <w:rtl/>
        </w:rPr>
      </w:pPr>
    </w:p>
    <w:p w14:paraId="2021BC00" w14:textId="77777777" w:rsidR="0041535F" w:rsidRPr="0041535F" w:rsidRDefault="0041535F" w:rsidP="0041535F">
      <w:pPr>
        <w:ind w:left="-2"/>
        <w:jc w:val="lowKashida"/>
        <w:rPr>
          <w:rFonts w:cs="Simplified Arabic"/>
        </w:rPr>
      </w:pPr>
    </w:p>
    <w:p w14:paraId="493617B7" w14:textId="77777777" w:rsidR="00997D3C" w:rsidRPr="00BA5BD9" w:rsidRDefault="00997D3C" w:rsidP="00BA5BD9">
      <w:pPr>
        <w:ind w:left="-2"/>
        <w:jc w:val="lowKashida"/>
        <w:rPr>
          <w:rFonts w:cs="Simplified Arabic"/>
          <w:rtl/>
        </w:rPr>
      </w:pPr>
    </w:p>
    <w:p w14:paraId="3B38A328" w14:textId="77777777" w:rsidR="00997D3C" w:rsidRPr="004473AD" w:rsidRDefault="00997D3C" w:rsidP="004A76D9">
      <w:pPr>
        <w:jc w:val="lowKashida"/>
        <w:rPr>
          <w:rFonts w:ascii="Arial" w:hAnsi="Arial" w:cs="Simplified Arabic"/>
          <w:b/>
          <w:bCs/>
          <w:rtl/>
        </w:rPr>
      </w:pPr>
    </w:p>
    <w:p w14:paraId="06D80542" w14:textId="77777777" w:rsidR="000D43F4" w:rsidRPr="004473AD" w:rsidRDefault="000D43F4" w:rsidP="004A76D9">
      <w:pPr>
        <w:jc w:val="center"/>
        <w:rPr>
          <w:rFonts w:ascii="Arial" w:hAnsi="Arial" w:cs="Simplified Arabic"/>
          <w:b/>
          <w:bCs/>
          <w:rtl/>
          <w:lang w:eastAsia="en-US"/>
        </w:rPr>
      </w:pPr>
    </w:p>
    <w:p w14:paraId="284E72A5" w14:textId="77777777" w:rsidR="000D43F4" w:rsidRPr="004473AD" w:rsidRDefault="000D43F4" w:rsidP="004A76D9">
      <w:pPr>
        <w:jc w:val="lowKashida"/>
        <w:rPr>
          <w:rFonts w:ascii="Arial" w:hAnsi="Arial" w:cs="Simplified Arabic"/>
          <w:rtl/>
          <w:lang w:eastAsia="en-US"/>
        </w:rPr>
      </w:pPr>
    </w:p>
    <w:p w14:paraId="6490EA39" w14:textId="77777777" w:rsidR="000D43F4" w:rsidRPr="004473AD" w:rsidRDefault="000D43F4" w:rsidP="004A76D9">
      <w:pPr>
        <w:jc w:val="lowKashida"/>
        <w:rPr>
          <w:rFonts w:ascii="Arial" w:hAnsi="Arial" w:cs="Simplified Arabic"/>
          <w:b/>
          <w:bCs/>
          <w:rtl/>
          <w:lang w:eastAsia="en-US"/>
        </w:rPr>
      </w:pPr>
    </w:p>
    <w:p w14:paraId="26767516" w14:textId="77777777" w:rsidR="000D43F4" w:rsidRPr="004473AD" w:rsidRDefault="000D43F4" w:rsidP="004A76D9">
      <w:pPr>
        <w:jc w:val="both"/>
        <w:rPr>
          <w:rFonts w:ascii="Arial" w:hAnsi="Arial" w:cs="Simplified Arabic"/>
          <w:b/>
          <w:bCs/>
          <w:rtl/>
          <w:lang w:eastAsia="en-US"/>
        </w:rPr>
      </w:pPr>
    </w:p>
    <w:p w14:paraId="29768172" w14:textId="77777777" w:rsidR="00334507" w:rsidRPr="004473AD" w:rsidRDefault="00334507" w:rsidP="004A76D9">
      <w:pPr>
        <w:rPr>
          <w:rFonts w:ascii="Arial" w:hAnsi="Arial" w:cs="Simplified Arabic"/>
          <w:b/>
          <w:bCs/>
          <w:rtl/>
        </w:rPr>
      </w:pPr>
      <w:r w:rsidRPr="004473AD">
        <w:rPr>
          <w:rFonts w:ascii="Arial" w:hAnsi="Arial" w:cs="Simplified Arabic"/>
          <w:b/>
          <w:bCs/>
          <w:rtl/>
        </w:rPr>
        <w:br w:type="page"/>
      </w:r>
    </w:p>
    <w:p w14:paraId="4250AB96" w14:textId="77777777" w:rsidR="00696754" w:rsidRDefault="00646D2B" w:rsidP="005C32D1">
      <w:pPr>
        <w:jc w:val="center"/>
        <w:rPr>
          <w:rFonts w:ascii="Arial" w:hAnsi="Arial" w:cs="Simplified Arabic"/>
          <w:b/>
          <w:bCs/>
          <w:sz w:val="28"/>
          <w:szCs w:val="28"/>
          <w:rtl/>
        </w:rPr>
      </w:pPr>
      <w:r w:rsidRPr="004473AD">
        <w:rPr>
          <w:rFonts w:ascii="Arial" w:hAnsi="Arial" w:cs="Simplified Arabic"/>
          <w:b/>
          <w:bCs/>
          <w:sz w:val="28"/>
          <w:szCs w:val="28"/>
          <w:rtl/>
        </w:rPr>
        <w:lastRenderedPageBreak/>
        <w:br w:type="page"/>
      </w:r>
      <w:r w:rsidR="00696754" w:rsidRPr="001905DC">
        <w:rPr>
          <w:rFonts w:ascii="Arial" w:hAnsi="Arial" w:cs="Simplified Arabic" w:hint="cs"/>
          <w:b/>
          <w:bCs/>
          <w:sz w:val="28"/>
          <w:szCs w:val="28"/>
          <w:rtl/>
        </w:rPr>
        <w:lastRenderedPageBreak/>
        <w:t>فريق العمل</w:t>
      </w:r>
    </w:p>
    <w:p w14:paraId="2BD363AC" w14:textId="77777777" w:rsidR="00F131C2" w:rsidRPr="00F131C2" w:rsidRDefault="00F131C2" w:rsidP="005C32D1">
      <w:pPr>
        <w:jc w:val="center"/>
        <w:rPr>
          <w:rFonts w:ascii="Arial" w:hAnsi="Arial" w:cs="Simplified Arabic"/>
          <w:b/>
          <w:bCs/>
          <w:rtl/>
        </w:rPr>
      </w:pPr>
    </w:p>
    <w:tbl>
      <w:tblPr>
        <w:tblStyle w:val="TableGrid"/>
        <w:bidiVisual/>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4"/>
        <w:gridCol w:w="17"/>
        <w:gridCol w:w="2042"/>
        <w:gridCol w:w="1704"/>
        <w:gridCol w:w="840"/>
        <w:gridCol w:w="1499"/>
        <w:gridCol w:w="840"/>
      </w:tblGrid>
      <w:tr w:rsidR="00F97B3E" w:rsidRPr="00F131C2" w14:paraId="16198741" w14:textId="77777777" w:rsidTr="00D67353">
        <w:trPr>
          <w:trHeight w:val="312"/>
        </w:trPr>
        <w:tc>
          <w:tcPr>
            <w:tcW w:w="2414" w:type="dxa"/>
          </w:tcPr>
          <w:p w14:paraId="67A39094" w14:textId="77777777" w:rsidR="00F97B3E" w:rsidRPr="00F131C2" w:rsidRDefault="00F97B3E" w:rsidP="00684B0F">
            <w:pPr>
              <w:pStyle w:val="Heading5"/>
              <w:numPr>
                <w:ilvl w:val="0"/>
                <w:numId w:val="3"/>
              </w:numPr>
              <w:ind w:left="284" w:hanging="284"/>
              <w:jc w:val="left"/>
              <w:rPr>
                <w:rFonts w:ascii="Arial" w:hAnsi="Arial"/>
                <w:sz w:val="22"/>
                <w:rtl/>
              </w:rPr>
            </w:pPr>
            <w:r w:rsidRPr="00F131C2">
              <w:rPr>
                <w:rFonts w:ascii="Arial" w:hAnsi="Arial" w:hint="cs"/>
                <w:sz w:val="22"/>
                <w:rtl/>
              </w:rPr>
              <w:t>اللجنة الفنية</w:t>
            </w:r>
          </w:p>
        </w:tc>
        <w:tc>
          <w:tcPr>
            <w:tcW w:w="2059" w:type="dxa"/>
            <w:gridSpan w:val="2"/>
          </w:tcPr>
          <w:p w14:paraId="08EE6878" w14:textId="77777777" w:rsidR="00F97B3E" w:rsidRPr="00F131C2" w:rsidRDefault="00F97B3E" w:rsidP="00F131C2">
            <w:pPr>
              <w:pStyle w:val="Heading5"/>
              <w:jc w:val="left"/>
              <w:rPr>
                <w:rFonts w:ascii="Arial" w:hAnsi="Arial"/>
                <w:sz w:val="22"/>
                <w:rtl/>
              </w:rPr>
            </w:pPr>
          </w:p>
        </w:tc>
        <w:tc>
          <w:tcPr>
            <w:tcW w:w="4043" w:type="dxa"/>
            <w:gridSpan w:val="3"/>
          </w:tcPr>
          <w:p w14:paraId="3D2A69E2" w14:textId="77777777" w:rsidR="00F97B3E" w:rsidRPr="00F131C2" w:rsidRDefault="00F97B3E" w:rsidP="004A76D9">
            <w:pPr>
              <w:pStyle w:val="Heading5"/>
              <w:rPr>
                <w:rFonts w:ascii="Arial" w:hAnsi="Arial"/>
                <w:sz w:val="22"/>
                <w:rtl/>
              </w:rPr>
            </w:pPr>
          </w:p>
        </w:tc>
        <w:tc>
          <w:tcPr>
            <w:tcW w:w="840" w:type="dxa"/>
          </w:tcPr>
          <w:p w14:paraId="1F2CD5F9" w14:textId="77777777" w:rsidR="00F97B3E" w:rsidRPr="00F131C2" w:rsidRDefault="00F97B3E" w:rsidP="004A76D9">
            <w:pPr>
              <w:pStyle w:val="Heading5"/>
              <w:rPr>
                <w:rFonts w:ascii="Arial" w:hAnsi="Arial"/>
                <w:sz w:val="22"/>
                <w:rtl/>
              </w:rPr>
            </w:pPr>
          </w:p>
        </w:tc>
      </w:tr>
      <w:tr w:rsidR="00F97B3E" w:rsidRPr="00F131C2" w14:paraId="37AA074F" w14:textId="77777777" w:rsidTr="00D67353">
        <w:trPr>
          <w:trHeight w:val="312"/>
        </w:trPr>
        <w:tc>
          <w:tcPr>
            <w:tcW w:w="2414" w:type="dxa"/>
          </w:tcPr>
          <w:p w14:paraId="6C667B43" w14:textId="77777777" w:rsidR="00F97B3E" w:rsidRPr="00F131C2" w:rsidRDefault="00F97B3E" w:rsidP="005C3EC5">
            <w:pPr>
              <w:pStyle w:val="Heading5"/>
              <w:ind w:firstLine="284"/>
              <w:jc w:val="left"/>
              <w:rPr>
                <w:rFonts w:ascii="Arial" w:hAnsi="Arial"/>
                <w:b w:val="0"/>
                <w:bCs w:val="0"/>
                <w:sz w:val="22"/>
                <w:rtl/>
              </w:rPr>
            </w:pPr>
            <w:r w:rsidRPr="00F131C2">
              <w:rPr>
                <w:rFonts w:ascii="Arial" w:hAnsi="Arial" w:hint="cs"/>
                <w:b w:val="0"/>
                <w:bCs w:val="0"/>
                <w:sz w:val="22"/>
                <w:rtl/>
              </w:rPr>
              <w:t>مصطفى خواجا</w:t>
            </w:r>
          </w:p>
        </w:tc>
        <w:tc>
          <w:tcPr>
            <w:tcW w:w="2059" w:type="dxa"/>
            <w:gridSpan w:val="2"/>
          </w:tcPr>
          <w:p w14:paraId="3293B173" w14:textId="77777777" w:rsidR="00F97B3E" w:rsidRPr="00F131C2" w:rsidRDefault="007C3414" w:rsidP="00F131C2">
            <w:pPr>
              <w:pStyle w:val="Heading5"/>
              <w:ind w:left="316" w:hanging="142"/>
              <w:jc w:val="left"/>
              <w:rPr>
                <w:rFonts w:ascii="Arial" w:hAnsi="Arial"/>
                <w:b w:val="0"/>
                <w:bCs w:val="0"/>
                <w:sz w:val="22"/>
                <w:rtl/>
              </w:rPr>
            </w:pPr>
            <w:r w:rsidRPr="00F131C2">
              <w:rPr>
                <w:rFonts w:ascii="Arial" w:hAnsi="Arial" w:hint="cs"/>
                <w:b w:val="0"/>
                <w:bCs w:val="0"/>
                <w:sz w:val="22"/>
                <w:rtl/>
              </w:rPr>
              <w:t>مستشار اللجنة</w:t>
            </w:r>
          </w:p>
        </w:tc>
        <w:tc>
          <w:tcPr>
            <w:tcW w:w="4043" w:type="dxa"/>
            <w:gridSpan w:val="3"/>
          </w:tcPr>
          <w:p w14:paraId="670B6935" w14:textId="77777777" w:rsidR="00F97B3E" w:rsidRPr="00F131C2" w:rsidRDefault="00F97B3E" w:rsidP="005C3EC5">
            <w:pPr>
              <w:pStyle w:val="Heading5"/>
              <w:ind w:firstLine="284"/>
              <w:jc w:val="left"/>
              <w:rPr>
                <w:rFonts w:ascii="Arial" w:hAnsi="Arial"/>
                <w:b w:val="0"/>
                <w:bCs w:val="0"/>
                <w:sz w:val="22"/>
                <w:rtl/>
              </w:rPr>
            </w:pPr>
          </w:p>
        </w:tc>
        <w:tc>
          <w:tcPr>
            <w:tcW w:w="840" w:type="dxa"/>
          </w:tcPr>
          <w:p w14:paraId="3BD00DB1" w14:textId="77777777" w:rsidR="00F97B3E" w:rsidRPr="00F131C2" w:rsidRDefault="00F97B3E" w:rsidP="00F47150">
            <w:pPr>
              <w:pStyle w:val="Heading5"/>
              <w:ind w:left="284"/>
              <w:jc w:val="left"/>
              <w:rPr>
                <w:rFonts w:ascii="Arial" w:hAnsi="Arial"/>
                <w:b w:val="0"/>
                <w:bCs w:val="0"/>
                <w:sz w:val="22"/>
                <w:rtl/>
              </w:rPr>
            </w:pPr>
          </w:p>
        </w:tc>
      </w:tr>
      <w:tr w:rsidR="00F97B3E" w:rsidRPr="00F131C2" w14:paraId="3BB1779A" w14:textId="77777777" w:rsidTr="00D67353">
        <w:trPr>
          <w:trHeight w:val="312"/>
        </w:trPr>
        <w:tc>
          <w:tcPr>
            <w:tcW w:w="2414" w:type="dxa"/>
          </w:tcPr>
          <w:p w14:paraId="10E72A88" w14:textId="77777777" w:rsidR="00F97B3E" w:rsidRPr="00F131C2" w:rsidRDefault="007C3414" w:rsidP="005C3EC5">
            <w:pPr>
              <w:pStyle w:val="Heading5"/>
              <w:ind w:firstLine="284"/>
              <w:jc w:val="left"/>
              <w:rPr>
                <w:rFonts w:ascii="Arial" w:hAnsi="Arial"/>
                <w:b w:val="0"/>
                <w:bCs w:val="0"/>
                <w:sz w:val="22"/>
                <w:rtl/>
              </w:rPr>
            </w:pPr>
            <w:r w:rsidRPr="00F131C2">
              <w:rPr>
                <w:rFonts w:ascii="Arial" w:hAnsi="Arial" w:hint="cs"/>
                <w:b w:val="0"/>
                <w:bCs w:val="0"/>
                <w:sz w:val="22"/>
                <w:rtl/>
              </w:rPr>
              <w:t>نهاية عودة</w:t>
            </w:r>
            <w:r w:rsidR="00F97B3E" w:rsidRPr="00F131C2">
              <w:rPr>
                <w:rFonts w:ascii="Arial" w:hAnsi="Arial" w:hint="cs"/>
                <w:b w:val="0"/>
                <w:bCs w:val="0"/>
                <w:sz w:val="22"/>
                <w:rtl/>
              </w:rPr>
              <w:t xml:space="preserve">  </w:t>
            </w:r>
          </w:p>
        </w:tc>
        <w:tc>
          <w:tcPr>
            <w:tcW w:w="2059" w:type="dxa"/>
            <w:gridSpan w:val="2"/>
          </w:tcPr>
          <w:p w14:paraId="0F576C2A" w14:textId="77777777" w:rsidR="00F97B3E" w:rsidRPr="00F131C2" w:rsidRDefault="007C3414" w:rsidP="00F131C2">
            <w:pPr>
              <w:pStyle w:val="Heading5"/>
              <w:ind w:left="316" w:hanging="142"/>
              <w:jc w:val="left"/>
              <w:rPr>
                <w:rFonts w:ascii="Arial" w:hAnsi="Arial"/>
                <w:b w:val="0"/>
                <w:bCs w:val="0"/>
                <w:sz w:val="22"/>
                <w:rtl/>
              </w:rPr>
            </w:pPr>
            <w:r w:rsidRPr="00F131C2">
              <w:rPr>
                <w:rFonts w:ascii="Arial" w:hAnsi="Arial" w:hint="cs"/>
                <w:b w:val="0"/>
                <w:bCs w:val="0"/>
                <w:sz w:val="22"/>
                <w:rtl/>
              </w:rPr>
              <w:t>رئيس اللجنة</w:t>
            </w:r>
          </w:p>
        </w:tc>
        <w:tc>
          <w:tcPr>
            <w:tcW w:w="4043" w:type="dxa"/>
            <w:gridSpan w:val="3"/>
          </w:tcPr>
          <w:p w14:paraId="27DD490C" w14:textId="77777777" w:rsidR="00F97B3E" w:rsidRPr="00F131C2" w:rsidRDefault="00F97B3E" w:rsidP="005C3EC5">
            <w:pPr>
              <w:pStyle w:val="Heading5"/>
              <w:ind w:firstLine="284"/>
              <w:jc w:val="left"/>
              <w:rPr>
                <w:rFonts w:ascii="Arial" w:hAnsi="Arial"/>
                <w:b w:val="0"/>
                <w:bCs w:val="0"/>
                <w:sz w:val="22"/>
                <w:rtl/>
              </w:rPr>
            </w:pPr>
          </w:p>
        </w:tc>
        <w:tc>
          <w:tcPr>
            <w:tcW w:w="840" w:type="dxa"/>
          </w:tcPr>
          <w:p w14:paraId="6F481744" w14:textId="77777777" w:rsidR="00F97B3E" w:rsidRPr="00F131C2" w:rsidRDefault="00F97B3E" w:rsidP="00F47150">
            <w:pPr>
              <w:pStyle w:val="Heading5"/>
              <w:ind w:left="284"/>
              <w:jc w:val="left"/>
              <w:rPr>
                <w:rFonts w:ascii="Arial" w:hAnsi="Arial"/>
                <w:b w:val="0"/>
                <w:bCs w:val="0"/>
                <w:sz w:val="22"/>
                <w:rtl/>
              </w:rPr>
            </w:pPr>
          </w:p>
        </w:tc>
      </w:tr>
      <w:tr w:rsidR="00F97B3E" w:rsidRPr="00F131C2" w14:paraId="5EEAE702" w14:textId="77777777" w:rsidTr="00D67353">
        <w:trPr>
          <w:trHeight w:val="312"/>
        </w:trPr>
        <w:tc>
          <w:tcPr>
            <w:tcW w:w="2414" w:type="dxa"/>
          </w:tcPr>
          <w:p w14:paraId="22461801" w14:textId="77777777" w:rsidR="00F97B3E" w:rsidRPr="00F131C2" w:rsidRDefault="005C3EC5" w:rsidP="005C3EC5">
            <w:pPr>
              <w:pStyle w:val="Heading5"/>
              <w:ind w:firstLine="284"/>
              <w:jc w:val="left"/>
              <w:rPr>
                <w:rFonts w:ascii="Arial" w:hAnsi="Arial"/>
                <w:b w:val="0"/>
                <w:bCs w:val="0"/>
                <w:sz w:val="22"/>
                <w:rtl/>
              </w:rPr>
            </w:pPr>
            <w:r w:rsidRPr="00F131C2">
              <w:rPr>
                <w:rFonts w:ascii="Arial" w:hAnsi="Arial" w:hint="cs"/>
                <w:b w:val="0"/>
                <w:bCs w:val="0"/>
                <w:sz w:val="22"/>
                <w:rtl/>
              </w:rPr>
              <w:t>جواد الطحل</w:t>
            </w:r>
          </w:p>
        </w:tc>
        <w:tc>
          <w:tcPr>
            <w:tcW w:w="2059" w:type="dxa"/>
            <w:gridSpan w:val="2"/>
          </w:tcPr>
          <w:p w14:paraId="761395A8" w14:textId="77777777" w:rsidR="00F97B3E" w:rsidRPr="00F131C2" w:rsidRDefault="00F97B3E" w:rsidP="00F131C2">
            <w:pPr>
              <w:pStyle w:val="Heading5"/>
              <w:ind w:firstLine="284"/>
              <w:jc w:val="left"/>
              <w:rPr>
                <w:rFonts w:ascii="Arial" w:hAnsi="Arial"/>
                <w:b w:val="0"/>
                <w:bCs w:val="0"/>
                <w:sz w:val="22"/>
                <w:rtl/>
              </w:rPr>
            </w:pPr>
          </w:p>
        </w:tc>
        <w:tc>
          <w:tcPr>
            <w:tcW w:w="4043" w:type="dxa"/>
            <w:gridSpan w:val="3"/>
          </w:tcPr>
          <w:p w14:paraId="6861502E" w14:textId="77777777" w:rsidR="00F97B3E" w:rsidRPr="00F131C2" w:rsidRDefault="00F97B3E" w:rsidP="005C3EC5">
            <w:pPr>
              <w:pStyle w:val="Heading5"/>
              <w:ind w:firstLine="284"/>
              <w:jc w:val="left"/>
              <w:rPr>
                <w:rFonts w:ascii="Arial" w:hAnsi="Arial"/>
                <w:b w:val="0"/>
                <w:bCs w:val="0"/>
                <w:sz w:val="22"/>
                <w:rtl/>
              </w:rPr>
            </w:pPr>
          </w:p>
        </w:tc>
        <w:tc>
          <w:tcPr>
            <w:tcW w:w="840" w:type="dxa"/>
          </w:tcPr>
          <w:p w14:paraId="784DE22E" w14:textId="77777777" w:rsidR="00F97B3E" w:rsidRPr="00F131C2" w:rsidRDefault="00F97B3E" w:rsidP="00F47150">
            <w:pPr>
              <w:pStyle w:val="Heading5"/>
              <w:ind w:left="284"/>
              <w:jc w:val="left"/>
              <w:rPr>
                <w:rFonts w:ascii="Arial" w:hAnsi="Arial"/>
                <w:b w:val="0"/>
                <w:bCs w:val="0"/>
                <w:sz w:val="22"/>
                <w:rtl/>
              </w:rPr>
            </w:pPr>
          </w:p>
        </w:tc>
      </w:tr>
      <w:tr w:rsidR="00F97B3E" w:rsidRPr="00F131C2" w14:paraId="22494044" w14:textId="77777777" w:rsidTr="00D67353">
        <w:trPr>
          <w:trHeight w:val="312"/>
        </w:trPr>
        <w:tc>
          <w:tcPr>
            <w:tcW w:w="2414" w:type="dxa"/>
          </w:tcPr>
          <w:p w14:paraId="74AD31EF" w14:textId="77777777" w:rsidR="00F97B3E" w:rsidRPr="00F131C2" w:rsidRDefault="005C3EC5" w:rsidP="005C3EC5">
            <w:pPr>
              <w:pStyle w:val="Heading5"/>
              <w:ind w:firstLine="284"/>
              <w:jc w:val="left"/>
              <w:rPr>
                <w:rFonts w:ascii="Arial" w:hAnsi="Arial"/>
                <w:b w:val="0"/>
                <w:bCs w:val="0"/>
                <w:sz w:val="22"/>
                <w:rtl/>
              </w:rPr>
            </w:pPr>
            <w:r w:rsidRPr="00F131C2">
              <w:rPr>
                <w:rFonts w:ascii="Arial" w:hAnsi="Arial" w:hint="cs"/>
                <w:b w:val="0"/>
                <w:bCs w:val="0"/>
                <w:sz w:val="22"/>
                <w:rtl/>
              </w:rPr>
              <w:t>محمد شاهين</w:t>
            </w:r>
          </w:p>
        </w:tc>
        <w:tc>
          <w:tcPr>
            <w:tcW w:w="2059" w:type="dxa"/>
            <w:gridSpan w:val="2"/>
          </w:tcPr>
          <w:p w14:paraId="3361817B" w14:textId="77777777" w:rsidR="00F97B3E" w:rsidRPr="00F131C2" w:rsidRDefault="00F97B3E" w:rsidP="00F131C2">
            <w:pPr>
              <w:pStyle w:val="Heading5"/>
              <w:ind w:firstLine="284"/>
              <w:jc w:val="left"/>
              <w:rPr>
                <w:rFonts w:ascii="Arial" w:hAnsi="Arial"/>
                <w:b w:val="0"/>
                <w:bCs w:val="0"/>
                <w:sz w:val="22"/>
                <w:rtl/>
              </w:rPr>
            </w:pPr>
          </w:p>
        </w:tc>
        <w:tc>
          <w:tcPr>
            <w:tcW w:w="4043" w:type="dxa"/>
            <w:gridSpan w:val="3"/>
          </w:tcPr>
          <w:p w14:paraId="3EB115A3" w14:textId="77777777" w:rsidR="00F97B3E" w:rsidRPr="00F131C2" w:rsidRDefault="00F97B3E" w:rsidP="005C3EC5">
            <w:pPr>
              <w:pStyle w:val="Heading5"/>
              <w:ind w:firstLine="284"/>
              <w:jc w:val="left"/>
              <w:rPr>
                <w:rFonts w:ascii="Arial" w:hAnsi="Arial"/>
                <w:b w:val="0"/>
                <w:bCs w:val="0"/>
                <w:sz w:val="22"/>
                <w:rtl/>
              </w:rPr>
            </w:pPr>
          </w:p>
        </w:tc>
        <w:tc>
          <w:tcPr>
            <w:tcW w:w="840" w:type="dxa"/>
          </w:tcPr>
          <w:p w14:paraId="2A97F2C5" w14:textId="77777777" w:rsidR="00F97B3E" w:rsidRPr="00F131C2" w:rsidRDefault="00F97B3E" w:rsidP="00F47150">
            <w:pPr>
              <w:pStyle w:val="Heading5"/>
              <w:ind w:left="284"/>
              <w:jc w:val="left"/>
              <w:rPr>
                <w:rFonts w:ascii="Arial" w:hAnsi="Arial"/>
                <w:b w:val="0"/>
                <w:bCs w:val="0"/>
                <w:sz w:val="22"/>
                <w:rtl/>
              </w:rPr>
            </w:pPr>
          </w:p>
        </w:tc>
      </w:tr>
      <w:tr w:rsidR="00F97B3E" w:rsidRPr="00F131C2" w14:paraId="2757D198" w14:textId="77777777" w:rsidTr="00D67353">
        <w:trPr>
          <w:trHeight w:val="312"/>
        </w:trPr>
        <w:tc>
          <w:tcPr>
            <w:tcW w:w="2414" w:type="dxa"/>
          </w:tcPr>
          <w:p w14:paraId="6F333C3A" w14:textId="77777777" w:rsidR="00F97B3E" w:rsidRPr="00F131C2" w:rsidRDefault="00F97B3E" w:rsidP="005C3EC5">
            <w:pPr>
              <w:pStyle w:val="Heading5"/>
              <w:ind w:firstLine="284"/>
              <w:jc w:val="left"/>
              <w:rPr>
                <w:rFonts w:ascii="Arial" w:hAnsi="Arial"/>
                <w:b w:val="0"/>
                <w:bCs w:val="0"/>
                <w:sz w:val="22"/>
                <w:rtl/>
              </w:rPr>
            </w:pPr>
            <w:r w:rsidRPr="00F131C2">
              <w:rPr>
                <w:rFonts w:ascii="Arial" w:hAnsi="Arial" w:hint="cs"/>
                <w:b w:val="0"/>
                <w:bCs w:val="0"/>
                <w:sz w:val="22"/>
                <w:rtl/>
              </w:rPr>
              <w:t xml:space="preserve">زياد </w:t>
            </w:r>
            <w:proofErr w:type="spellStart"/>
            <w:r w:rsidRPr="00F131C2">
              <w:rPr>
                <w:rFonts w:ascii="Arial" w:hAnsi="Arial" w:hint="cs"/>
                <w:b w:val="0"/>
                <w:bCs w:val="0"/>
                <w:sz w:val="22"/>
                <w:rtl/>
              </w:rPr>
              <w:t>قلالوة</w:t>
            </w:r>
            <w:proofErr w:type="spellEnd"/>
          </w:p>
        </w:tc>
        <w:tc>
          <w:tcPr>
            <w:tcW w:w="2059" w:type="dxa"/>
            <w:gridSpan w:val="2"/>
          </w:tcPr>
          <w:p w14:paraId="1B9A80DF" w14:textId="77777777" w:rsidR="00F97B3E" w:rsidRPr="00F131C2" w:rsidRDefault="00F97B3E" w:rsidP="00F131C2">
            <w:pPr>
              <w:pStyle w:val="Heading5"/>
              <w:ind w:firstLine="284"/>
              <w:jc w:val="left"/>
              <w:rPr>
                <w:rFonts w:ascii="Arial" w:hAnsi="Arial"/>
                <w:b w:val="0"/>
                <w:bCs w:val="0"/>
                <w:sz w:val="22"/>
                <w:rtl/>
              </w:rPr>
            </w:pPr>
          </w:p>
        </w:tc>
        <w:tc>
          <w:tcPr>
            <w:tcW w:w="4043" w:type="dxa"/>
            <w:gridSpan w:val="3"/>
          </w:tcPr>
          <w:p w14:paraId="114EB1F9" w14:textId="77777777" w:rsidR="00F97B3E" w:rsidRPr="00F131C2" w:rsidRDefault="00F97B3E" w:rsidP="005C3EC5">
            <w:pPr>
              <w:pStyle w:val="Heading5"/>
              <w:ind w:firstLine="284"/>
              <w:jc w:val="left"/>
              <w:rPr>
                <w:rFonts w:ascii="Arial" w:hAnsi="Arial"/>
                <w:b w:val="0"/>
                <w:bCs w:val="0"/>
                <w:sz w:val="22"/>
                <w:rtl/>
              </w:rPr>
            </w:pPr>
          </w:p>
        </w:tc>
        <w:tc>
          <w:tcPr>
            <w:tcW w:w="840" w:type="dxa"/>
          </w:tcPr>
          <w:p w14:paraId="130E5176" w14:textId="77777777" w:rsidR="00F97B3E" w:rsidRPr="00F131C2" w:rsidRDefault="00F97B3E" w:rsidP="00F47150">
            <w:pPr>
              <w:pStyle w:val="Heading5"/>
              <w:ind w:left="284"/>
              <w:jc w:val="left"/>
              <w:rPr>
                <w:rFonts w:ascii="Arial" w:hAnsi="Arial"/>
                <w:b w:val="0"/>
                <w:bCs w:val="0"/>
                <w:sz w:val="22"/>
                <w:rtl/>
              </w:rPr>
            </w:pPr>
          </w:p>
        </w:tc>
      </w:tr>
      <w:tr w:rsidR="00F97B3E" w:rsidRPr="00F131C2" w14:paraId="75FDCA8E" w14:textId="77777777" w:rsidTr="00D67353">
        <w:trPr>
          <w:trHeight w:val="312"/>
        </w:trPr>
        <w:tc>
          <w:tcPr>
            <w:tcW w:w="2414" w:type="dxa"/>
          </w:tcPr>
          <w:p w14:paraId="6F1070C2" w14:textId="77777777" w:rsidR="00F97B3E" w:rsidRPr="00F131C2" w:rsidRDefault="005C3EC5" w:rsidP="005C3EC5">
            <w:pPr>
              <w:pStyle w:val="Heading5"/>
              <w:ind w:firstLine="284"/>
              <w:jc w:val="left"/>
              <w:rPr>
                <w:rFonts w:ascii="Arial" w:hAnsi="Arial"/>
                <w:b w:val="0"/>
                <w:bCs w:val="0"/>
                <w:sz w:val="22"/>
                <w:rtl/>
              </w:rPr>
            </w:pPr>
            <w:r w:rsidRPr="00F131C2">
              <w:rPr>
                <w:rFonts w:ascii="Arial" w:hAnsi="Arial" w:hint="cs"/>
                <w:b w:val="0"/>
                <w:bCs w:val="0"/>
                <w:sz w:val="22"/>
                <w:rtl/>
              </w:rPr>
              <w:t>نافع زهران</w:t>
            </w:r>
          </w:p>
        </w:tc>
        <w:tc>
          <w:tcPr>
            <w:tcW w:w="2059" w:type="dxa"/>
            <w:gridSpan w:val="2"/>
          </w:tcPr>
          <w:p w14:paraId="64C2B9B0" w14:textId="77777777" w:rsidR="00F97B3E" w:rsidRPr="00F131C2" w:rsidRDefault="00F97B3E" w:rsidP="00F131C2">
            <w:pPr>
              <w:pStyle w:val="Heading5"/>
              <w:ind w:firstLine="284"/>
              <w:jc w:val="left"/>
              <w:rPr>
                <w:rFonts w:ascii="Arial" w:hAnsi="Arial"/>
                <w:b w:val="0"/>
                <w:bCs w:val="0"/>
                <w:sz w:val="22"/>
                <w:rtl/>
              </w:rPr>
            </w:pPr>
          </w:p>
        </w:tc>
        <w:tc>
          <w:tcPr>
            <w:tcW w:w="4043" w:type="dxa"/>
            <w:gridSpan w:val="3"/>
          </w:tcPr>
          <w:p w14:paraId="1D5A6E7B" w14:textId="77777777" w:rsidR="00F97B3E" w:rsidRPr="00F131C2" w:rsidRDefault="00F97B3E" w:rsidP="005C3EC5">
            <w:pPr>
              <w:pStyle w:val="Heading5"/>
              <w:ind w:firstLine="284"/>
              <w:jc w:val="left"/>
              <w:rPr>
                <w:rFonts w:ascii="Arial" w:hAnsi="Arial"/>
                <w:b w:val="0"/>
                <w:bCs w:val="0"/>
                <w:sz w:val="22"/>
                <w:rtl/>
              </w:rPr>
            </w:pPr>
          </w:p>
        </w:tc>
        <w:tc>
          <w:tcPr>
            <w:tcW w:w="840" w:type="dxa"/>
          </w:tcPr>
          <w:p w14:paraId="314D1A7C" w14:textId="77777777" w:rsidR="00F97B3E" w:rsidRPr="00F131C2" w:rsidRDefault="00F97B3E" w:rsidP="00F47150">
            <w:pPr>
              <w:pStyle w:val="Heading5"/>
              <w:ind w:left="284"/>
              <w:jc w:val="left"/>
              <w:rPr>
                <w:rFonts w:ascii="Arial" w:hAnsi="Arial"/>
                <w:b w:val="0"/>
                <w:bCs w:val="0"/>
                <w:sz w:val="22"/>
                <w:rtl/>
              </w:rPr>
            </w:pPr>
          </w:p>
        </w:tc>
      </w:tr>
      <w:tr w:rsidR="00F97B3E" w:rsidRPr="00F131C2" w14:paraId="40CBF90A" w14:textId="77777777" w:rsidTr="00D67353">
        <w:trPr>
          <w:trHeight w:val="312"/>
        </w:trPr>
        <w:tc>
          <w:tcPr>
            <w:tcW w:w="2414" w:type="dxa"/>
          </w:tcPr>
          <w:p w14:paraId="24509CAE" w14:textId="77777777" w:rsidR="00F97B3E" w:rsidRPr="00F131C2" w:rsidRDefault="005C3EC5" w:rsidP="005C3EC5">
            <w:pPr>
              <w:pStyle w:val="Heading5"/>
              <w:ind w:firstLine="284"/>
              <w:jc w:val="left"/>
              <w:rPr>
                <w:rFonts w:ascii="Arial" w:hAnsi="Arial"/>
                <w:b w:val="0"/>
                <w:bCs w:val="0"/>
                <w:sz w:val="22"/>
                <w:rtl/>
              </w:rPr>
            </w:pPr>
            <w:r w:rsidRPr="00F131C2">
              <w:rPr>
                <w:rFonts w:ascii="Arial" w:hAnsi="Arial" w:hint="cs"/>
                <w:b w:val="0"/>
                <w:bCs w:val="0"/>
                <w:sz w:val="22"/>
                <w:rtl/>
              </w:rPr>
              <w:t xml:space="preserve">مهيرة </w:t>
            </w:r>
            <w:proofErr w:type="spellStart"/>
            <w:r w:rsidRPr="00F131C2">
              <w:rPr>
                <w:rFonts w:ascii="Arial" w:hAnsi="Arial" w:hint="cs"/>
                <w:b w:val="0"/>
                <w:bCs w:val="0"/>
                <w:sz w:val="22"/>
                <w:rtl/>
              </w:rPr>
              <w:t>قنداح</w:t>
            </w:r>
            <w:proofErr w:type="spellEnd"/>
          </w:p>
        </w:tc>
        <w:tc>
          <w:tcPr>
            <w:tcW w:w="2059" w:type="dxa"/>
            <w:gridSpan w:val="2"/>
          </w:tcPr>
          <w:p w14:paraId="439772B0" w14:textId="77777777" w:rsidR="00F97B3E" w:rsidRPr="00F131C2" w:rsidRDefault="00F97B3E" w:rsidP="00F131C2">
            <w:pPr>
              <w:pStyle w:val="Heading5"/>
              <w:ind w:firstLine="284"/>
              <w:jc w:val="left"/>
              <w:rPr>
                <w:rFonts w:ascii="Arial" w:hAnsi="Arial"/>
                <w:b w:val="0"/>
                <w:bCs w:val="0"/>
                <w:sz w:val="22"/>
                <w:rtl/>
              </w:rPr>
            </w:pPr>
          </w:p>
        </w:tc>
        <w:tc>
          <w:tcPr>
            <w:tcW w:w="4043" w:type="dxa"/>
            <w:gridSpan w:val="3"/>
          </w:tcPr>
          <w:p w14:paraId="24179B9D" w14:textId="77777777" w:rsidR="00F97B3E" w:rsidRPr="00F131C2" w:rsidRDefault="00F97B3E" w:rsidP="005C3EC5">
            <w:pPr>
              <w:pStyle w:val="Heading5"/>
              <w:ind w:firstLine="284"/>
              <w:jc w:val="left"/>
              <w:rPr>
                <w:rFonts w:ascii="Arial" w:hAnsi="Arial"/>
                <w:b w:val="0"/>
                <w:bCs w:val="0"/>
                <w:sz w:val="22"/>
                <w:rtl/>
              </w:rPr>
            </w:pPr>
          </w:p>
        </w:tc>
        <w:tc>
          <w:tcPr>
            <w:tcW w:w="840" w:type="dxa"/>
          </w:tcPr>
          <w:p w14:paraId="38B98910" w14:textId="77777777" w:rsidR="00F97B3E" w:rsidRPr="00F131C2" w:rsidRDefault="00F97B3E" w:rsidP="00F47150">
            <w:pPr>
              <w:pStyle w:val="Heading5"/>
              <w:ind w:left="284"/>
              <w:jc w:val="left"/>
              <w:rPr>
                <w:sz w:val="22"/>
                <w:rtl/>
              </w:rPr>
            </w:pPr>
          </w:p>
        </w:tc>
      </w:tr>
      <w:tr w:rsidR="00F97B3E" w:rsidRPr="00F131C2" w14:paraId="44CB38E5" w14:textId="77777777" w:rsidTr="00D67353">
        <w:trPr>
          <w:trHeight w:val="312"/>
        </w:trPr>
        <w:tc>
          <w:tcPr>
            <w:tcW w:w="2431" w:type="dxa"/>
            <w:gridSpan w:val="2"/>
          </w:tcPr>
          <w:p w14:paraId="6C1DC062" w14:textId="77777777" w:rsidR="00F97B3E" w:rsidRPr="00F131C2" w:rsidRDefault="005C3EC5" w:rsidP="00F131C2">
            <w:pPr>
              <w:pStyle w:val="Heading5"/>
              <w:ind w:firstLine="284"/>
              <w:jc w:val="left"/>
              <w:rPr>
                <w:rFonts w:ascii="Arial" w:hAnsi="Arial"/>
                <w:b w:val="0"/>
                <w:bCs w:val="0"/>
                <w:sz w:val="22"/>
                <w:rtl/>
              </w:rPr>
            </w:pPr>
            <w:r w:rsidRPr="00F131C2">
              <w:rPr>
                <w:rFonts w:ascii="Arial" w:hAnsi="Arial" w:hint="cs"/>
                <w:b w:val="0"/>
                <w:bCs w:val="0"/>
                <w:sz w:val="22"/>
                <w:rtl/>
              </w:rPr>
              <w:t>فداء أبو عيشة</w:t>
            </w:r>
          </w:p>
        </w:tc>
        <w:tc>
          <w:tcPr>
            <w:tcW w:w="2042" w:type="dxa"/>
          </w:tcPr>
          <w:p w14:paraId="4C6A61F1" w14:textId="77777777" w:rsidR="00F97B3E" w:rsidRPr="00F131C2" w:rsidRDefault="00F97B3E" w:rsidP="00F131C2">
            <w:pPr>
              <w:pStyle w:val="Heading5"/>
              <w:ind w:firstLine="284"/>
              <w:jc w:val="left"/>
              <w:rPr>
                <w:rFonts w:ascii="Arial" w:hAnsi="Arial"/>
                <w:b w:val="0"/>
                <w:bCs w:val="0"/>
                <w:sz w:val="22"/>
                <w:rtl/>
              </w:rPr>
            </w:pPr>
          </w:p>
        </w:tc>
        <w:tc>
          <w:tcPr>
            <w:tcW w:w="4043" w:type="dxa"/>
            <w:gridSpan w:val="3"/>
          </w:tcPr>
          <w:p w14:paraId="283C3B96" w14:textId="77777777" w:rsidR="00F97B3E" w:rsidRPr="00F131C2" w:rsidRDefault="00F97B3E" w:rsidP="005C3EC5">
            <w:pPr>
              <w:pStyle w:val="Heading5"/>
              <w:ind w:firstLine="284"/>
              <w:jc w:val="left"/>
              <w:rPr>
                <w:rFonts w:ascii="Arial" w:hAnsi="Arial"/>
                <w:b w:val="0"/>
                <w:bCs w:val="0"/>
                <w:sz w:val="22"/>
                <w:rtl/>
              </w:rPr>
            </w:pPr>
          </w:p>
        </w:tc>
        <w:tc>
          <w:tcPr>
            <w:tcW w:w="840" w:type="dxa"/>
          </w:tcPr>
          <w:p w14:paraId="29C6A596" w14:textId="77777777" w:rsidR="00F97B3E" w:rsidRPr="00F131C2" w:rsidRDefault="00F97B3E" w:rsidP="004A76D9">
            <w:pPr>
              <w:pStyle w:val="Heading5"/>
              <w:rPr>
                <w:rFonts w:ascii="Arial" w:hAnsi="Arial"/>
                <w:b w:val="0"/>
                <w:bCs w:val="0"/>
                <w:sz w:val="22"/>
                <w:rtl/>
              </w:rPr>
            </w:pPr>
          </w:p>
        </w:tc>
      </w:tr>
      <w:tr w:rsidR="008F68D8" w:rsidRPr="00F131C2" w14:paraId="16EC2E4E" w14:textId="77777777" w:rsidTr="00D67353">
        <w:trPr>
          <w:trHeight w:val="312"/>
        </w:trPr>
        <w:tc>
          <w:tcPr>
            <w:tcW w:w="2431" w:type="dxa"/>
            <w:gridSpan w:val="2"/>
          </w:tcPr>
          <w:p w14:paraId="43527505" w14:textId="77777777" w:rsidR="00BA1B06" w:rsidRPr="00F131C2" w:rsidRDefault="005C3EC5" w:rsidP="00F131C2">
            <w:pPr>
              <w:pStyle w:val="Heading5"/>
              <w:ind w:firstLine="284"/>
              <w:jc w:val="left"/>
              <w:rPr>
                <w:rFonts w:ascii="Arial" w:hAnsi="Arial"/>
                <w:b w:val="0"/>
                <w:bCs w:val="0"/>
                <w:sz w:val="22"/>
                <w:rtl/>
              </w:rPr>
            </w:pPr>
            <w:r w:rsidRPr="00F131C2">
              <w:rPr>
                <w:rFonts w:ascii="Arial" w:hAnsi="Arial" w:hint="cs"/>
                <w:b w:val="0"/>
                <w:bCs w:val="0"/>
                <w:sz w:val="22"/>
                <w:rtl/>
              </w:rPr>
              <w:t>رهام دار علي</w:t>
            </w:r>
          </w:p>
        </w:tc>
        <w:tc>
          <w:tcPr>
            <w:tcW w:w="2042" w:type="dxa"/>
          </w:tcPr>
          <w:p w14:paraId="4D6013C3" w14:textId="77777777" w:rsidR="008F68D8" w:rsidRPr="00F131C2" w:rsidRDefault="008F68D8" w:rsidP="00F131C2">
            <w:pPr>
              <w:pStyle w:val="Heading5"/>
              <w:ind w:firstLine="284"/>
              <w:jc w:val="left"/>
              <w:rPr>
                <w:rFonts w:ascii="Arial" w:hAnsi="Arial"/>
                <w:b w:val="0"/>
                <w:bCs w:val="0"/>
                <w:sz w:val="22"/>
                <w:rtl/>
              </w:rPr>
            </w:pPr>
          </w:p>
        </w:tc>
        <w:tc>
          <w:tcPr>
            <w:tcW w:w="4043" w:type="dxa"/>
            <w:gridSpan w:val="3"/>
          </w:tcPr>
          <w:p w14:paraId="79E2FC99" w14:textId="77777777" w:rsidR="008F68D8" w:rsidRPr="00F131C2" w:rsidRDefault="008F68D8" w:rsidP="005C3EC5">
            <w:pPr>
              <w:pStyle w:val="Heading5"/>
              <w:ind w:firstLine="284"/>
              <w:jc w:val="left"/>
              <w:rPr>
                <w:rFonts w:ascii="Arial" w:hAnsi="Arial"/>
                <w:b w:val="0"/>
                <w:bCs w:val="0"/>
                <w:sz w:val="22"/>
                <w:rtl/>
              </w:rPr>
            </w:pPr>
          </w:p>
        </w:tc>
        <w:tc>
          <w:tcPr>
            <w:tcW w:w="840" w:type="dxa"/>
          </w:tcPr>
          <w:p w14:paraId="140174D8" w14:textId="77777777" w:rsidR="008F68D8" w:rsidRPr="00F131C2" w:rsidRDefault="008F68D8" w:rsidP="004A76D9">
            <w:pPr>
              <w:pStyle w:val="Heading5"/>
              <w:rPr>
                <w:rFonts w:ascii="Arial" w:hAnsi="Arial"/>
                <w:b w:val="0"/>
                <w:bCs w:val="0"/>
                <w:sz w:val="22"/>
                <w:rtl/>
              </w:rPr>
            </w:pPr>
          </w:p>
        </w:tc>
      </w:tr>
      <w:tr w:rsidR="005C3EC5" w:rsidRPr="00F131C2" w14:paraId="3FAB5F7A" w14:textId="77777777" w:rsidTr="00D67353">
        <w:trPr>
          <w:trHeight w:val="312"/>
        </w:trPr>
        <w:tc>
          <w:tcPr>
            <w:tcW w:w="2431" w:type="dxa"/>
            <w:gridSpan w:val="2"/>
          </w:tcPr>
          <w:p w14:paraId="7DB923C6" w14:textId="77777777" w:rsidR="005C3EC5" w:rsidRPr="00F131C2" w:rsidRDefault="005C3EC5" w:rsidP="00F131C2">
            <w:pPr>
              <w:pStyle w:val="Heading5"/>
              <w:ind w:firstLine="284"/>
              <w:jc w:val="left"/>
              <w:rPr>
                <w:rFonts w:ascii="Arial" w:hAnsi="Arial"/>
                <w:b w:val="0"/>
                <w:bCs w:val="0"/>
                <w:sz w:val="22"/>
                <w:rtl/>
              </w:rPr>
            </w:pPr>
            <w:r w:rsidRPr="00F131C2">
              <w:rPr>
                <w:rFonts w:ascii="Arial" w:hAnsi="Arial" w:hint="cs"/>
                <w:b w:val="0"/>
                <w:bCs w:val="0"/>
                <w:sz w:val="22"/>
                <w:rtl/>
              </w:rPr>
              <w:t>ديالا إبراهيم</w:t>
            </w:r>
          </w:p>
        </w:tc>
        <w:tc>
          <w:tcPr>
            <w:tcW w:w="2042" w:type="dxa"/>
          </w:tcPr>
          <w:p w14:paraId="429E6109" w14:textId="77777777" w:rsidR="005C3EC5" w:rsidRPr="00F131C2" w:rsidRDefault="005C3EC5" w:rsidP="00F131C2">
            <w:pPr>
              <w:pStyle w:val="Heading5"/>
              <w:ind w:firstLine="284"/>
              <w:jc w:val="left"/>
              <w:rPr>
                <w:rFonts w:ascii="Arial" w:hAnsi="Arial"/>
                <w:b w:val="0"/>
                <w:bCs w:val="0"/>
                <w:sz w:val="22"/>
                <w:rtl/>
              </w:rPr>
            </w:pPr>
          </w:p>
        </w:tc>
        <w:tc>
          <w:tcPr>
            <w:tcW w:w="4043" w:type="dxa"/>
            <w:gridSpan w:val="3"/>
          </w:tcPr>
          <w:p w14:paraId="50FD64B8" w14:textId="77777777" w:rsidR="005C3EC5" w:rsidRPr="00F131C2" w:rsidRDefault="005C3EC5" w:rsidP="005C3EC5">
            <w:pPr>
              <w:pStyle w:val="Heading5"/>
              <w:ind w:firstLine="284"/>
              <w:jc w:val="left"/>
              <w:rPr>
                <w:rFonts w:ascii="Arial" w:hAnsi="Arial"/>
                <w:b w:val="0"/>
                <w:bCs w:val="0"/>
                <w:sz w:val="22"/>
                <w:rtl/>
              </w:rPr>
            </w:pPr>
          </w:p>
        </w:tc>
        <w:tc>
          <w:tcPr>
            <w:tcW w:w="840" w:type="dxa"/>
          </w:tcPr>
          <w:p w14:paraId="240DC781" w14:textId="77777777" w:rsidR="005C3EC5" w:rsidRPr="00F131C2" w:rsidRDefault="005C3EC5" w:rsidP="004A76D9">
            <w:pPr>
              <w:pStyle w:val="Heading5"/>
              <w:rPr>
                <w:rFonts w:ascii="Arial" w:hAnsi="Arial"/>
                <w:b w:val="0"/>
                <w:bCs w:val="0"/>
                <w:sz w:val="22"/>
                <w:rtl/>
              </w:rPr>
            </w:pPr>
          </w:p>
        </w:tc>
      </w:tr>
      <w:tr w:rsidR="005249C8" w:rsidRPr="00F131C2" w14:paraId="2D0A1722" w14:textId="77777777" w:rsidTr="00D67353">
        <w:trPr>
          <w:trHeight w:val="312"/>
        </w:trPr>
        <w:tc>
          <w:tcPr>
            <w:tcW w:w="2431" w:type="dxa"/>
            <w:gridSpan w:val="2"/>
          </w:tcPr>
          <w:p w14:paraId="2C7AAD54" w14:textId="77777777" w:rsidR="005249C8" w:rsidRPr="00F131C2" w:rsidRDefault="005249C8" w:rsidP="00F131C2">
            <w:pPr>
              <w:pStyle w:val="Heading5"/>
              <w:ind w:left="284"/>
              <w:jc w:val="left"/>
              <w:rPr>
                <w:rFonts w:ascii="Arial" w:hAnsi="Arial"/>
                <w:b w:val="0"/>
                <w:bCs w:val="0"/>
                <w:sz w:val="16"/>
                <w:szCs w:val="16"/>
                <w:highlight w:val="yellow"/>
                <w:rtl/>
              </w:rPr>
            </w:pPr>
          </w:p>
        </w:tc>
        <w:tc>
          <w:tcPr>
            <w:tcW w:w="2042" w:type="dxa"/>
          </w:tcPr>
          <w:p w14:paraId="79583977" w14:textId="77777777" w:rsidR="005249C8" w:rsidRPr="00F131C2" w:rsidRDefault="005249C8" w:rsidP="00F131C2">
            <w:pPr>
              <w:pStyle w:val="Heading5"/>
              <w:jc w:val="left"/>
              <w:rPr>
                <w:rFonts w:ascii="Arial" w:hAnsi="Arial"/>
                <w:b w:val="0"/>
                <w:bCs w:val="0"/>
                <w:sz w:val="16"/>
                <w:szCs w:val="16"/>
                <w:highlight w:val="yellow"/>
                <w:rtl/>
              </w:rPr>
            </w:pPr>
          </w:p>
        </w:tc>
        <w:tc>
          <w:tcPr>
            <w:tcW w:w="4043" w:type="dxa"/>
            <w:gridSpan w:val="3"/>
          </w:tcPr>
          <w:p w14:paraId="48A19526" w14:textId="77777777" w:rsidR="005249C8" w:rsidRPr="00F131C2" w:rsidRDefault="005249C8" w:rsidP="00F47150">
            <w:pPr>
              <w:pStyle w:val="Heading5"/>
              <w:ind w:left="284"/>
              <w:jc w:val="left"/>
              <w:rPr>
                <w:rFonts w:ascii="Arial" w:hAnsi="Arial"/>
                <w:b w:val="0"/>
                <w:bCs w:val="0"/>
                <w:sz w:val="16"/>
                <w:szCs w:val="16"/>
                <w:highlight w:val="yellow"/>
                <w:rtl/>
              </w:rPr>
            </w:pPr>
          </w:p>
        </w:tc>
        <w:tc>
          <w:tcPr>
            <w:tcW w:w="840" w:type="dxa"/>
          </w:tcPr>
          <w:p w14:paraId="79E3A3A6" w14:textId="77777777" w:rsidR="005249C8" w:rsidRPr="00F131C2" w:rsidRDefault="005249C8" w:rsidP="004A76D9">
            <w:pPr>
              <w:pStyle w:val="Heading5"/>
              <w:rPr>
                <w:rFonts w:ascii="Arial" w:hAnsi="Arial"/>
                <w:b w:val="0"/>
                <w:bCs w:val="0"/>
                <w:sz w:val="16"/>
                <w:szCs w:val="16"/>
                <w:highlight w:val="yellow"/>
                <w:rtl/>
              </w:rPr>
            </w:pPr>
          </w:p>
        </w:tc>
      </w:tr>
      <w:tr w:rsidR="00F97B3E" w:rsidRPr="00F131C2" w14:paraId="75226457" w14:textId="77777777" w:rsidTr="00D67353">
        <w:trPr>
          <w:trHeight w:val="312"/>
        </w:trPr>
        <w:tc>
          <w:tcPr>
            <w:tcW w:w="2414" w:type="dxa"/>
          </w:tcPr>
          <w:p w14:paraId="772648B1" w14:textId="77777777" w:rsidR="00F97B3E" w:rsidRPr="00F131C2" w:rsidRDefault="00F97B3E" w:rsidP="00684B0F">
            <w:pPr>
              <w:pStyle w:val="Heading5"/>
              <w:numPr>
                <w:ilvl w:val="0"/>
                <w:numId w:val="3"/>
              </w:numPr>
              <w:ind w:left="284" w:hanging="284"/>
              <w:jc w:val="left"/>
              <w:rPr>
                <w:rFonts w:ascii="Arial" w:hAnsi="Arial"/>
                <w:sz w:val="22"/>
                <w:rtl/>
              </w:rPr>
            </w:pPr>
            <w:r w:rsidRPr="00F131C2">
              <w:rPr>
                <w:rFonts w:ascii="Arial" w:hAnsi="Arial" w:hint="cs"/>
                <w:sz w:val="22"/>
                <w:rtl/>
              </w:rPr>
              <w:t>إعداد التقرير</w:t>
            </w:r>
          </w:p>
        </w:tc>
        <w:tc>
          <w:tcPr>
            <w:tcW w:w="2059" w:type="dxa"/>
            <w:gridSpan w:val="2"/>
          </w:tcPr>
          <w:p w14:paraId="12BFAA3C" w14:textId="77777777" w:rsidR="00F97B3E" w:rsidRPr="00F131C2" w:rsidRDefault="00F97B3E" w:rsidP="00F131C2">
            <w:pPr>
              <w:pStyle w:val="Heading5"/>
              <w:jc w:val="left"/>
              <w:rPr>
                <w:rFonts w:ascii="Arial" w:hAnsi="Arial"/>
                <w:sz w:val="22"/>
                <w:rtl/>
              </w:rPr>
            </w:pPr>
          </w:p>
        </w:tc>
        <w:tc>
          <w:tcPr>
            <w:tcW w:w="4043" w:type="dxa"/>
            <w:gridSpan w:val="3"/>
          </w:tcPr>
          <w:p w14:paraId="5DF2840E" w14:textId="77777777" w:rsidR="00F97B3E" w:rsidRPr="00F131C2" w:rsidRDefault="00F97B3E" w:rsidP="004A76D9">
            <w:pPr>
              <w:pStyle w:val="Heading5"/>
              <w:rPr>
                <w:rFonts w:ascii="Arial" w:hAnsi="Arial"/>
                <w:sz w:val="22"/>
                <w:rtl/>
              </w:rPr>
            </w:pPr>
          </w:p>
        </w:tc>
        <w:tc>
          <w:tcPr>
            <w:tcW w:w="840" w:type="dxa"/>
          </w:tcPr>
          <w:p w14:paraId="3BC0F922" w14:textId="77777777" w:rsidR="00F97B3E" w:rsidRPr="00F131C2" w:rsidRDefault="00F97B3E" w:rsidP="004A76D9">
            <w:pPr>
              <w:pStyle w:val="Heading5"/>
              <w:rPr>
                <w:rFonts w:ascii="Arial" w:hAnsi="Arial"/>
                <w:sz w:val="22"/>
                <w:rtl/>
              </w:rPr>
            </w:pPr>
          </w:p>
        </w:tc>
      </w:tr>
      <w:tr w:rsidR="00F97B3E" w:rsidRPr="00F131C2" w14:paraId="671D8AEC" w14:textId="77777777" w:rsidTr="00D67353">
        <w:trPr>
          <w:trHeight w:val="312"/>
        </w:trPr>
        <w:tc>
          <w:tcPr>
            <w:tcW w:w="2414" w:type="dxa"/>
          </w:tcPr>
          <w:p w14:paraId="43705963" w14:textId="77777777" w:rsidR="00F97B3E" w:rsidRPr="00F131C2" w:rsidRDefault="001855A7" w:rsidP="00A017F9">
            <w:pPr>
              <w:pStyle w:val="Heading5"/>
              <w:ind w:firstLine="284"/>
              <w:jc w:val="left"/>
              <w:rPr>
                <w:rFonts w:ascii="Arial" w:hAnsi="Arial"/>
                <w:b w:val="0"/>
                <w:bCs w:val="0"/>
                <w:sz w:val="22"/>
                <w:rtl/>
              </w:rPr>
            </w:pPr>
            <w:r w:rsidRPr="00F131C2">
              <w:rPr>
                <w:rFonts w:ascii="Arial" w:hAnsi="Arial" w:hint="cs"/>
                <w:b w:val="0"/>
                <w:bCs w:val="0"/>
                <w:sz w:val="22"/>
                <w:rtl/>
              </w:rPr>
              <w:t>نهاية عودة</w:t>
            </w:r>
          </w:p>
        </w:tc>
        <w:tc>
          <w:tcPr>
            <w:tcW w:w="2059" w:type="dxa"/>
            <w:gridSpan w:val="2"/>
          </w:tcPr>
          <w:p w14:paraId="48220780" w14:textId="77777777" w:rsidR="00F97B3E" w:rsidRPr="00F131C2" w:rsidRDefault="00F97B3E" w:rsidP="00F131C2">
            <w:pPr>
              <w:pStyle w:val="Heading5"/>
              <w:jc w:val="left"/>
              <w:rPr>
                <w:rFonts w:ascii="Arial" w:hAnsi="Arial"/>
                <w:sz w:val="22"/>
                <w:rtl/>
              </w:rPr>
            </w:pPr>
          </w:p>
        </w:tc>
        <w:tc>
          <w:tcPr>
            <w:tcW w:w="4043" w:type="dxa"/>
            <w:gridSpan w:val="3"/>
          </w:tcPr>
          <w:p w14:paraId="5C869FDA" w14:textId="77777777" w:rsidR="00F97B3E" w:rsidRPr="00F131C2" w:rsidRDefault="00F97B3E" w:rsidP="004A76D9">
            <w:pPr>
              <w:pStyle w:val="Heading5"/>
              <w:rPr>
                <w:rFonts w:ascii="Arial" w:hAnsi="Arial"/>
                <w:sz w:val="22"/>
                <w:rtl/>
              </w:rPr>
            </w:pPr>
          </w:p>
        </w:tc>
        <w:tc>
          <w:tcPr>
            <w:tcW w:w="840" w:type="dxa"/>
          </w:tcPr>
          <w:p w14:paraId="33AF4CAE" w14:textId="77777777" w:rsidR="00F97B3E" w:rsidRPr="00F131C2" w:rsidRDefault="00F97B3E" w:rsidP="004A76D9">
            <w:pPr>
              <w:pStyle w:val="Heading5"/>
              <w:rPr>
                <w:rFonts w:ascii="Arial" w:hAnsi="Arial"/>
                <w:sz w:val="22"/>
                <w:rtl/>
              </w:rPr>
            </w:pPr>
          </w:p>
        </w:tc>
      </w:tr>
      <w:tr w:rsidR="00F97B3E" w:rsidRPr="00F131C2" w14:paraId="69F10049" w14:textId="77777777" w:rsidTr="00D67353">
        <w:trPr>
          <w:trHeight w:val="312"/>
        </w:trPr>
        <w:tc>
          <w:tcPr>
            <w:tcW w:w="2414" w:type="dxa"/>
          </w:tcPr>
          <w:p w14:paraId="73676629" w14:textId="77777777" w:rsidR="00F97B3E" w:rsidRDefault="002C2771" w:rsidP="00A017F9">
            <w:pPr>
              <w:pStyle w:val="Heading5"/>
              <w:ind w:firstLine="284"/>
              <w:jc w:val="left"/>
              <w:rPr>
                <w:rFonts w:ascii="Arial" w:hAnsi="Arial"/>
                <w:b w:val="0"/>
                <w:bCs w:val="0"/>
                <w:sz w:val="22"/>
                <w:rtl/>
              </w:rPr>
            </w:pPr>
            <w:r w:rsidRPr="00F131C2">
              <w:rPr>
                <w:rFonts w:ascii="Arial" w:hAnsi="Arial" w:hint="cs"/>
                <w:b w:val="0"/>
                <w:bCs w:val="0"/>
                <w:sz w:val="22"/>
                <w:rtl/>
              </w:rPr>
              <w:t xml:space="preserve">زياد </w:t>
            </w:r>
            <w:proofErr w:type="spellStart"/>
            <w:r w:rsidRPr="00F131C2">
              <w:rPr>
                <w:rFonts w:ascii="Arial" w:hAnsi="Arial" w:hint="cs"/>
                <w:b w:val="0"/>
                <w:bCs w:val="0"/>
                <w:sz w:val="22"/>
                <w:rtl/>
              </w:rPr>
              <w:t>قلالوة</w:t>
            </w:r>
            <w:proofErr w:type="spellEnd"/>
          </w:p>
          <w:p w14:paraId="60C71859" w14:textId="77777777" w:rsidR="00D67353" w:rsidRPr="00D67353" w:rsidRDefault="00D67353" w:rsidP="00D67353">
            <w:pPr>
              <w:rPr>
                <w:sz w:val="4"/>
                <w:szCs w:val="4"/>
                <w:rtl/>
                <w:lang w:eastAsia="en-US"/>
              </w:rPr>
            </w:pPr>
          </w:p>
          <w:p w14:paraId="50FDE613" w14:textId="77777777" w:rsidR="006F51D4" w:rsidRPr="00F131C2" w:rsidRDefault="006F51D4" w:rsidP="006F51D4">
            <w:pPr>
              <w:rPr>
                <w:sz w:val="22"/>
                <w:szCs w:val="22"/>
                <w:rtl/>
                <w:lang w:eastAsia="en-US"/>
              </w:rPr>
            </w:pPr>
            <w:r w:rsidRPr="00F131C2">
              <w:rPr>
                <w:rFonts w:hint="cs"/>
                <w:sz w:val="22"/>
                <w:szCs w:val="22"/>
                <w:rtl/>
                <w:lang w:eastAsia="en-US"/>
              </w:rPr>
              <w:t xml:space="preserve">    هبه مسعود </w:t>
            </w:r>
          </w:p>
        </w:tc>
        <w:tc>
          <w:tcPr>
            <w:tcW w:w="2059" w:type="dxa"/>
            <w:gridSpan w:val="2"/>
          </w:tcPr>
          <w:p w14:paraId="37703547" w14:textId="77777777" w:rsidR="00F97B3E" w:rsidRPr="00F131C2" w:rsidRDefault="00F97B3E" w:rsidP="00F131C2">
            <w:pPr>
              <w:pStyle w:val="Heading5"/>
              <w:jc w:val="left"/>
              <w:rPr>
                <w:rFonts w:ascii="Arial" w:hAnsi="Arial"/>
                <w:sz w:val="22"/>
                <w:rtl/>
              </w:rPr>
            </w:pPr>
          </w:p>
        </w:tc>
        <w:tc>
          <w:tcPr>
            <w:tcW w:w="4043" w:type="dxa"/>
            <w:gridSpan w:val="3"/>
          </w:tcPr>
          <w:p w14:paraId="66B8BE7B" w14:textId="77777777" w:rsidR="00F97B3E" w:rsidRPr="00F131C2" w:rsidRDefault="00F97B3E" w:rsidP="004A76D9">
            <w:pPr>
              <w:pStyle w:val="Heading5"/>
              <w:rPr>
                <w:rFonts w:ascii="Arial" w:hAnsi="Arial"/>
                <w:sz w:val="22"/>
                <w:rtl/>
              </w:rPr>
            </w:pPr>
          </w:p>
        </w:tc>
        <w:tc>
          <w:tcPr>
            <w:tcW w:w="840" w:type="dxa"/>
          </w:tcPr>
          <w:p w14:paraId="58705EC8" w14:textId="77777777" w:rsidR="00F97B3E" w:rsidRPr="00F131C2" w:rsidRDefault="00F97B3E" w:rsidP="004A76D9">
            <w:pPr>
              <w:pStyle w:val="Heading5"/>
              <w:rPr>
                <w:rFonts w:ascii="Arial" w:hAnsi="Arial"/>
                <w:sz w:val="22"/>
                <w:rtl/>
              </w:rPr>
            </w:pPr>
          </w:p>
        </w:tc>
      </w:tr>
      <w:tr w:rsidR="00F97B3E" w:rsidRPr="00F131C2" w14:paraId="76CC74D8" w14:textId="77777777" w:rsidTr="00D67353">
        <w:trPr>
          <w:trHeight w:val="312"/>
        </w:trPr>
        <w:tc>
          <w:tcPr>
            <w:tcW w:w="2414" w:type="dxa"/>
          </w:tcPr>
          <w:p w14:paraId="5DA4E45B" w14:textId="77777777" w:rsidR="00F97B3E" w:rsidRPr="00466E5E" w:rsidRDefault="00F97B3E" w:rsidP="005402A0">
            <w:pPr>
              <w:pStyle w:val="Heading5"/>
              <w:ind w:left="284"/>
              <w:jc w:val="left"/>
              <w:rPr>
                <w:rFonts w:ascii="Arial" w:hAnsi="Arial"/>
                <w:b w:val="0"/>
                <w:bCs w:val="0"/>
                <w:sz w:val="14"/>
                <w:szCs w:val="14"/>
                <w:highlight w:val="yellow"/>
                <w:rtl/>
              </w:rPr>
            </w:pPr>
          </w:p>
        </w:tc>
        <w:tc>
          <w:tcPr>
            <w:tcW w:w="2059" w:type="dxa"/>
            <w:gridSpan w:val="2"/>
          </w:tcPr>
          <w:p w14:paraId="19D97038" w14:textId="77777777" w:rsidR="00F97B3E" w:rsidRPr="00F131C2" w:rsidRDefault="00F97B3E" w:rsidP="00F131C2">
            <w:pPr>
              <w:pStyle w:val="Heading5"/>
              <w:ind w:left="284"/>
              <w:jc w:val="left"/>
              <w:rPr>
                <w:rFonts w:ascii="Arial" w:hAnsi="Arial"/>
                <w:b w:val="0"/>
                <w:bCs w:val="0"/>
                <w:sz w:val="22"/>
                <w:highlight w:val="yellow"/>
                <w:rtl/>
              </w:rPr>
            </w:pPr>
          </w:p>
        </w:tc>
        <w:tc>
          <w:tcPr>
            <w:tcW w:w="4043" w:type="dxa"/>
            <w:gridSpan w:val="3"/>
          </w:tcPr>
          <w:p w14:paraId="45B2E32B" w14:textId="77777777" w:rsidR="00F97B3E" w:rsidRPr="00F131C2" w:rsidRDefault="00F97B3E" w:rsidP="005402A0">
            <w:pPr>
              <w:pStyle w:val="Heading5"/>
              <w:ind w:left="284"/>
              <w:jc w:val="left"/>
              <w:rPr>
                <w:rFonts w:ascii="Arial" w:hAnsi="Arial"/>
                <w:b w:val="0"/>
                <w:bCs w:val="0"/>
                <w:sz w:val="22"/>
                <w:highlight w:val="yellow"/>
                <w:rtl/>
              </w:rPr>
            </w:pPr>
          </w:p>
        </w:tc>
        <w:tc>
          <w:tcPr>
            <w:tcW w:w="840" w:type="dxa"/>
          </w:tcPr>
          <w:p w14:paraId="7AC1C5C1" w14:textId="77777777" w:rsidR="00F97B3E" w:rsidRPr="00F131C2" w:rsidRDefault="00F97B3E" w:rsidP="005402A0">
            <w:pPr>
              <w:pStyle w:val="Heading5"/>
              <w:ind w:left="284"/>
              <w:jc w:val="left"/>
              <w:rPr>
                <w:rFonts w:ascii="Arial" w:hAnsi="Arial"/>
                <w:b w:val="0"/>
                <w:bCs w:val="0"/>
                <w:sz w:val="22"/>
                <w:highlight w:val="yellow"/>
                <w:rtl/>
              </w:rPr>
            </w:pPr>
          </w:p>
        </w:tc>
      </w:tr>
      <w:tr w:rsidR="00F97B3E" w:rsidRPr="00F131C2" w14:paraId="5E31AB3F" w14:textId="77777777" w:rsidTr="00D67353">
        <w:trPr>
          <w:trHeight w:val="312"/>
        </w:trPr>
        <w:tc>
          <w:tcPr>
            <w:tcW w:w="2414" w:type="dxa"/>
          </w:tcPr>
          <w:p w14:paraId="1CAB8CDD" w14:textId="77777777" w:rsidR="00F97B3E" w:rsidRPr="00F131C2" w:rsidRDefault="00F97B3E" w:rsidP="00684B0F">
            <w:pPr>
              <w:pStyle w:val="Heading5"/>
              <w:numPr>
                <w:ilvl w:val="0"/>
                <w:numId w:val="3"/>
              </w:numPr>
              <w:ind w:left="284" w:hanging="284"/>
              <w:jc w:val="left"/>
              <w:rPr>
                <w:rFonts w:ascii="Arial" w:hAnsi="Arial"/>
                <w:b w:val="0"/>
                <w:bCs w:val="0"/>
                <w:sz w:val="22"/>
                <w:rtl/>
              </w:rPr>
            </w:pPr>
            <w:r w:rsidRPr="00F131C2">
              <w:rPr>
                <w:rFonts w:ascii="Arial" w:hAnsi="Arial" w:hint="cs"/>
                <w:sz w:val="22"/>
                <w:rtl/>
              </w:rPr>
              <w:t>تدقيق معايير النشر</w:t>
            </w:r>
          </w:p>
        </w:tc>
        <w:tc>
          <w:tcPr>
            <w:tcW w:w="2059" w:type="dxa"/>
            <w:gridSpan w:val="2"/>
          </w:tcPr>
          <w:p w14:paraId="7C47C0A4" w14:textId="77777777" w:rsidR="00F97B3E" w:rsidRPr="00F131C2" w:rsidRDefault="00F97B3E" w:rsidP="00F131C2">
            <w:pPr>
              <w:pStyle w:val="Heading5"/>
              <w:jc w:val="left"/>
              <w:rPr>
                <w:rFonts w:ascii="Arial" w:hAnsi="Arial"/>
                <w:sz w:val="22"/>
                <w:rtl/>
              </w:rPr>
            </w:pPr>
          </w:p>
        </w:tc>
        <w:tc>
          <w:tcPr>
            <w:tcW w:w="4043" w:type="dxa"/>
            <w:gridSpan w:val="3"/>
          </w:tcPr>
          <w:p w14:paraId="67B642EB" w14:textId="77777777" w:rsidR="00F97B3E" w:rsidRPr="00F131C2" w:rsidRDefault="00F97B3E" w:rsidP="004A76D9">
            <w:pPr>
              <w:pStyle w:val="Heading5"/>
              <w:rPr>
                <w:rFonts w:ascii="Arial" w:hAnsi="Arial"/>
                <w:sz w:val="22"/>
                <w:rtl/>
              </w:rPr>
            </w:pPr>
          </w:p>
        </w:tc>
        <w:tc>
          <w:tcPr>
            <w:tcW w:w="840" w:type="dxa"/>
          </w:tcPr>
          <w:p w14:paraId="56322E93" w14:textId="77777777" w:rsidR="00F97B3E" w:rsidRPr="00F131C2" w:rsidRDefault="00F97B3E" w:rsidP="004A76D9">
            <w:pPr>
              <w:pStyle w:val="Heading5"/>
              <w:rPr>
                <w:rFonts w:ascii="Arial" w:hAnsi="Arial"/>
                <w:sz w:val="22"/>
                <w:rtl/>
              </w:rPr>
            </w:pPr>
          </w:p>
        </w:tc>
      </w:tr>
      <w:tr w:rsidR="00F97B3E" w:rsidRPr="00F131C2" w14:paraId="0925295F" w14:textId="77777777" w:rsidTr="00D67353">
        <w:trPr>
          <w:trHeight w:val="312"/>
        </w:trPr>
        <w:tc>
          <w:tcPr>
            <w:tcW w:w="2414" w:type="dxa"/>
          </w:tcPr>
          <w:p w14:paraId="328374AB" w14:textId="77777777" w:rsidR="00F97B3E" w:rsidRPr="00F131C2" w:rsidRDefault="00F97B3E" w:rsidP="00F97B3E">
            <w:pPr>
              <w:pStyle w:val="Heading5"/>
              <w:ind w:firstLine="284"/>
              <w:jc w:val="left"/>
              <w:rPr>
                <w:rFonts w:ascii="Arial" w:hAnsi="Arial"/>
                <w:b w:val="0"/>
                <w:bCs w:val="0"/>
                <w:sz w:val="22"/>
                <w:rtl/>
              </w:rPr>
            </w:pPr>
            <w:r w:rsidRPr="00F131C2">
              <w:rPr>
                <w:rFonts w:ascii="Arial" w:hAnsi="Arial" w:hint="cs"/>
                <w:b w:val="0"/>
                <w:bCs w:val="0"/>
                <w:sz w:val="22"/>
                <w:rtl/>
              </w:rPr>
              <w:t xml:space="preserve">حنان </w:t>
            </w:r>
            <w:proofErr w:type="spellStart"/>
            <w:r w:rsidRPr="00F131C2">
              <w:rPr>
                <w:rFonts w:ascii="Arial" w:hAnsi="Arial" w:hint="cs"/>
                <w:b w:val="0"/>
                <w:bCs w:val="0"/>
                <w:sz w:val="22"/>
                <w:rtl/>
              </w:rPr>
              <w:t>جناجره</w:t>
            </w:r>
            <w:proofErr w:type="spellEnd"/>
          </w:p>
        </w:tc>
        <w:tc>
          <w:tcPr>
            <w:tcW w:w="2059" w:type="dxa"/>
            <w:gridSpan w:val="2"/>
          </w:tcPr>
          <w:p w14:paraId="781F835C" w14:textId="77777777" w:rsidR="00F97B3E" w:rsidRPr="00F131C2" w:rsidRDefault="00F97B3E" w:rsidP="00F131C2">
            <w:pPr>
              <w:pStyle w:val="Heading5"/>
              <w:jc w:val="left"/>
              <w:rPr>
                <w:rFonts w:ascii="Arial" w:hAnsi="Arial"/>
                <w:sz w:val="22"/>
                <w:rtl/>
              </w:rPr>
            </w:pPr>
          </w:p>
        </w:tc>
        <w:tc>
          <w:tcPr>
            <w:tcW w:w="4043" w:type="dxa"/>
            <w:gridSpan w:val="3"/>
          </w:tcPr>
          <w:p w14:paraId="6BFF45F3" w14:textId="77777777" w:rsidR="00F97B3E" w:rsidRPr="00F131C2" w:rsidRDefault="00F97B3E" w:rsidP="004A76D9">
            <w:pPr>
              <w:pStyle w:val="Heading5"/>
              <w:rPr>
                <w:rFonts w:ascii="Arial" w:hAnsi="Arial"/>
                <w:sz w:val="22"/>
                <w:rtl/>
              </w:rPr>
            </w:pPr>
          </w:p>
        </w:tc>
        <w:tc>
          <w:tcPr>
            <w:tcW w:w="840" w:type="dxa"/>
          </w:tcPr>
          <w:p w14:paraId="3B2B59EA" w14:textId="77777777" w:rsidR="00F97B3E" w:rsidRPr="00F131C2" w:rsidRDefault="00F97B3E" w:rsidP="004A76D9">
            <w:pPr>
              <w:pStyle w:val="Heading5"/>
              <w:rPr>
                <w:rFonts w:ascii="Arial" w:hAnsi="Arial"/>
                <w:sz w:val="22"/>
                <w:rtl/>
              </w:rPr>
            </w:pPr>
          </w:p>
        </w:tc>
      </w:tr>
      <w:tr w:rsidR="00F97B3E" w:rsidRPr="00F131C2" w14:paraId="44A96EDC" w14:textId="77777777" w:rsidTr="00D67353">
        <w:trPr>
          <w:trHeight w:val="312"/>
        </w:trPr>
        <w:tc>
          <w:tcPr>
            <w:tcW w:w="2414" w:type="dxa"/>
          </w:tcPr>
          <w:p w14:paraId="71B0E04D" w14:textId="77777777" w:rsidR="00F97B3E" w:rsidRPr="00466E5E" w:rsidRDefault="00F97B3E" w:rsidP="00F97B3E">
            <w:pPr>
              <w:ind w:right="360"/>
              <w:rPr>
                <w:rFonts w:ascii="Arial" w:hAnsi="Arial" w:cs="Simplified Arabic"/>
                <w:b/>
                <w:bCs/>
                <w:sz w:val="16"/>
                <w:szCs w:val="16"/>
                <w:rtl/>
              </w:rPr>
            </w:pPr>
          </w:p>
        </w:tc>
        <w:tc>
          <w:tcPr>
            <w:tcW w:w="2059" w:type="dxa"/>
            <w:gridSpan w:val="2"/>
          </w:tcPr>
          <w:p w14:paraId="2999CC0E" w14:textId="77777777" w:rsidR="00F97B3E" w:rsidRPr="00F131C2" w:rsidRDefault="00F97B3E" w:rsidP="00F131C2">
            <w:pPr>
              <w:pStyle w:val="Heading5"/>
              <w:jc w:val="left"/>
              <w:rPr>
                <w:rFonts w:ascii="Arial" w:hAnsi="Arial"/>
                <w:sz w:val="22"/>
                <w:rtl/>
              </w:rPr>
            </w:pPr>
          </w:p>
        </w:tc>
        <w:tc>
          <w:tcPr>
            <w:tcW w:w="4043" w:type="dxa"/>
            <w:gridSpan w:val="3"/>
          </w:tcPr>
          <w:p w14:paraId="0C360616" w14:textId="77777777" w:rsidR="00F97B3E" w:rsidRPr="00F131C2" w:rsidRDefault="00F97B3E" w:rsidP="00F97B3E">
            <w:pPr>
              <w:pStyle w:val="Heading5"/>
              <w:rPr>
                <w:rFonts w:ascii="Arial" w:hAnsi="Arial"/>
                <w:sz w:val="22"/>
                <w:rtl/>
              </w:rPr>
            </w:pPr>
          </w:p>
        </w:tc>
        <w:tc>
          <w:tcPr>
            <w:tcW w:w="840" w:type="dxa"/>
          </w:tcPr>
          <w:p w14:paraId="0F943B09" w14:textId="77777777" w:rsidR="00F97B3E" w:rsidRPr="00F131C2" w:rsidRDefault="00F97B3E" w:rsidP="00F97B3E">
            <w:pPr>
              <w:pStyle w:val="Heading5"/>
              <w:rPr>
                <w:rFonts w:ascii="Arial" w:hAnsi="Arial"/>
                <w:sz w:val="22"/>
                <w:rtl/>
              </w:rPr>
            </w:pPr>
          </w:p>
        </w:tc>
      </w:tr>
      <w:tr w:rsidR="00614801" w:rsidRPr="00F131C2" w14:paraId="50FF164D" w14:textId="77777777" w:rsidTr="00D67353">
        <w:trPr>
          <w:trHeight w:val="312"/>
        </w:trPr>
        <w:tc>
          <w:tcPr>
            <w:tcW w:w="2414" w:type="dxa"/>
          </w:tcPr>
          <w:p w14:paraId="330EB64E" w14:textId="77777777" w:rsidR="00614801" w:rsidRPr="00F131C2" w:rsidRDefault="00614801" w:rsidP="00614801">
            <w:pPr>
              <w:pStyle w:val="ListParagraph"/>
              <w:numPr>
                <w:ilvl w:val="0"/>
                <w:numId w:val="38"/>
              </w:numPr>
              <w:contextualSpacing/>
              <w:rPr>
                <w:rFonts w:cs="Simplified Arabic"/>
                <w:b/>
                <w:bCs/>
                <w:sz w:val="22"/>
                <w:szCs w:val="22"/>
                <w:rtl/>
              </w:rPr>
            </w:pPr>
            <w:r w:rsidRPr="00F131C2">
              <w:rPr>
                <w:rFonts w:cs="Simplified Arabic"/>
                <w:b/>
                <w:bCs/>
                <w:sz w:val="22"/>
                <w:szCs w:val="22"/>
                <w:rtl/>
              </w:rPr>
              <w:t>الترجمة والتحرير</w:t>
            </w:r>
          </w:p>
          <w:p w14:paraId="567493A5" w14:textId="77777777" w:rsidR="00614801" w:rsidRPr="00F131C2" w:rsidRDefault="00614801" w:rsidP="00614801">
            <w:pPr>
              <w:pStyle w:val="Heading5"/>
              <w:ind w:firstLine="284"/>
              <w:jc w:val="left"/>
              <w:rPr>
                <w:rFonts w:ascii="Arial" w:hAnsi="Arial"/>
                <w:b w:val="0"/>
                <w:bCs w:val="0"/>
                <w:sz w:val="22"/>
                <w:rtl/>
              </w:rPr>
            </w:pPr>
            <w:r w:rsidRPr="00F131C2">
              <w:rPr>
                <w:rFonts w:ascii="Arial" w:eastAsia="Arial Unicode MS" w:hAnsi="Arial"/>
                <w:b w:val="0"/>
                <w:bCs w:val="0"/>
                <w:sz w:val="22"/>
                <w:rtl/>
              </w:rPr>
              <w:t xml:space="preserve">إكرام </w:t>
            </w:r>
            <w:proofErr w:type="spellStart"/>
            <w:r w:rsidRPr="00F131C2">
              <w:rPr>
                <w:rFonts w:ascii="Arial" w:eastAsia="Arial Unicode MS" w:hAnsi="Arial"/>
                <w:b w:val="0"/>
                <w:bCs w:val="0"/>
                <w:sz w:val="22"/>
                <w:rtl/>
              </w:rPr>
              <w:t>نشاطة</w:t>
            </w:r>
            <w:proofErr w:type="spellEnd"/>
          </w:p>
          <w:p w14:paraId="5150FB74" w14:textId="77777777" w:rsidR="00614801" w:rsidRPr="00F131C2" w:rsidRDefault="00614801" w:rsidP="00614801">
            <w:pPr>
              <w:pStyle w:val="Heading5"/>
              <w:ind w:firstLine="284"/>
              <w:jc w:val="left"/>
              <w:rPr>
                <w:rFonts w:ascii="Arial" w:eastAsia="Arial Unicode MS" w:hAnsi="Arial"/>
                <w:b w:val="0"/>
                <w:bCs w:val="0"/>
                <w:sz w:val="22"/>
                <w:rtl/>
              </w:rPr>
            </w:pPr>
            <w:r w:rsidRPr="00F131C2">
              <w:rPr>
                <w:rFonts w:ascii="Arial" w:hAnsi="Arial"/>
                <w:b w:val="0"/>
                <w:bCs w:val="0"/>
                <w:sz w:val="22"/>
                <w:rtl/>
              </w:rPr>
              <w:t>علاء الدين سلامة</w:t>
            </w:r>
          </w:p>
        </w:tc>
        <w:tc>
          <w:tcPr>
            <w:tcW w:w="2059" w:type="dxa"/>
            <w:gridSpan w:val="2"/>
          </w:tcPr>
          <w:p w14:paraId="2ACB7B2A" w14:textId="77777777" w:rsidR="00614801" w:rsidRPr="00F131C2" w:rsidRDefault="00614801" w:rsidP="00F131C2">
            <w:pPr>
              <w:pStyle w:val="Heading5"/>
              <w:jc w:val="left"/>
              <w:rPr>
                <w:rFonts w:ascii="Arial" w:hAnsi="Arial"/>
                <w:sz w:val="22"/>
                <w:rtl/>
              </w:rPr>
            </w:pPr>
          </w:p>
        </w:tc>
        <w:tc>
          <w:tcPr>
            <w:tcW w:w="4043" w:type="dxa"/>
            <w:gridSpan w:val="3"/>
          </w:tcPr>
          <w:p w14:paraId="5B40D4EB" w14:textId="77777777" w:rsidR="00614801" w:rsidRPr="00F131C2" w:rsidRDefault="00614801" w:rsidP="004A76D9">
            <w:pPr>
              <w:pStyle w:val="Heading5"/>
              <w:rPr>
                <w:rFonts w:ascii="Arial" w:hAnsi="Arial"/>
                <w:sz w:val="22"/>
                <w:rtl/>
              </w:rPr>
            </w:pPr>
          </w:p>
        </w:tc>
        <w:tc>
          <w:tcPr>
            <w:tcW w:w="840" w:type="dxa"/>
          </w:tcPr>
          <w:p w14:paraId="61353354" w14:textId="77777777" w:rsidR="00614801" w:rsidRPr="00F131C2" w:rsidRDefault="00614801" w:rsidP="004A76D9">
            <w:pPr>
              <w:pStyle w:val="Heading5"/>
              <w:rPr>
                <w:rFonts w:ascii="Arial" w:hAnsi="Arial"/>
                <w:sz w:val="22"/>
                <w:rtl/>
              </w:rPr>
            </w:pPr>
          </w:p>
        </w:tc>
      </w:tr>
      <w:tr w:rsidR="00614801" w:rsidRPr="00F131C2" w14:paraId="1EE1B89D" w14:textId="77777777" w:rsidTr="00D67353">
        <w:trPr>
          <w:trHeight w:val="312"/>
        </w:trPr>
        <w:tc>
          <w:tcPr>
            <w:tcW w:w="2414" w:type="dxa"/>
          </w:tcPr>
          <w:p w14:paraId="65075A51" w14:textId="77777777" w:rsidR="00614801" w:rsidRPr="00466E5E" w:rsidRDefault="00614801" w:rsidP="00614801">
            <w:pPr>
              <w:ind w:right="360"/>
              <w:rPr>
                <w:rFonts w:ascii="Arial" w:hAnsi="Arial" w:cs="Simplified Arabic"/>
                <w:b/>
                <w:bCs/>
                <w:sz w:val="14"/>
                <w:szCs w:val="14"/>
                <w:rtl/>
              </w:rPr>
            </w:pPr>
          </w:p>
        </w:tc>
        <w:tc>
          <w:tcPr>
            <w:tcW w:w="2059" w:type="dxa"/>
            <w:gridSpan w:val="2"/>
          </w:tcPr>
          <w:p w14:paraId="6620C72A" w14:textId="77777777" w:rsidR="00614801" w:rsidRPr="00F131C2" w:rsidRDefault="00614801" w:rsidP="00F131C2">
            <w:pPr>
              <w:pStyle w:val="Heading5"/>
              <w:jc w:val="left"/>
              <w:rPr>
                <w:rFonts w:ascii="Arial" w:hAnsi="Arial"/>
                <w:sz w:val="22"/>
                <w:rtl/>
              </w:rPr>
            </w:pPr>
          </w:p>
        </w:tc>
        <w:tc>
          <w:tcPr>
            <w:tcW w:w="4043" w:type="dxa"/>
            <w:gridSpan w:val="3"/>
          </w:tcPr>
          <w:p w14:paraId="12858C20" w14:textId="77777777" w:rsidR="00614801" w:rsidRPr="00F131C2" w:rsidRDefault="00614801" w:rsidP="004A76D9">
            <w:pPr>
              <w:pStyle w:val="Heading5"/>
              <w:rPr>
                <w:rFonts w:ascii="Arial" w:hAnsi="Arial"/>
                <w:sz w:val="22"/>
                <w:rtl/>
              </w:rPr>
            </w:pPr>
          </w:p>
        </w:tc>
        <w:tc>
          <w:tcPr>
            <w:tcW w:w="840" w:type="dxa"/>
          </w:tcPr>
          <w:p w14:paraId="285D5063" w14:textId="77777777" w:rsidR="00614801" w:rsidRPr="00F131C2" w:rsidRDefault="00614801" w:rsidP="004A76D9">
            <w:pPr>
              <w:pStyle w:val="Heading5"/>
              <w:rPr>
                <w:rFonts w:ascii="Arial" w:hAnsi="Arial"/>
                <w:sz w:val="22"/>
                <w:rtl/>
              </w:rPr>
            </w:pPr>
          </w:p>
        </w:tc>
      </w:tr>
      <w:tr w:rsidR="00F97B3E" w:rsidRPr="00F131C2" w14:paraId="42E0B7B3" w14:textId="77777777" w:rsidTr="00D67353">
        <w:trPr>
          <w:trHeight w:val="312"/>
        </w:trPr>
        <w:tc>
          <w:tcPr>
            <w:tcW w:w="2414" w:type="dxa"/>
          </w:tcPr>
          <w:p w14:paraId="54741FEC" w14:textId="77777777" w:rsidR="00F97B3E" w:rsidRPr="00F131C2" w:rsidRDefault="00F97B3E" w:rsidP="00A017F9">
            <w:pPr>
              <w:numPr>
                <w:ilvl w:val="0"/>
                <w:numId w:val="1"/>
              </w:numPr>
              <w:tabs>
                <w:tab w:val="clear" w:pos="720"/>
              </w:tabs>
              <w:ind w:left="284" w:right="360" w:hanging="284"/>
              <w:rPr>
                <w:rFonts w:ascii="Arial" w:hAnsi="Arial" w:cs="Simplified Arabic"/>
                <w:b/>
                <w:bCs/>
                <w:sz w:val="22"/>
                <w:szCs w:val="22"/>
                <w:rtl/>
              </w:rPr>
            </w:pPr>
            <w:r w:rsidRPr="00F131C2">
              <w:rPr>
                <w:rFonts w:ascii="Arial" w:hAnsi="Arial" w:cs="Simplified Arabic" w:hint="cs"/>
                <w:b/>
                <w:bCs/>
                <w:sz w:val="22"/>
                <w:szCs w:val="22"/>
                <w:rtl/>
              </w:rPr>
              <w:t>المراجعة الأولية</w:t>
            </w:r>
          </w:p>
        </w:tc>
        <w:tc>
          <w:tcPr>
            <w:tcW w:w="2059" w:type="dxa"/>
            <w:gridSpan w:val="2"/>
          </w:tcPr>
          <w:p w14:paraId="05F9861E" w14:textId="77777777" w:rsidR="00F97B3E" w:rsidRPr="00F131C2" w:rsidRDefault="00F97B3E" w:rsidP="00F131C2">
            <w:pPr>
              <w:pStyle w:val="Heading5"/>
              <w:jc w:val="left"/>
              <w:rPr>
                <w:rFonts w:ascii="Arial" w:hAnsi="Arial"/>
                <w:sz w:val="22"/>
                <w:rtl/>
              </w:rPr>
            </w:pPr>
          </w:p>
        </w:tc>
        <w:tc>
          <w:tcPr>
            <w:tcW w:w="4043" w:type="dxa"/>
            <w:gridSpan w:val="3"/>
          </w:tcPr>
          <w:p w14:paraId="509AD728" w14:textId="77777777" w:rsidR="00F97B3E" w:rsidRPr="00F131C2" w:rsidRDefault="00F97B3E" w:rsidP="004A76D9">
            <w:pPr>
              <w:pStyle w:val="Heading5"/>
              <w:rPr>
                <w:rFonts w:ascii="Arial" w:hAnsi="Arial"/>
                <w:sz w:val="22"/>
                <w:rtl/>
              </w:rPr>
            </w:pPr>
          </w:p>
        </w:tc>
        <w:tc>
          <w:tcPr>
            <w:tcW w:w="840" w:type="dxa"/>
          </w:tcPr>
          <w:p w14:paraId="5F3D0474" w14:textId="77777777" w:rsidR="00F97B3E" w:rsidRPr="00F131C2" w:rsidRDefault="00F97B3E" w:rsidP="004A76D9">
            <w:pPr>
              <w:pStyle w:val="Heading5"/>
              <w:rPr>
                <w:rFonts w:ascii="Arial" w:hAnsi="Arial"/>
                <w:sz w:val="22"/>
                <w:rtl/>
              </w:rPr>
            </w:pPr>
          </w:p>
        </w:tc>
      </w:tr>
      <w:tr w:rsidR="00F97B3E" w:rsidRPr="00F131C2" w14:paraId="398077AB" w14:textId="77777777" w:rsidTr="00D67353">
        <w:trPr>
          <w:trHeight w:val="312"/>
        </w:trPr>
        <w:tc>
          <w:tcPr>
            <w:tcW w:w="2414" w:type="dxa"/>
          </w:tcPr>
          <w:p w14:paraId="41F41489" w14:textId="77777777" w:rsidR="003B55A5" w:rsidRPr="00F131C2" w:rsidRDefault="003B55A5" w:rsidP="001855A7">
            <w:pPr>
              <w:tabs>
                <w:tab w:val="left" w:pos="8623"/>
              </w:tabs>
              <w:ind w:firstLine="284"/>
              <w:rPr>
                <w:rFonts w:ascii="Arial" w:hAnsi="Arial" w:cs="Simplified Arabic"/>
                <w:sz w:val="22"/>
                <w:szCs w:val="22"/>
                <w:rtl/>
              </w:rPr>
            </w:pPr>
            <w:r w:rsidRPr="00F131C2">
              <w:rPr>
                <w:rFonts w:ascii="Arial" w:hAnsi="Arial" w:cs="Simplified Arabic" w:hint="cs"/>
                <w:sz w:val="22"/>
                <w:szCs w:val="22"/>
                <w:rtl/>
              </w:rPr>
              <w:t>أمجد جوابرة</w:t>
            </w:r>
          </w:p>
          <w:p w14:paraId="4BC4A2B0" w14:textId="77777777" w:rsidR="00F97B3E" w:rsidRPr="00F131C2" w:rsidRDefault="006D743D" w:rsidP="001855A7">
            <w:pPr>
              <w:tabs>
                <w:tab w:val="left" w:pos="8623"/>
              </w:tabs>
              <w:ind w:firstLine="284"/>
              <w:rPr>
                <w:rFonts w:ascii="Arial" w:hAnsi="Arial" w:cs="Simplified Arabic"/>
                <w:sz w:val="22"/>
                <w:szCs w:val="22"/>
                <w:rtl/>
              </w:rPr>
            </w:pPr>
            <w:r w:rsidRPr="00F131C2">
              <w:rPr>
                <w:rFonts w:ascii="Arial" w:hAnsi="Arial" w:cs="Simplified Arabic" w:hint="cs"/>
                <w:sz w:val="22"/>
                <w:szCs w:val="22"/>
                <w:rtl/>
              </w:rPr>
              <w:t xml:space="preserve">مصطفى خواجا                             </w:t>
            </w:r>
          </w:p>
        </w:tc>
        <w:tc>
          <w:tcPr>
            <w:tcW w:w="2059" w:type="dxa"/>
            <w:gridSpan w:val="2"/>
          </w:tcPr>
          <w:p w14:paraId="51A20863" w14:textId="77777777" w:rsidR="00F97B3E" w:rsidRPr="00F131C2" w:rsidRDefault="00F97B3E" w:rsidP="00F131C2">
            <w:pPr>
              <w:pStyle w:val="Heading5"/>
              <w:jc w:val="left"/>
              <w:rPr>
                <w:rFonts w:ascii="Arial" w:hAnsi="Arial"/>
                <w:sz w:val="22"/>
                <w:rtl/>
              </w:rPr>
            </w:pPr>
          </w:p>
        </w:tc>
        <w:tc>
          <w:tcPr>
            <w:tcW w:w="4043" w:type="dxa"/>
            <w:gridSpan w:val="3"/>
          </w:tcPr>
          <w:p w14:paraId="50289E9F" w14:textId="77777777" w:rsidR="00F97B3E" w:rsidRPr="00F131C2" w:rsidRDefault="00F97B3E" w:rsidP="004A76D9">
            <w:pPr>
              <w:pStyle w:val="Heading5"/>
              <w:rPr>
                <w:rFonts w:ascii="Arial" w:hAnsi="Arial"/>
                <w:sz w:val="22"/>
                <w:rtl/>
              </w:rPr>
            </w:pPr>
          </w:p>
        </w:tc>
        <w:tc>
          <w:tcPr>
            <w:tcW w:w="840" w:type="dxa"/>
          </w:tcPr>
          <w:p w14:paraId="415A1FBD" w14:textId="77777777" w:rsidR="00F97B3E" w:rsidRPr="00F131C2" w:rsidRDefault="00F97B3E" w:rsidP="004A76D9">
            <w:pPr>
              <w:pStyle w:val="Heading5"/>
              <w:rPr>
                <w:rFonts w:ascii="Arial" w:hAnsi="Arial"/>
                <w:sz w:val="22"/>
                <w:rtl/>
              </w:rPr>
            </w:pPr>
          </w:p>
        </w:tc>
      </w:tr>
      <w:tr w:rsidR="005351D7" w:rsidRPr="00F131C2" w14:paraId="4187897E" w14:textId="77777777" w:rsidTr="00D67353">
        <w:trPr>
          <w:gridAfter w:val="2"/>
          <w:wAfter w:w="2339" w:type="dxa"/>
          <w:trHeight w:val="312"/>
        </w:trPr>
        <w:tc>
          <w:tcPr>
            <w:tcW w:w="2414" w:type="dxa"/>
          </w:tcPr>
          <w:p w14:paraId="107BA514" w14:textId="77777777" w:rsidR="005351D7" w:rsidRPr="00466E5E" w:rsidRDefault="005351D7" w:rsidP="00F97B3E">
            <w:pPr>
              <w:pStyle w:val="Heading5"/>
              <w:rPr>
                <w:rFonts w:ascii="Arial" w:hAnsi="Arial"/>
                <w:sz w:val="12"/>
                <w:szCs w:val="12"/>
                <w:rtl/>
              </w:rPr>
            </w:pPr>
          </w:p>
        </w:tc>
        <w:tc>
          <w:tcPr>
            <w:tcW w:w="3763" w:type="dxa"/>
            <w:gridSpan w:val="3"/>
          </w:tcPr>
          <w:p w14:paraId="7278AE74" w14:textId="77777777" w:rsidR="005351D7" w:rsidRPr="00F131C2" w:rsidRDefault="005351D7" w:rsidP="00F131C2">
            <w:pPr>
              <w:pStyle w:val="Heading5"/>
              <w:jc w:val="left"/>
              <w:rPr>
                <w:rFonts w:ascii="Arial" w:hAnsi="Arial"/>
                <w:sz w:val="22"/>
                <w:rtl/>
              </w:rPr>
            </w:pPr>
          </w:p>
        </w:tc>
        <w:tc>
          <w:tcPr>
            <w:tcW w:w="840" w:type="dxa"/>
          </w:tcPr>
          <w:p w14:paraId="1AC98F34" w14:textId="77777777" w:rsidR="005351D7" w:rsidRPr="00F131C2" w:rsidRDefault="005351D7" w:rsidP="00F97B3E">
            <w:pPr>
              <w:pStyle w:val="Heading5"/>
              <w:rPr>
                <w:rFonts w:ascii="Arial" w:hAnsi="Arial"/>
                <w:sz w:val="22"/>
                <w:rtl/>
              </w:rPr>
            </w:pPr>
          </w:p>
        </w:tc>
      </w:tr>
      <w:tr w:rsidR="00F97B3E" w:rsidRPr="00F131C2" w14:paraId="7B8518F9" w14:textId="77777777" w:rsidTr="00D67353">
        <w:trPr>
          <w:trHeight w:val="312"/>
        </w:trPr>
        <w:tc>
          <w:tcPr>
            <w:tcW w:w="2414" w:type="dxa"/>
          </w:tcPr>
          <w:p w14:paraId="07B28B2E" w14:textId="77777777" w:rsidR="00F97B3E" w:rsidRPr="00F131C2" w:rsidRDefault="00F97B3E" w:rsidP="00A017F9">
            <w:pPr>
              <w:numPr>
                <w:ilvl w:val="0"/>
                <w:numId w:val="1"/>
              </w:numPr>
              <w:tabs>
                <w:tab w:val="clear" w:pos="720"/>
              </w:tabs>
              <w:ind w:left="284" w:right="360" w:hanging="284"/>
              <w:rPr>
                <w:rFonts w:ascii="Arial" w:hAnsi="Arial" w:cs="Simplified Arabic"/>
                <w:b/>
                <w:bCs/>
                <w:sz w:val="22"/>
                <w:szCs w:val="22"/>
                <w:rtl/>
              </w:rPr>
            </w:pPr>
            <w:r w:rsidRPr="00F131C2">
              <w:rPr>
                <w:rFonts w:ascii="Arial" w:hAnsi="Arial" w:cs="Simplified Arabic"/>
                <w:b/>
                <w:bCs/>
                <w:sz w:val="22"/>
                <w:szCs w:val="22"/>
                <w:rtl/>
              </w:rPr>
              <w:t>المراجعة النهائية</w:t>
            </w:r>
          </w:p>
        </w:tc>
        <w:tc>
          <w:tcPr>
            <w:tcW w:w="2059" w:type="dxa"/>
            <w:gridSpan w:val="2"/>
          </w:tcPr>
          <w:p w14:paraId="67922678" w14:textId="77777777" w:rsidR="00F97B3E" w:rsidRPr="00F131C2" w:rsidRDefault="00F97B3E" w:rsidP="00F131C2">
            <w:pPr>
              <w:pStyle w:val="Heading5"/>
              <w:jc w:val="left"/>
              <w:rPr>
                <w:rFonts w:ascii="Arial" w:hAnsi="Arial"/>
                <w:sz w:val="22"/>
                <w:rtl/>
              </w:rPr>
            </w:pPr>
          </w:p>
        </w:tc>
        <w:tc>
          <w:tcPr>
            <w:tcW w:w="4043" w:type="dxa"/>
            <w:gridSpan w:val="3"/>
          </w:tcPr>
          <w:p w14:paraId="6CDAC3B9" w14:textId="77777777" w:rsidR="00F97B3E" w:rsidRPr="00F131C2" w:rsidRDefault="00F97B3E" w:rsidP="004A76D9">
            <w:pPr>
              <w:pStyle w:val="Heading5"/>
              <w:rPr>
                <w:rFonts w:ascii="Arial" w:hAnsi="Arial"/>
                <w:sz w:val="22"/>
                <w:rtl/>
              </w:rPr>
            </w:pPr>
          </w:p>
        </w:tc>
        <w:tc>
          <w:tcPr>
            <w:tcW w:w="840" w:type="dxa"/>
          </w:tcPr>
          <w:p w14:paraId="1F939342" w14:textId="77777777" w:rsidR="00F97B3E" w:rsidRPr="00F131C2" w:rsidRDefault="00F97B3E" w:rsidP="004A76D9">
            <w:pPr>
              <w:pStyle w:val="Heading5"/>
              <w:rPr>
                <w:rFonts w:ascii="Arial" w:hAnsi="Arial"/>
                <w:sz w:val="22"/>
                <w:rtl/>
              </w:rPr>
            </w:pPr>
          </w:p>
        </w:tc>
      </w:tr>
      <w:tr w:rsidR="00F97B3E" w:rsidRPr="00F131C2" w14:paraId="200BF7B4" w14:textId="77777777" w:rsidTr="00D67353">
        <w:trPr>
          <w:trHeight w:val="312"/>
        </w:trPr>
        <w:tc>
          <w:tcPr>
            <w:tcW w:w="2414" w:type="dxa"/>
          </w:tcPr>
          <w:p w14:paraId="3C1C0C08" w14:textId="77777777" w:rsidR="005351D7" w:rsidRPr="00F131C2" w:rsidRDefault="005351D7" w:rsidP="0070151E">
            <w:pPr>
              <w:tabs>
                <w:tab w:val="left" w:pos="8623"/>
              </w:tabs>
              <w:ind w:firstLine="284"/>
              <w:rPr>
                <w:rFonts w:ascii="Arial" w:hAnsi="Arial" w:cs="Simplified Arabic"/>
                <w:sz w:val="22"/>
                <w:szCs w:val="22"/>
                <w:rtl/>
              </w:rPr>
            </w:pPr>
            <w:r w:rsidRPr="00F131C2">
              <w:rPr>
                <w:rFonts w:ascii="Arial" w:hAnsi="Arial" w:cs="Simplified Arabic" w:hint="cs"/>
                <w:sz w:val="22"/>
                <w:szCs w:val="22"/>
                <w:rtl/>
              </w:rPr>
              <w:t>خالد أبو خالد</w:t>
            </w:r>
          </w:p>
          <w:p w14:paraId="1B066740" w14:textId="77777777" w:rsidR="00820538" w:rsidRPr="00F131C2" w:rsidRDefault="006F4AAA" w:rsidP="005402A0">
            <w:pPr>
              <w:tabs>
                <w:tab w:val="left" w:pos="8623"/>
              </w:tabs>
              <w:ind w:firstLine="284"/>
              <w:rPr>
                <w:rFonts w:ascii="Arial" w:hAnsi="Arial" w:cs="Simplified Arabic"/>
                <w:sz w:val="22"/>
                <w:szCs w:val="22"/>
                <w:rtl/>
              </w:rPr>
            </w:pPr>
            <w:r w:rsidRPr="00F131C2">
              <w:rPr>
                <w:rFonts w:ascii="Arial" w:hAnsi="Arial" w:cs="Simplified Arabic" w:hint="cs"/>
                <w:sz w:val="22"/>
                <w:szCs w:val="22"/>
                <w:rtl/>
              </w:rPr>
              <w:t>عناية زيدان</w:t>
            </w:r>
          </w:p>
          <w:p w14:paraId="5FB3BBA5" w14:textId="77777777" w:rsidR="005402A0" w:rsidRPr="00466E5E" w:rsidRDefault="005402A0" w:rsidP="005402A0">
            <w:pPr>
              <w:tabs>
                <w:tab w:val="left" w:pos="8623"/>
              </w:tabs>
              <w:ind w:firstLine="284"/>
              <w:rPr>
                <w:rFonts w:ascii="Arial" w:hAnsi="Arial" w:cs="Simplified Arabic"/>
                <w:sz w:val="16"/>
                <w:szCs w:val="16"/>
                <w:rtl/>
              </w:rPr>
            </w:pPr>
          </w:p>
        </w:tc>
        <w:tc>
          <w:tcPr>
            <w:tcW w:w="2059" w:type="dxa"/>
            <w:gridSpan w:val="2"/>
          </w:tcPr>
          <w:p w14:paraId="0D328807" w14:textId="77777777" w:rsidR="00F97B3E" w:rsidRPr="00F131C2" w:rsidRDefault="00F97B3E" w:rsidP="00F131C2">
            <w:pPr>
              <w:pStyle w:val="Heading5"/>
              <w:jc w:val="left"/>
              <w:rPr>
                <w:rFonts w:ascii="Arial" w:hAnsi="Arial"/>
                <w:sz w:val="22"/>
                <w:rtl/>
              </w:rPr>
            </w:pPr>
          </w:p>
        </w:tc>
        <w:tc>
          <w:tcPr>
            <w:tcW w:w="4043" w:type="dxa"/>
            <w:gridSpan w:val="3"/>
          </w:tcPr>
          <w:p w14:paraId="66993B46" w14:textId="77777777" w:rsidR="00F97B3E" w:rsidRPr="00F131C2" w:rsidRDefault="00F97B3E" w:rsidP="004A76D9">
            <w:pPr>
              <w:pStyle w:val="Heading5"/>
              <w:rPr>
                <w:rFonts w:ascii="Arial" w:hAnsi="Arial"/>
                <w:sz w:val="22"/>
                <w:rtl/>
              </w:rPr>
            </w:pPr>
          </w:p>
        </w:tc>
        <w:tc>
          <w:tcPr>
            <w:tcW w:w="840" w:type="dxa"/>
          </w:tcPr>
          <w:p w14:paraId="1F83D841" w14:textId="77777777" w:rsidR="00F97B3E" w:rsidRPr="00F131C2" w:rsidRDefault="00F97B3E" w:rsidP="004A76D9">
            <w:pPr>
              <w:pStyle w:val="Heading5"/>
              <w:rPr>
                <w:rFonts w:ascii="Arial" w:hAnsi="Arial"/>
                <w:sz w:val="22"/>
                <w:rtl/>
              </w:rPr>
            </w:pPr>
          </w:p>
        </w:tc>
      </w:tr>
      <w:tr w:rsidR="00F97B3E" w:rsidRPr="00F131C2" w14:paraId="32169A34" w14:textId="77777777" w:rsidTr="00D67353">
        <w:trPr>
          <w:trHeight w:val="312"/>
        </w:trPr>
        <w:tc>
          <w:tcPr>
            <w:tcW w:w="2414" w:type="dxa"/>
          </w:tcPr>
          <w:p w14:paraId="062A6FD0" w14:textId="77777777" w:rsidR="00F97B3E" w:rsidRPr="00F131C2" w:rsidRDefault="00F97B3E" w:rsidP="00A017F9">
            <w:pPr>
              <w:numPr>
                <w:ilvl w:val="0"/>
                <w:numId w:val="1"/>
              </w:numPr>
              <w:tabs>
                <w:tab w:val="clear" w:pos="720"/>
              </w:tabs>
              <w:ind w:left="284" w:right="360" w:hanging="284"/>
              <w:rPr>
                <w:rFonts w:ascii="Arial" w:hAnsi="Arial" w:cs="Simplified Arabic"/>
                <w:b/>
                <w:bCs/>
                <w:sz w:val="22"/>
                <w:szCs w:val="22"/>
                <w:rtl/>
              </w:rPr>
            </w:pPr>
            <w:r w:rsidRPr="00F131C2">
              <w:rPr>
                <w:rFonts w:ascii="Arial" w:hAnsi="Arial" w:cs="Simplified Arabic"/>
                <w:b/>
                <w:bCs/>
                <w:sz w:val="22"/>
                <w:szCs w:val="22"/>
                <w:rtl/>
              </w:rPr>
              <w:t>الإشراف العام</w:t>
            </w:r>
          </w:p>
        </w:tc>
        <w:tc>
          <w:tcPr>
            <w:tcW w:w="2059" w:type="dxa"/>
            <w:gridSpan w:val="2"/>
          </w:tcPr>
          <w:p w14:paraId="2510339D" w14:textId="77777777" w:rsidR="00F97B3E" w:rsidRPr="00F131C2" w:rsidRDefault="00F97B3E" w:rsidP="00F131C2">
            <w:pPr>
              <w:pStyle w:val="Heading5"/>
              <w:jc w:val="left"/>
              <w:rPr>
                <w:rFonts w:ascii="Arial" w:hAnsi="Arial"/>
                <w:sz w:val="22"/>
                <w:rtl/>
              </w:rPr>
            </w:pPr>
          </w:p>
        </w:tc>
        <w:tc>
          <w:tcPr>
            <w:tcW w:w="4043" w:type="dxa"/>
            <w:gridSpan w:val="3"/>
          </w:tcPr>
          <w:p w14:paraId="7998D896" w14:textId="77777777" w:rsidR="00F97B3E" w:rsidRPr="00F131C2" w:rsidRDefault="00F97B3E" w:rsidP="004A76D9">
            <w:pPr>
              <w:pStyle w:val="Heading5"/>
              <w:rPr>
                <w:rFonts w:ascii="Arial" w:hAnsi="Arial"/>
                <w:sz w:val="22"/>
                <w:rtl/>
              </w:rPr>
            </w:pPr>
          </w:p>
        </w:tc>
        <w:tc>
          <w:tcPr>
            <w:tcW w:w="840" w:type="dxa"/>
          </w:tcPr>
          <w:p w14:paraId="77B9E86D" w14:textId="77777777" w:rsidR="00F97B3E" w:rsidRPr="00F131C2" w:rsidRDefault="00F97B3E" w:rsidP="004A76D9">
            <w:pPr>
              <w:pStyle w:val="Heading5"/>
              <w:rPr>
                <w:rFonts w:ascii="Arial" w:hAnsi="Arial"/>
                <w:sz w:val="22"/>
                <w:rtl/>
              </w:rPr>
            </w:pPr>
          </w:p>
        </w:tc>
      </w:tr>
      <w:tr w:rsidR="00F97B3E" w:rsidRPr="00F131C2" w14:paraId="19FBC399" w14:textId="77777777" w:rsidTr="00D67353">
        <w:trPr>
          <w:trHeight w:val="312"/>
        </w:trPr>
        <w:tc>
          <w:tcPr>
            <w:tcW w:w="2414" w:type="dxa"/>
          </w:tcPr>
          <w:p w14:paraId="2826996E" w14:textId="77777777" w:rsidR="00F97B3E" w:rsidRPr="00F131C2" w:rsidRDefault="007B11F0" w:rsidP="00A017F9">
            <w:pPr>
              <w:ind w:left="424" w:right="360" w:hanging="140"/>
              <w:rPr>
                <w:rFonts w:ascii="Arial" w:hAnsi="Arial" w:cs="Simplified Arabic"/>
                <w:b/>
                <w:bCs/>
                <w:sz w:val="22"/>
                <w:szCs w:val="22"/>
                <w:rtl/>
              </w:rPr>
            </w:pPr>
            <w:proofErr w:type="spellStart"/>
            <w:r w:rsidRPr="00F131C2">
              <w:rPr>
                <w:rFonts w:ascii="Arial" w:hAnsi="Arial" w:cs="Simplified Arabic" w:hint="cs"/>
                <w:sz w:val="22"/>
                <w:szCs w:val="22"/>
                <w:rtl/>
              </w:rPr>
              <w:t>د.</w:t>
            </w:r>
            <w:r w:rsidR="00F97B3E" w:rsidRPr="00F131C2">
              <w:rPr>
                <w:rFonts w:ascii="Arial" w:hAnsi="Arial" w:cs="Simplified Arabic" w:hint="eastAsia"/>
                <w:sz w:val="22"/>
                <w:szCs w:val="22"/>
                <w:rtl/>
              </w:rPr>
              <w:t>علا</w:t>
            </w:r>
            <w:proofErr w:type="spellEnd"/>
            <w:r w:rsidR="00F97B3E" w:rsidRPr="00F131C2">
              <w:rPr>
                <w:rFonts w:ascii="Arial" w:hAnsi="Arial" w:cs="Simplified Arabic"/>
                <w:sz w:val="22"/>
                <w:szCs w:val="22"/>
                <w:rtl/>
              </w:rPr>
              <w:t xml:space="preserve"> عوض  </w:t>
            </w:r>
          </w:p>
        </w:tc>
        <w:tc>
          <w:tcPr>
            <w:tcW w:w="2059" w:type="dxa"/>
            <w:gridSpan w:val="2"/>
          </w:tcPr>
          <w:p w14:paraId="6BD8D0F3" w14:textId="77777777" w:rsidR="00F97B3E" w:rsidRPr="00F131C2" w:rsidRDefault="00F97B3E" w:rsidP="00F131C2">
            <w:pPr>
              <w:tabs>
                <w:tab w:val="left" w:pos="3085"/>
                <w:tab w:val="left" w:pos="5920"/>
                <w:tab w:val="left" w:pos="8472"/>
              </w:tabs>
              <w:ind w:left="707" w:hanging="533"/>
              <w:rPr>
                <w:rFonts w:cs="Simplified Arabic"/>
                <w:b/>
                <w:bCs/>
                <w:sz w:val="22"/>
                <w:szCs w:val="22"/>
                <w:rtl/>
              </w:rPr>
            </w:pPr>
            <w:r w:rsidRPr="00F131C2">
              <w:rPr>
                <w:rFonts w:cs="Simplified Arabic"/>
                <w:b/>
                <w:bCs/>
                <w:sz w:val="22"/>
                <w:szCs w:val="22"/>
                <w:rtl/>
              </w:rPr>
              <w:t>رئيس</w:t>
            </w:r>
            <w:r w:rsidR="005351D7" w:rsidRPr="00F131C2">
              <w:rPr>
                <w:rFonts w:cs="Simplified Arabic" w:hint="cs"/>
                <w:b/>
                <w:bCs/>
                <w:sz w:val="22"/>
                <w:szCs w:val="22"/>
                <w:rtl/>
              </w:rPr>
              <w:t>ة</w:t>
            </w:r>
            <w:r w:rsidRPr="00F131C2">
              <w:rPr>
                <w:rFonts w:cs="Simplified Arabic"/>
                <w:b/>
                <w:bCs/>
                <w:sz w:val="22"/>
                <w:szCs w:val="22"/>
                <w:rtl/>
              </w:rPr>
              <w:t xml:space="preserve"> الجهاز</w:t>
            </w:r>
          </w:p>
        </w:tc>
        <w:tc>
          <w:tcPr>
            <w:tcW w:w="4043" w:type="dxa"/>
            <w:gridSpan w:val="3"/>
          </w:tcPr>
          <w:p w14:paraId="77D4D8C2" w14:textId="77777777" w:rsidR="00F97B3E" w:rsidRPr="00F131C2" w:rsidRDefault="00F97B3E" w:rsidP="00E8660E">
            <w:pPr>
              <w:pStyle w:val="Heading5"/>
              <w:jc w:val="left"/>
              <w:rPr>
                <w:rFonts w:ascii="Arial" w:hAnsi="Arial"/>
                <w:b w:val="0"/>
                <w:bCs w:val="0"/>
                <w:sz w:val="22"/>
                <w:rtl/>
              </w:rPr>
            </w:pPr>
          </w:p>
        </w:tc>
        <w:tc>
          <w:tcPr>
            <w:tcW w:w="840" w:type="dxa"/>
          </w:tcPr>
          <w:p w14:paraId="3B8C8CA1" w14:textId="77777777" w:rsidR="00F97B3E" w:rsidRPr="00F131C2" w:rsidRDefault="00F97B3E" w:rsidP="00E8660E">
            <w:pPr>
              <w:pStyle w:val="Heading5"/>
              <w:jc w:val="left"/>
              <w:rPr>
                <w:rFonts w:ascii="Arial" w:hAnsi="Arial"/>
                <w:b w:val="0"/>
                <w:bCs w:val="0"/>
                <w:sz w:val="22"/>
                <w:rtl/>
              </w:rPr>
            </w:pPr>
          </w:p>
        </w:tc>
      </w:tr>
    </w:tbl>
    <w:p w14:paraId="6A8B8684" w14:textId="77777777" w:rsidR="00112F83" w:rsidRDefault="00112F83" w:rsidP="00662BC4">
      <w:pPr>
        <w:bidi w:val="0"/>
        <w:rPr>
          <w:rFonts w:ascii="Arial" w:hAnsi="Arial" w:cs="Simplified Arabic"/>
          <w:b/>
          <w:bCs/>
        </w:rPr>
      </w:pPr>
    </w:p>
    <w:p w14:paraId="05B4702A" w14:textId="77777777" w:rsidR="00112F83" w:rsidRDefault="00112F83" w:rsidP="008E4FAC">
      <w:pPr>
        <w:jc w:val="center"/>
        <w:rPr>
          <w:rFonts w:ascii="Arial" w:hAnsi="Arial" w:cs="Simplified Arabic"/>
          <w:b/>
          <w:bCs/>
          <w:lang w:eastAsia="en-US"/>
        </w:rPr>
      </w:pPr>
    </w:p>
    <w:p w14:paraId="763FB88C" w14:textId="77777777" w:rsidR="00112F83" w:rsidRDefault="00112F83" w:rsidP="008E4FAC">
      <w:pPr>
        <w:jc w:val="center"/>
        <w:rPr>
          <w:rFonts w:ascii="Arial" w:hAnsi="Arial" w:cs="Simplified Arabic"/>
          <w:b/>
          <w:bCs/>
          <w:lang w:eastAsia="en-US"/>
        </w:rPr>
      </w:pPr>
    </w:p>
    <w:p w14:paraId="0597C308" w14:textId="77777777" w:rsidR="00112F83" w:rsidRDefault="00112F83" w:rsidP="008E4FAC">
      <w:pPr>
        <w:jc w:val="center"/>
        <w:rPr>
          <w:rFonts w:ascii="Arial" w:hAnsi="Arial" w:cs="Simplified Arabic"/>
          <w:b/>
          <w:bCs/>
          <w:lang w:eastAsia="en-US"/>
        </w:rPr>
      </w:pPr>
    </w:p>
    <w:p w14:paraId="2A21BA3D" w14:textId="77777777" w:rsidR="00112F83" w:rsidRDefault="00112F83" w:rsidP="008E4FAC">
      <w:pPr>
        <w:jc w:val="center"/>
        <w:rPr>
          <w:rFonts w:ascii="Arial" w:hAnsi="Arial" w:cs="Simplified Arabic"/>
          <w:b/>
          <w:bCs/>
          <w:lang w:eastAsia="en-US"/>
        </w:rPr>
      </w:pPr>
    </w:p>
    <w:p w14:paraId="6AF26FB4" w14:textId="77777777" w:rsidR="00112F83" w:rsidRDefault="00112F83" w:rsidP="008E4FAC">
      <w:pPr>
        <w:jc w:val="center"/>
        <w:rPr>
          <w:rFonts w:ascii="Arial" w:hAnsi="Arial" w:cs="Simplified Arabic"/>
          <w:b/>
          <w:bCs/>
          <w:lang w:eastAsia="en-US"/>
        </w:rPr>
      </w:pPr>
    </w:p>
    <w:p w14:paraId="71B43969" w14:textId="77777777" w:rsidR="00112F83" w:rsidRDefault="00112F83" w:rsidP="008E4FAC">
      <w:pPr>
        <w:jc w:val="center"/>
        <w:rPr>
          <w:rFonts w:ascii="Arial" w:hAnsi="Arial" w:cs="Simplified Arabic"/>
          <w:b/>
          <w:bCs/>
          <w:lang w:eastAsia="en-US"/>
        </w:rPr>
      </w:pPr>
    </w:p>
    <w:p w14:paraId="2A0B5613" w14:textId="77777777" w:rsidR="00112F83" w:rsidRDefault="00112F83" w:rsidP="008E4FAC">
      <w:pPr>
        <w:jc w:val="center"/>
        <w:rPr>
          <w:rFonts w:ascii="Arial" w:hAnsi="Arial" w:cs="Simplified Arabic"/>
          <w:b/>
          <w:bCs/>
          <w:lang w:eastAsia="en-US"/>
        </w:rPr>
      </w:pPr>
    </w:p>
    <w:p w14:paraId="0FF1E428" w14:textId="77777777" w:rsidR="00112F83" w:rsidRDefault="00112F83" w:rsidP="008E4FAC">
      <w:pPr>
        <w:jc w:val="center"/>
        <w:rPr>
          <w:rFonts w:ascii="Arial" w:hAnsi="Arial" w:cs="Simplified Arabic"/>
          <w:b/>
          <w:bCs/>
          <w:lang w:eastAsia="en-US"/>
        </w:rPr>
      </w:pPr>
    </w:p>
    <w:p w14:paraId="4DCA906C" w14:textId="77777777" w:rsidR="00112F83" w:rsidRDefault="00112F83" w:rsidP="008E4FAC">
      <w:pPr>
        <w:jc w:val="center"/>
        <w:rPr>
          <w:rFonts w:ascii="Arial" w:hAnsi="Arial" w:cs="Simplified Arabic"/>
          <w:b/>
          <w:bCs/>
          <w:lang w:eastAsia="en-US"/>
        </w:rPr>
      </w:pPr>
    </w:p>
    <w:p w14:paraId="6F135A6B" w14:textId="77777777" w:rsidR="00112F83" w:rsidRDefault="00112F83" w:rsidP="008E4FAC">
      <w:pPr>
        <w:jc w:val="center"/>
        <w:rPr>
          <w:rFonts w:ascii="Arial" w:hAnsi="Arial" w:cs="Simplified Arabic"/>
          <w:b/>
          <w:bCs/>
          <w:lang w:eastAsia="en-US"/>
        </w:rPr>
      </w:pPr>
    </w:p>
    <w:p w14:paraId="5480BD3F" w14:textId="77777777" w:rsidR="00112F83" w:rsidRDefault="00112F83" w:rsidP="008E4FAC">
      <w:pPr>
        <w:jc w:val="center"/>
        <w:rPr>
          <w:rFonts w:ascii="Arial" w:hAnsi="Arial" w:cs="Simplified Arabic"/>
          <w:b/>
          <w:bCs/>
          <w:lang w:eastAsia="en-US"/>
        </w:rPr>
      </w:pPr>
    </w:p>
    <w:p w14:paraId="69E8F5D2" w14:textId="77777777" w:rsidR="00112F83" w:rsidRDefault="00112F83" w:rsidP="008E4FAC">
      <w:pPr>
        <w:jc w:val="center"/>
        <w:rPr>
          <w:rFonts w:ascii="Arial" w:hAnsi="Arial" w:cs="Simplified Arabic"/>
          <w:b/>
          <w:bCs/>
          <w:lang w:eastAsia="en-US"/>
        </w:rPr>
      </w:pPr>
    </w:p>
    <w:p w14:paraId="292B749F" w14:textId="77777777" w:rsidR="00112F83" w:rsidRDefault="00112F83" w:rsidP="008E4FAC">
      <w:pPr>
        <w:jc w:val="center"/>
        <w:rPr>
          <w:rFonts w:ascii="Arial" w:hAnsi="Arial" w:cs="Simplified Arabic"/>
          <w:b/>
          <w:bCs/>
          <w:lang w:eastAsia="en-US"/>
        </w:rPr>
      </w:pPr>
    </w:p>
    <w:p w14:paraId="0325D0DB" w14:textId="77777777" w:rsidR="00112F83" w:rsidRDefault="00112F83" w:rsidP="008E4FAC">
      <w:pPr>
        <w:jc w:val="center"/>
        <w:rPr>
          <w:rFonts w:ascii="Arial" w:hAnsi="Arial" w:cs="Simplified Arabic"/>
          <w:b/>
          <w:bCs/>
          <w:lang w:eastAsia="en-US"/>
        </w:rPr>
      </w:pPr>
    </w:p>
    <w:p w14:paraId="5CCA13E9" w14:textId="77777777" w:rsidR="00112F83" w:rsidRDefault="00112F83" w:rsidP="008E4FAC">
      <w:pPr>
        <w:jc w:val="center"/>
        <w:rPr>
          <w:rFonts w:ascii="Arial" w:hAnsi="Arial" w:cs="Simplified Arabic"/>
          <w:b/>
          <w:bCs/>
          <w:lang w:eastAsia="en-US"/>
        </w:rPr>
      </w:pPr>
    </w:p>
    <w:p w14:paraId="4F6AADE2" w14:textId="77777777" w:rsidR="00112F83" w:rsidRDefault="00112F83" w:rsidP="008E4FAC">
      <w:pPr>
        <w:jc w:val="center"/>
        <w:rPr>
          <w:rFonts w:ascii="Arial" w:hAnsi="Arial" w:cs="Simplified Arabic"/>
          <w:b/>
          <w:bCs/>
          <w:lang w:eastAsia="en-US"/>
        </w:rPr>
      </w:pPr>
    </w:p>
    <w:p w14:paraId="4A9D9895" w14:textId="77777777" w:rsidR="00112F83" w:rsidRDefault="00112F83" w:rsidP="008E4FAC">
      <w:pPr>
        <w:jc w:val="center"/>
        <w:rPr>
          <w:rFonts w:ascii="Arial" w:hAnsi="Arial" w:cs="Simplified Arabic"/>
          <w:b/>
          <w:bCs/>
          <w:lang w:eastAsia="en-US"/>
        </w:rPr>
      </w:pPr>
    </w:p>
    <w:p w14:paraId="1AF37209" w14:textId="77777777" w:rsidR="00112F83" w:rsidRDefault="00112F83" w:rsidP="008E4FAC">
      <w:pPr>
        <w:jc w:val="center"/>
        <w:rPr>
          <w:rFonts w:ascii="Arial" w:hAnsi="Arial" w:cs="Simplified Arabic"/>
          <w:b/>
          <w:bCs/>
          <w:lang w:eastAsia="en-US"/>
        </w:rPr>
      </w:pPr>
    </w:p>
    <w:p w14:paraId="086A77F3" w14:textId="77777777" w:rsidR="00112F83" w:rsidRDefault="00112F83" w:rsidP="008E4FAC">
      <w:pPr>
        <w:jc w:val="center"/>
        <w:rPr>
          <w:rFonts w:ascii="Arial" w:hAnsi="Arial" w:cs="Simplified Arabic"/>
          <w:b/>
          <w:bCs/>
          <w:lang w:eastAsia="en-US"/>
        </w:rPr>
      </w:pPr>
    </w:p>
    <w:p w14:paraId="77884CFC" w14:textId="77777777" w:rsidR="00112F83" w:rsidRDefault="00112F83" w:rsidP="008E4FAC">
      <w:pPr>
        <w:jc w:val="center"/>
        <w:rPr>
          <w:rFonts w:ascii="Arial" w:hAnsi="Arial" w:cs="Simplified Arabic"/>
          <w:b/>
          <w:bCs/>
          <w:lang w:eastAsia="en-US"/>
        </w:rPr>
      </w:pPr>
    </w:p>
    <w:p w14:paraId="42FE6A17" w14:textId="77777777" w:rsidR="00112F83" w:rsidRDefault="00112F83" w:rsidP="008E4FAC">
      <w:pPr>
        <w:jc w:val="center"/>
        <w:rPr>
          <w:rFonts w:ascii="Arial" w:hAnsi="Arial" w:cs="Simplified Arabic"/>
          <w:b/>
          <w:bCs/>
          <w:lang w:eastAsia="en-US"/>
        </w:rPr>
      </w:pPr>
    </w:p>
    <w:p w14:paraId="3538C8A7" w14:textId="77777777" w:rsidR="00112F83" w:rsidRDefault="00112F83" w:rsidP="008E4FAC">
      <w:pPr>
        <w:jc w:val="center"/>
        <w:rPr>
          <w:rFonts w:ascii="Arial" w:hAnsi="Arial" w:cs="Simplified Arabic"/>
          <w:b/>
          <w:bCs/>
          <w:lang w:eastAsia="en-US"/>
        </w:rPr>
      </w:pPr>
    </w:p>
    <w:p w14:paraId="5E766F68" w14:textId="77777777" w:rsidR="00112F83" w:rsidRDefault="00112F83" w:rsidP="008E4FAC">
      <w:pPr>
        <w:jc w:val="center"/>
        <w:rPr>
          <w:rFonts w:ascii="Arial" w:hAnsi="Arial" w:cs="Simplified Arabic"/>
          <w:b/>
          <w:bCs/>
          <w:lang w:eastAsia="en-US"/>
        </w:rPr>
      </w:pPr>
    </w:p>
    <w:p w14:paraId="009CC03A" w14:textId="77777777" w:rsidR="00112F83" w:rsidRDefault="00112F83" w:rsidP="008E4FAC">
      <w:pPr>
        <w:jc w:val="center"/>
        <w:rPr>
          <w:rFonts w:ascii="Arial" w:hAnsi="Arial" w:cs="Simplified Arabic"/>
          <w:b/>
          <w:bCs/>
          <w:lang w:eastAsia="en-US"/>
        </w:rPr>
      </w:pPr>
    </w:p>
    <w:p w14:paraId="18872393" w14:textId="77777777" w:rsidR="00112F83" w:rsidRDefault="00112F83" w:rsidP="008E4FAC">
      <w:pPr>
        <w:jc w:val="center"/>
        <w:rPr>
          <w:rFonts w:ascii="Arial" w:hAnsi="Arial" w:cs="Simplified Arabic"/>
          <w:b/>
          <w:bCs/>
          <w:lang w:eastAsia="en-US"/>
        </w:rPr>
      </w:pPr>
    </w:p>
    <w:p w14:paraId="136C8237" w14:textId="77777777" w:rsidR="00112F83" w:rsidRDefault="00112F83" w:rsidP="008E4FAC">
      <w:pPr>
        <w:jc w:val="center"/>
        <w:rPr>
          <w:rFonts w:ascii="Arial" w:hAnsi="Arial" w:cs="Simplified Arabic"/>
          <w:b/>
          <w:bCs/>
          <w:lang w:eastAsia="en-US"/>
        </w:rPr>
      </w:pPr>
    </w:p>
    <w:p w14:paraId="44CC45B8" w14:textId="77777777" w:rsidR="00112F83" w:rsidRDefault="00112F83" w:rsidP="008E4FAC">
      <w:pPr>
        <w:jc w:val="center"/>
        <w:rPr>
          <w:rFonts w:ascii="Arial" w:hAnsi="Arial" w:cs="Simplified Arabic"/>
          <w:b/>
          <w:bCs/>
          <w:lang w:eastAsia="en-US"/>
        </w:rPr>
      </w:pPr>
    </w:p>
    <w:p w14:paraId="6B9B7BD8" w14:textId="77777777" w:rsidR="00662BC4" w:rsidRDefault="00D24C41" w:rsidP="008E4FAC">
      <w:pPr>
        <w:jc w:val="center"/>
        <w:rPr>
          <w:rFonts w:ascii="Arial" w:hAnsi="Arial" w:cs="Simplified Arabic"/>
          <w:b/>
          <w:bCs/>
          <w:rtl/>
          <w:lang w:eastAsia="en-US"/>
        </w:rPr>
      </w:pPr>
      <w:r w:rsidRPr="004473AD">
        <w:rPr>
          <w:rFonts w:ascii="Arial" w:hAnsi="Arial" w:cs="Simplified Arabic"/>
          <w:b/>
          <w:bCs/>
          <w:lang w:eastAsia="en-US"/>
        </w:rPr>
        <w:t> </w:t>
      </w:r>
    </w:p>
    <w:p w14:paraId="46EB0774" w14:textId="77777777" w:rsidR="00662BC4" w:rsidRDefault="00662BC4" w:rsidP="008E4FAC">
      <w:pPr>
        <w:jc w:val="center"/>
        <w:rPr>
          <w:rFonts w:ascii="Arial" w:hAnsi="Arial" w:cs="Simplified Arabic"/>
          <w:b/>
          <w:bCs/>
          <w:rtl/>
          <w:lang w:eastAsia="en-US"/>
        </w:rPr>
      </w:pPr>
    </w:p>
    <w:p w14:paraId="4189BBE4" w14:textId="77777777" w:rsidR="00662BC4" w:rsidRDefault="00662BC4" w:rsidP="008E4FAC">
      <w:pPr>
        <w:jc w:val="center"/>
        <w:rPr>
          <w:rFonts w:ascii="Arial" w:hAnsi="Arial" w:cs="Simplified Arabic"/>
          <w:b/>
          <w:bCs/>
          <w:rtl/>
          <w:lang w:eastAsia="en-US"/>
        </w:rPr>
      </w:pPr>
    </w:p>
    <w:p w14:paraId="5BF9EFFF" w14:textId="77777777" w:rsidR="00662BC4" w:rsidRDefault="00662BC4" w:rsidP="008E4FAC">
      <w:pPr>
        <w:jc w:val="center"/>
        <w:rPr>
          <w:rFonts w:ascii="Arial" w:hAnsi="Arial" w:cs="Simplified Arabic"/>
          <w:b/>
          <w:bCs/>
          <w:rtl/>
          <w:lang w:eastAsia="en-US"/>
        </w:rPr>
      </w:pPr>
    </w:p>
    <w:p w14:paraId="1E78DF22" w14:textId="77777777" w:rsidR="00662BC4" w:rsidRDefault="00662BC4" w:rsidP="008E4FAC">
      <w:pPr>
        <w:jc w:val="center"/>
        <w:rPr>
          <w:rFonts w:ascii="Arial" w:hAnsi="Arial" w:cs="Simplified Arabic"/>
          <w:b/>
          <w:bCs/>
          <w:rtl/>
          <w:lang w:eastAsia="en-US"/>
        </w:rPr>
      </w:pPr>
    </w:p>
    <w:p w14:paraId="1E14D87F" w14:textId="77777777" w:rsidR="00662BC4" w:rsidRDefault="00662BC4" w:rsidP="008E4FAC">
      <w:pPr>
        <w:jc w:val="center"/>
        <w:rPr>
          <w:rFonts w:ascii="Arial" w:hAnsi="Arial" w:cs="Simplified Arabic"/>
          <w:b/>
          <w:bCs/>
          <w:rtl/>
          <w:lang w:eastAsia="en-US"/>
        </w:rPr>
      </w:pPr>
    </w:p>
    <w:p w14:paraId="20C23C02" w14:textId="77777777" w:rsidR="00662BC4" w:rsidRDefault="00662BC4" w:rsidP="008E4FAC">
      <w:pPr>
        <w:jc w:val="center"/>
        <w:rPr>
          <w:rFonts w:ascii="Arial" w:hAnsi="Arial" w:cs="Simplified Arabic"/>
          <w:b/>
          <w:bCs/>
          <w:rtl/>
          <w:lang w:eastAsia="en-US"/>
        </w:rPr>
      </w:pPr>
    </w:p>
    <w:p w14:paraId="5684D139" w14:textId="77777777" w:rsidR="00662BC4" w:rsidRDefault="00662BC4" w:rsidP="008E4FAC">
      <w:pPr>
        <w:jc w:val="center"/>
        <w:rPr>
          <w:rFonts w:ascii="Arial" w:hAnsi="Arial" w:cs="Simplified Arabic"/>
          <w:b/>
          <w:bCs/>
          <w:rtl/>
          <w:lang w:eastAsia="en-US"/>
        </w:rPr>
      </w:pPr>
    </w:p>
    <w:p w14:paraId="405B4FE6" w14:textId="77777777" w:rsidR="00662BC4" w:rsidRDefault="00662BC4" w:rsidP="008E4FAC">
      <w:pPr>
        <w:jc w:val="center"/>
        <w:rPr>
          <w:rFonts w:ascii="Arial" w:hAnsi="Arial" w:cs="Simplified Arabic"/>
          <w:b/>
          <w:bCs/>
          <w:rtl/>
          <w:lang w:eastAsia="en-US"/>
        </w:rPr>
      </w:pPr>
    </w:p>
    <w:p w14:paraId="0A14FC61" w14:textId="77777777" w:rsidR="00662BC4" w:rsidRDefault="00662BC4" w:rsidP="008E4FAC">
      <w:pPr>
        <w:jc w:val="center"/>
        <w:rPr>
          <w:rFonts w:ascii="Arial" w:hAnsi="Arial" w:cs="Simplified Arabic"/>
          <w:b/>
          <w:bCs/>
          <w:rtl/>
          <w:lang w:eastAsia="en-US"/>
        </w:rPr>
      </w:pPr>
    </w:p>
    <w:p w14:paraId="6222D633" w14:textId="77777777" w:rsidR="00662BC4" w:rsidRDefault="00662BC4" w:rsidP="008E4FAC">
      <w:pPr>
        <w:jc w:val="center"/>
        <w:rPr>
          <w:rFonts w:ascii="Arial" w:hAnsi="Arial" w:cs="Simplified Arabic"/>
          <w:b/>
          <w:bCs/>
          <w:rtl/>
          <w:lang w:eastAsia="en-US"/>
        </w:rPr>
      </w:pPr>
    </w:p>
    <w:p w14:paraId="6D804EDF" w14:textId="77777777" w:rsidR="00662BC4" w:rsidRDefault="00662BC4" w:rsidP="008E4FAC">
      <w:pPr>
        <w:jc w:val="center"/>
        <w:rPr>
          <w:rFonts w:ascii="Arial" w:hAnsi="Arial" w:cs="Simplified Arabic"/>
          <w:b/>
          <w:bCs/>
          <w:rtl/>
          <w:lang w:eastAsia="en-US"/>
        </w:rPr>
      </w:pPr>
    </w:p>
    <w:p w14:paraId="6E5EB3E0" w14:textId="77777777" w:rsidR="00662BC4" w:rsidRDefault="00662BC4" w:rsidP="008E4FAC">
      <w:pPr>
        <w:jc w:val="center"/>
        <w:rPr>
          <w:rFonts w:ascii="Arial" w:hAnsi="Arial" w:cs="Simplified Arabic"/>
          <w:b/>
          <w:bCs/>
          <w:rtl/>
          <w:lang w:eastAsia="en-US"/>
        </w:rPr>
      </w:pPr>
    </w:p>
    <w:p w14:paraId="422783BF" w14:textId="77777777" w:rsidR="00662BC4" w:rsidRDefault="00662BC4" w:rsidP="008E4FAC">
      <w:pPr>
        <w:jc w:val="center"/>
        <w:rPr>
          <w:rFonts w:ascii="Arial" w:hAnsi="Arial" w:cs="Simplified Arabic"/>
          <w:b/>
          <w:bCs/>
          <w:rtl/>
          <w:lang w:eastAsia="en-US"/>
        </w:rPr>
      </w:pPr>
    </w:p>
    <w:p w14:paraId="00F61B78" w14:textId="77777777" w:rsidR="00662BC4" w:rsidRDefault="00662BC4" w:rsidP="008E4FAC">
      <w:pPr>
        <w:jc w:val="center"/>
        <w:rPr>
          <w:rFonts w:ascii="Arial" w:hAnsi="Arial" w:cs="Simplified Arabic"/>
          <w:b/>
          <w:bCs/>
          <w:rtl/>
          <w:lang w:eastAsia="en-US"/>
        </w:rPr>
      </w:pPr>
    </w:p>
    <w:p w14:paraId="7C887F57" w14:textId="77777777" w:rsidR="00662BC4" w:rsidRDefault="00662BC4" w:rsidP="008E4FAC">
      <w:pPr>
        <w:jc w:val="center"/>
        <w:rPr>
          <w:rFonts w:ascii="Arial" w:hAnsi="Arial" w:cs="Simplified Arabic"/>
          <w:b/>
          <w:bCs/>
          <w:rtl/>
          <w:lang w:eastAsia="en-US"/>
        </w:rPr>
      </w:pPr>
    </w:p>
    <w:p w14:paraId="1B8A2804" w14:textId="77777777" w:rsidR="00D67353" w:rsidRDefault="00D67353">
      <w:pPr>
        <w:bidi w:val="0"/>
        <w:rPr>
          <w:rFonts w:ascii="Arial" w:hAnsi="Arial" w:cs="Simplified Arabic"/>
          <w:b/>
          <w:bCs/>
          <w:sz w:val="28"/>
          <w:szCs w:val="28"/>
          <w:rtl/>
        </w:rPr>
      </w:pPr>
      <w:r>
        <w:rPr>
          <w:rFonts w:ascii="Arial" w:hAnsi="Arial" w:cs="Simplified Arabic"/>
          <w:b/>
          <w:bCs/>
          <w:sz w:val="28"/>
          <w:szCs w:val="28"/>
          <w:rtl/>
        </w:rPr>
        <w:br w:type="page"/>
      </w:r>
    </w:p>
    <w:p w14:paraId="1E2DE6C4" w14:textId="77777777" w:rsidR="008E4FAC" w:rsidRPr="004473AD" w:rsidRDefault="008E4FAC" w:rsidP="008E4FAC">
      <w:pPr>
        <w:jc w:val="center"/>
        <w:rPr>
          <w:rFonts w:ascii="Arial" w:hAnsi="Arial" w:cs="Simplified Arabic"/>
          <w:b/>
          <w:bCs/>
          <w:sz w:val="28"/>
          <w:szCs w:val="28"/>
          <w:rtl/>
        </w:rPr>
      </w:pPr>
      <w:r w:rsidRPr="004473AD">
        <w:rPr>
          <w:rFonts w:ascii="Arial" w:hAnsi="Arial" w:cs="Simplified Arabic" w:hint="cs"/>
          <w:b/>
          <w:bCs/>
          <w:sz w:val="28"/>
          <w:szCs w:val="28"/>
          <w:rtl/>
        </w:rPr>
        <w:lastRenderedPageBreak/>
        <w:t>تنويه للمستخدمين</w:t>
      </w:r>
    </w:p>
    <w:p w14:paraId="61FAA15A" w14:textId="77777777" w:rsidR="008E4FAC" w:rsidRPr="00D051DB" w:rsidRDefault="008E4FAC" w:rsidP="008E4FAC">
      <w:pPr>
        <w:tabs>
          <w:tab w:val="left" w:pos="5040"/>
        </w:tabs>
        <w:rPr>
          <w:rFonts w:ascii="Arial" w:hAnsi="Arial" w:cs="Simplified Arabic"/>
          <w:sz w:val="28"/>
          <w:szCs w:val="28"/>
          <w:lang w:eastAsia="en-US"/>
        </w:rPr>
      </w:pPr>
      <w:r w:rsidRPr="004473AD">
        <w:rPr>
          <w:rFonts w:ascii="Arial" w:hAnsi="Arial" w:cs="Simplified Arabic"/>
          <w:lang w:eastAsia="en-US"/>
        </w:rPr>
        <w:tab/>
      </w:r>
    </w:p>
    <w:p w14:paraId="670CE3B7" w14:textId="5E9315D3" w:rsidR="008E4FAC" w:rsidRPr="004473AD" w:rsidRDefault="008E4FAC" w:rsidP="00EC7613">
      <w:pPr>
        <w:jc w:val="both"/>
        <w:rPr>
          <w:rFonts w:ascii="Arial" w:hAnsi="Arial" w:cs="Simplified Arabic"/>
          <w:rtl/>
          <w:lang w:eastAsia="en-US"/>
        </w:rPr>
      </w:pPr>
      <w:r w:rsidRPr="00D77EA1">
        <w:rPr>
          <w:rFonts w:ascii="Arial" w:hAnsi="Arial" w:cs="Simplified Arabic"/>
          <w:rtl/>
          <w:lang w:eastAsia="en-US"/>
        </w:rPr>
        <w:t xml:space="preserve">تم جمع بيانات المسح </w:t>
      </w:r>
      <w:r w:rsidR="004C4BDC" w:rsidRPr="00D77EA1">
        <w:rPr>
          <w:rFonts w:ascii="Arial" w:hAnsi="Arial" w:cs="Simplified Arabic" w:hint="cs"/>
          <w:rtl/>
          <w:lang w:eastAsia="en-US"/>
        </w:rPr>
        <w:t xml:space="preserve">خلال الفترة من </w:t>
      </w:r>
      <w:r w:rsidR="00D77EA1" w:rsidRPr="00D77EA1">
        <w:rPr>
          <w:rFonts w:ascii="Arial" w:hAnsi="Arial" w:cs="Simplified Arabic" w:hint="cs"/>
          <w:rtl/>
          <w:lang w:eastAsia="en-US"/>
        </w:rPr>
        <w:t>09</w:t>
      </w:r>
      <w:r w:rsidR="004C4BDC" w:rsidRPr="00D77EA1">
        <w:rPr>
          <w:rFonts w:ascii="Arial" w:hAnsi="Arial" w:cs="Simplified Arabic"/>
          <w:rtl/>
          <w:lang w:eastAsia="en-US"/>
        </w:rPr>
        <w:t>/</w:t>
      </w:r>
      <w:r w:rsidR="00D77EA1" w:rsidRPr="00D77EA1">
        <w:rPr>
          <w:rFonts w:ascii="Arial" w:hAnsi="Arial" w:cs="Simplified Arabic" w:hint="cs"/>
          <w:rtl/>
          <w:lang w:eastAsia="en-US"/>
        </w:rPr>
        <w:t>12</w:t>
      </w:r>
      <w:r w:rsidR="004C4BDC" w:rsidRPr="00D77EA1">
        <w:rPr>
          <w:rFonts w:ascii="Arial" w:hAnsi="Arial" w:cs="Simplified Arabic"/>
          <w:rtl/>
          <w:lang w:eastAsia="en-US"/>
        </w:rPr>
        <w:t>/</w:t>
      </w:r>
      <w:r w:rsidR="00D77EA1" w:rsidRPr="00D77EA1">
        <w:rPr>
          <w:rFonts w:ascii="Arial" w:hAnsi="Arial" w:cs="Simplified Arabic" w:hint="cs"/>
          <w:rtl/>
          <w:lang w:eastAsia="en-US"/>
        </w:rPr>
        <w:t>2020</w:t>
      </w:r>
      <w:r w:rsidR="004C4BDC" w:rsidRPr="00D77EA1">
        <w:rPr>
          <w:rFonts w:ascii="Arial" w:hAnsi="Arial" w:cs="Simplified Arabic"/>
          <w:rtl/>
          <w:lang w:eastAsia="en-US"/>
        </w:rPr>
        <w:t xml:space="preserve"> إلى </w:t>
      </w:r>
      <w:r w:rsidR="00D77EA1" w:rsidRPr="00D77EA1">
        <w:rPr>
          <w:rFonts w:ascii="Arial" w:hAnsi="Arial" w:cs="Simplified Arabic" w:hint="cs"/>
          <w:rtl/>
          <w:lang w:eastAsia="en-US"/>
        </w:rPr>
        <w:t>25</w:t>
      </w:r>
      <w:r w:rsidR="004C4BDC" w:rsidRPr="00D77EA1">
        <w:rPr>
          <w:rFonts w:ascii="Arial" w:hAnsi="Arial" w:cs="Simplified Arabic"/>
          <w:rtl/>
          <w:lang w:eastAsia="en-US"/>
        </w:rPr>
        <w:t>/</w:t>
      </w:r>
      <w:r w:rsidR="00D77EA1" w:rsidRPr="00D77EA1">
        <w:rPr>
          <w:rFonts w:ascii="Arial" w:hAnsi="Arial" w:cs="Simplified Arabic" w:hint="cs"/>
          <w:rtl/>
          <w:lang w:eastAsia="en-US"/>
        </w:rPr>
        <w:t>01</w:t>
      </w:r>
      <w:r w:rsidR="004C4BDC" w:rsidRPr="00D77EA1">
        <w:rPr>
          <w:rFonts w:ascii="Arial" w:hAnsi="Arial" w:cs="Simplified Arabic"/>
          <w:rtl/>
          <w:lang w:eastAsia="en-US"/>
        </w:rPr>
        <w:t>/</w:t>
      </w:r>
      <w:r w:rsidR="00D77EA1" w:rsidRPr="00D77EA1">
        <w:rPr>
          <w:rFonts w:ascii="Arial" w:hAnsi="Arial" w:cs="Simplified Arabic" w:hint="cs"/>
          <w:rtl/>
          <w:lang w:eastAsia="en-US"/>
        </w:rPr>
        <w:t>2021</w:t>
      </w:r>
      <w:r w:rsidRPr="00D77EA1">
        <w:rPr>
          <w:rFonts w:ascii="Arial" w:hAnsi="Arial" w:cs="Simplified Arabic"/>
          <w:rtl/>
          <w:lang w:eastAsia="en-US"/>
        </w:rPr>
        <w:t>،</w:t>
      </w:r>
      <w:r w:rsidR="00EC7613">
        <w:rPr>
          <w:rFonts w:ascii="Arial" w:hAnsi="Arial" w:cs="Simplified Arabic" w:hint="cs"/>
          <w:rtl/>
          <w:lang w:eastAsia="en-US"/>
        </w:rPr>
        <w:t xml:space="preserve"> حيث تمثل فترة الإسناد لجمع البيانات التي تم التعبير عنها بتاريخ المقابلة، وبالتالي المرجعية الزمنية للمؤشرات سواء كانت أسبوع أو شهر أو ستة أشهر أو 12 شهر هذه الفترة حسب تاريخ الزيارة</w:t>
      </w:r>
      <w:r w:rsidRPr="00D77EA1">
        <w:rPr>
          <w:rFonts w:ascii="Arial" w:hAnsi="Arial" w:cs="Simplified Arabic" w:hint="cs"/>
          <w:rtl/>
          <w:lang w:eastAsia="en-US"/>
        </w:rPr>
        <w:t>.</w:t>
      </w:r>
    </w:p>
    <w:p w14:paraId="7488E481" w14:textId="77777777" w:rsidR="008E4FAC" w:rsidRPr="00D67353" w:rsidRDefault="008E4FAC" w:rsidP="008E4FAC">
      <w:pPr>
        <w:ind w:firstLine="720"/>
        <w:jc w:val="both"/>
        <w:rPr>
          <w:rFonts w:ascii="Arial" w:hAnsi="Arial" w:cs="Simplified Arabic" w:hint="cs"/>
          <w:color w:val="FF0000"/>
          <w:sz w:val="20"/>
          <w:szCs w:val="20"/>
          <w:rtl/>
          <w:lang w:eastAsia="en-US"/>
        </w:rPr>
      </w:pPr>
    </w:p>
    <w:p w14:paraId="42B320D3" w14:textId="5C4F1DD0" w:rsidR="008E4FAC" w:rsidRPr="004473AD" w:rsidRDefault="008E4FAC" w:rsidP="00EC7613">
      <w:pPr>
        <w:jc w:val="both"/>
        <w:rPr>
          <w:rFonts w:ascii="Arial" w:hAnsi="Arial" w:cs="Simplified Arabic"/>
          <w:rtl/>
          <w:lang w:eastAsia="en-US"/>
        </w:rPr>
      </w:pPr>
      <w:r w:rsidRPr="004473AD">
        <w:rPr>
          <w:rFonts w:ascii="Arial" w:hAnsi="Arial" w:cs="Simplified Arabic" w:hint="cs"/>
          <w:rtl/>
          <w:lang w:eastAsia="en-US"/>
        </w:rPr>
        <w:t>تم استخدام</w:t>
      </w:r>
      <w:r w:rsidR="009458E2">
        <w:rPr>
          <w:rFonts w:ascii="Arial" w:hAnsi="Arial" w:cs="Simplified Arabic" w:hint="cs"/>
          <w:rtl/>
          <w:lang w:eastAsia="en-US"/>
        </w:rPr>
        <w:t xml:space="preserve"> الرمز </w:t>
      </w:r>
      <w:r w:rsidR="009458E2" w:rsidRPr="00B42FE7">
        <w:rPr>
          <w:rFonts w:ascii="Arial" w:hAnsi="Arial" w:cs="Simplified Arabic" w:hint="cs"/>
          <w:rtl/>
          <w:lang w:eastAsia="en-US"/>
        </w:rPr>
        <w:t>(-)</w:t>
      </w:r>
      <w:r w:rsidR="009458E2">
        <w:rPr>
          <w:rFonts w:ascii="Arial" w:hAnsi="Arial" w:cs="Simplified Arabic" w:hint="cs"/>
          <w:rtl/>
          <w:lang w:eastAsia="en-US"/>
        </w:rPr>
        <w:t xml:space="preserve"> </w:t>
      </w:r>
      <w:r w:rsidRPr="004473AD">
        <w:rPr>
          <w:rFonts w:ascii="Arial" w:hAnsi="Arial" w:cs="Simplified Arabic" w:hint="cs"/>
          <w:rtl/>
          <w:lang w:eastAsia="en-US"/>
        </w:rPr>
        <w:t>في جداول</w:t>
      </w:r>
      <w:r w:rsidR="009458E2">
        <w:rPr>
          <w:rFonts w:ascii="Arial" w:hAnsi="Arial" w:cs="Simplified Arabic" w:hint="cs"/>
          <w:rtl/>
          <w:lang w:eastAsia="en-US"/>
        </w:rPr>
        <w:t xml:space="preserve"> هذا التقرير</w:t>
      </w:r>
      <w:r w:rsidR="0086018A">
        <w:rPr>
          <w:rFonts w:ascii="Arial" w:hAnsi="Arial" w:cs="Simplified Arabic" w:hint="cs"/>
          <w:rtl/>
          <w:lang w:eastAsia="en-US"/>
        </w:rPr>
        <w:t>،</w:t>
      </w:r>
      <w:r w:rsidR="009458E2">
        <w:rPr>
          <w:rFonts w:ascii="Arial" w:hAnsi="Arial" w:cs="Simplified Arabic" w:hint="cs"/>
          <w:rtl/>
          <w:lang w:eastAsia="en-US"/>
        </w:rPr>
        <w:t xml:space="preserve"> ويدل هذا الرمز على </w:t>
      </w:r>
      <w:r w:rsidR="00EC7613">
        <w:rPr>
          <w:rFonts w:ascii="Arial" w:hAnsi="Arial" w:cs="Simplified Arabic" w:hint="cs"/>
          <w:rtl/>
          <w:lang w:eastAsia="en-US"/>
        </w:rPr>
        <w:t>عدم توفر مشاهدات</w:t>
      </w:r>
      <w:r w:rsidR="009458E2">
        <w:rPr>
          <w:rFonts w:ascii="Arial" w:hAnsi="Arial" w:cs="Simplified Arabic" w:hint="cs"/>
          <w:rtl/>
          <w:lang w:eastAsia="en-US"/>
        </w:rPr>
        <w:t>.</w:t>
      </w:r>
    </w:p>
    <w:p w14:paraId="6CFF1125" w14:textId="77777777" w:rsidR="008E4FAC" w:rsidRPr="00B42FE7" w:rsidRDefault="008E4FAC" w:rsidP="009458E2">
      <w:pPr>
        <w:tabs>
          <w:tab w:val="left" w:pos="1513"/>
        </w:tabs>
        <w:jc w:val="both"/>
        <w:rPr>
          <w:rFonts w:ascii="Arial" w:hAnsi="Arial" w:cs="Simplified Arabic"/>
          <w:rtl/>
          <w:lang w:eastAsia="en-US"/>
        </w:rPr>
      </w:pPr>
      <w:r w:rsidRPr="00B42FE7">
        <w:rPr>
          <w:rFonts w:ascii="Arial" w:hAnsi="Arial" w:cs="Simplified Arabic"/>
          <w:rtl/>
          <w:lang w:eastAsia="en-US"/>
        </w:rPr>
        <w:tab/>
      </w:r>
    </w:p>
    <w:p w14:paraId="1041B81F" w14:textId="77777777" w:rsidR="001E5156" w:rsidRDefault="001E5156">
      <w:pPr>
        <w:bidi w:val="0"/>
        <w:rPr>
          <w:rFonts w:ascii="Arial" w:hAnsi="Arial" w:cs="Simplified Arabic"/>
          <w:b/>
          <w:bCs/>
          <w:rtl/>
          <w:lang w:eastAsia="en-US"/>
        </w:rPr>
      </w:pPr>
      <w:r>
        <w:rPr>
          <w:rFonts w:ascii="Arial" w:hAnsi="Arial" w:cs="Simplified Arabic"/>
          <w:b/>
          <w:bCs/>
          <w:rtl/>
          <w:lang w:eastAsia="en-US"/>
        </w:rPr>
        <w:br w:type="page"/>
      </w:r>
    </w:p>
    <w:p w14:paraId="44414485" w14:textId="77777777" w:rsidR="00D24C41" w:rsidRPr="004473AD" w:rsidRDefault="00D24C41" w:rsidP="004A76D9">
      <w:pPr>
        <w:ind w:right="720"/>
        <w:rPr>
          <w:rFonts w:ascii="Arial" w:hAnsi="Arial" w:cs="Simplified Arabic"/>
          <w:b/>
          <w:bCs/>
          <w:rtl/>
          <w:lang w:eastAsia="en-US"/>
        </w:rPr>
      </w:pPr>
    </w:p>
    <w:p w14:paraId="16EE7231" w14:textId="77777777" w:rsidR="00D24C41" w:rsidRPr="004473AD" w:rsidRDefault="00827786" w:rsidP="00E8660E">
      <w:pPr>
        <w:tabs>
          <w:tab w:val="left" w:pos="2977"/>
          <w:tab w:val="left" w:pos="3119"/>
        </w:tabs>
        <w:ind w:left="140" w:right="360" w:firstLine="286"/>
        <w:rPr>
          <w:rFonts w:ascii="Arial" w:hAnsi="Arial" w:cs="Simplified Arabic"/>
          <w:rtl/>
        </w:rPr>
      </w:pPr>
      <w:r w:rsidRPr="004473AD">
        <w:rPr>
          <w:rFonts w:ascii="Arial" w:hAnsi="Arial" w:cs="Simplified Arabic" w:hint="cs"/>
          <w:rtl/>
        </w:rPr>
        <w:tab/>
      </w:r>
      <w:r w:rsidR="00D24C41" w:rsidRPr="004473AD">
        <w:rPr>
          <w:rFonts w:ascii="Arial" w:hAnsi="Arial" w:cs="Simplified Arabic"/>
          <w:rtl/>
        </w:rPr>
        <w:t xml:space="preserve">                </w:t>
      </w:r>
    </w:p>
    <w:p w14:paraId="549F8D67" w14:textId="77777777" w:rsidR="00334507" w:rsidRPr="004473AD" w:rsidRDefault="00334507" w:rsidP="004A76D9">
      <w:pPr>
        <w:tabs>
          <w:tab w:val="left" w:pos="5305"/>
        </w:tabs>
        <w:rPr>
          <w:rFonts w:ascii="Arial" w:hAnsi="Arial" w:cs="Simplified Arabic"/>
          <w:b/>
          <w:bCs/>
          <w:rtl/>
          <w:lang w:eastAsia="en-US"/>
        </w:rPr>
      </w:pPr>
    </w:p>
    <w:p w14:paraId="08008CD3" w14:textId="77777777" w:rsidR="00646D2B" w:rsidRPr="004473AD" w:rsidRDefault="00334507" w:rsidP="00E8660E">
      <w:pPr>
        <w:rPr>
          <w:rFonts w:ascii="Arial" w:hAnsi="Arial" w:cs="Simplified Arabic"/>
          <w:b/>
          <w:bCs/>
          <w:color w:val="FF0000"/>
          <w:sz w:val="28"/>
          <w:szCs w:val="28"/>
          <w:rtl/>
          <w:lang w:eastAsia="en-US"/>
        </w:rPr>
      </w:pPr>
      <w:r w:rsidRPr="004473AD">
        <w:rPr>
          <w:rFonts w:ascii="Arial" w:hAnsi="Arial" w:cs="Simplified Arabic"/>
          <w:b/>
          <w:bCs/>
          <w:rtl/>
          <w:lang w:eastAsia="en-US"/>
        </w:rPr>
        <w:br w:type="page"/>
      </w:r>
    </w:p>
    <w:p w14:paraId="18273D6B" w14:textId="77777777" w:rsidR="000D43F4" w:rsidRDefault="000D43F4" w:rsidP="004A76D9">
      <w:pPr>
        <w:tabs>
          <w:tab w:val="left" w:pos="5305"/>
        </w:tabs>
        <w:jc w:val="center"/>
        <w:rPr>
          <w:rFonts w:ascii="Arial" w:hAnsi="Arial" w:cs="Simplified Arabic"/>
          <w:b/>
          <w:bCs/>
          <w:sz w:val="28"/>
          <w:szCs w:val="28"/>
          <w:rtl/>
          <w:lang w:eastAsia="en-US"/>
        </w:rPr>
      </w:pPr>
      <w:r w:rsidRPr="004473AD">
        <w:rPr>
          <w:rFonts w:ascii="Arial" w:hAnsi="Arial" w:cs="Simplified Arabic"/>
          <w:b/>
          <w:bCs/>
          <w:sz w:val="28"/>
          <w:szCs w:val="28"/>
          <w:rtl/>
          <w:lang w:eastAsia="en-US"/>
        </w:rPr>
        <w:lastRenderedPageBreak/>
        <w:t>قائمة المحتويات</w:t>
      </w:r>
    </w:p>
    <w:p w14:paraId="346BDF47" w14:textId="77777777" w:rsidR="0017598E" w:rsidRPr="00D67353" w:rsidRDefault="0017598E" w:rsidP="004A76D9">
      <w:pPr>
        <w:tabs>
          <w:tab w:val="left" w:pos="5305"/>
        </w:tabs>
        <w:jc w:val="center"/>
        <w:rPr>
          <w:rFonts w:ascii="Arial" w:hAnsi="Arial" w:cs="Simplified Arabic"/>
          <w:b/>
          <w:bCs/>
          <w:rtl/>
          <w:lang w:eastAsia="en-US"/>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9"/>
        <w:gridCol w:w="6605"/>
        <w:gridCol w:w="1089"/>
      </w:tblGrid>
      <w:tr w:rsidR="0017598E" w14:paraId="6C6D3678" w14:textId="77777777" w:rsidTr="00D67353">
        <w:trPr>
          <w:trHeight w:val="408"/>
          <w:tblHeader/>
        </w:trPr>
        <w:tc>
          <w:tcPr>
            <w:tcW w:w="1384" w:type="dxa"/>
          </w:tcPr>
          <w:p w14:paraId="2961837B" w14:textId="77777777" w:rsidR="0017598E" w:rsidRDefault="0017598E" w:rsidP="004A76D9">
            <w:pPr>
              <w:tabs>
                <w:tab w:val="left" w:pos="5305"/>
              </w:tabs>
              <w:jc w:val="center"/>
              <w:rPr>
                <w:rFonts w:ascii="Arial" w:hAnsi="Arial" w:cs="Simplified Arabic"/>
                <w:b/>
                <w:bCs/>
                <w:sz w:val="28"/>
                <w:szCs w:val="28"/>
                <w:rtl/>
                <w:lang w:eastAsia="en-US"/>
              </w:rPr>
            </w:pPr>
            <w:r w:rsidRPr="004473AD">
              <w:rPr>
                <w:rFonts w:ascii="Arial" w:hAnsi="Arial" w:cs="Simplified Arabic"/>
                <w:b/>
                <w:bCs/>
                <w:rtl/>
                <w:lang w:eastAsia="en-US"/>
              </w:rPr>
              <w:t>الموضوع</w:t>
            </w:r>
          </w:p>
        </w:tc>
        <w:tc>
          <w:tcPr>
            <w:tcW w:w="6804" w:type="dxa"/>
          </w:tcPr>
          <w:p w14:paraId="1CFDD39D" w14:textId="77777777" w:rsidR="0017598E" w:rsidRDefault="0017598E" w:rsidP="004A76D9">
            <w:pPr>
              <w:tabs>
                <w:tab w:val="left" w:pos="5305"/>
              </w:tabs>
              <w:jc w:val="center"/>
              <w:rPr>
                <w:rFonts w:ascii="Arial" w:hAnsi="Arial" w:cs="Simplified Arabic"/>
                <w:b/>
                <w:bCs/>
                <w:sz w:val="28"/>
                <w:szCs w:val="28"/>
                <w:rtl/>
                <w:lang w:eastAsia="en-US"/>
              </w:rPr>
            </w:pPr>
          </w:p>
        </w:tc>
        <w:tc>
          <w:tcPr>
            <w:tcW w:w="1101" w:type="dxa"/>
          </w:tcPr>
          <w:p w14:paraId="50ABDDEA" w14:textId="77777777" w:rsidR="0017598E" w:rsidRDefault="0017598E" w:rsidP="004A76D9">
            <w:pPr>
              <w:tabs>
                <w:tab w:val="left" w:pos="5305"/>
              </w:tabs>
              <w:jc w:val="center"/>
              <w:rPr>
                <w:rFonts w:ascii="Arial" w:hAnsi="Arial" w:cs="Simplified Arabic"/>
                <w:b/>
                <w:bCs/>
                <w:sz w:val="28"/>
                <w:szCs w:val="28"/>
                <w:rtl/>
                <w:lang w:eastAsia="en-US"/>
              </w:rPr>
            </w:pPr>
            <w:r w:rsidRPr="004473AD">
              <w:rPr>
                <w:rFonts w:ascii="Arial" w:hAnsi="Arial" w:cs="Simplified Arabic"/>
                <w:b/>
                <w:bCs/>
                <w:rtl/>
                <w:lang w:eastAsia="en-US"/>
              </w:rPr>
              <w:t>الصفحة</w:t>
            </w:r>
          </w:p>
        </w:tc>
      </w:tr>
      <w:tr w:rsidR="001905DC" w:rsidRPr="001905DC" w14:paraId="2B3BCDAA" w14:textId="77777777" w:rsidTr="00D67353">
        <w:tc>
          <w:tcPr>
            <w:tcW w:w="1384" w:type="dxa"/>
          </w:tcPr>
          <w:p w14:paraId="34CF78FA" w14:textId="77777777" w:rsidR="001905DC" w:rsidRPr="001905DC" w:rsidRDefault="001905DC" w:rsidP="004A76D9">
            <w:pPr>
              <w:tabs>
                <w:tab w:val="left" w:pos="5305"/>
              </w:tabs>
              <w:jc w:val="center"/>
              <w:rPr>
                <w:rFonts w:ascii="Arial" w:hAnsi="Arial" w:cs="Simplified Arabic"/>
                <w:b/>
                <w:bCs/>
                <w:sz w:val="8"/>
                <w:szCs w:val="8"/>
                <w:rtl/>
                <w:lang w:eastAsia="en-US"/>
              </w:rPr>
            </w:pPr>
          </w:p>
        </w:tc>
        <w:tc>
          <w:tcPr>
            <w:tcW w:w="6804" w:type="dxa"/>
          </w:tcPr>
          <w:p w14:paraId="1660F181" w14:textId="77777777" w:rsidR="001905DC" w:rsidRPr="001905DC" w:rsidRDefault="001905DC" w:rsidP="004A76D9">
            <w:pPr>
              <w:tabs>
                <w:tab w:val="left" w:pos="5305"/>
              </w:tabs>
              <w:jc w:val="center"/>
              <w:rPr>
                <w:rFonts w:ascii="Arial" w:hAnsi="Arial" w:cs="Simplified Arabic"/>
                <w:b/>
                <w:bCs/>
                <w:sz w:val="8"/>
                <w:szCs w:val="8"/>
                <w:rtl/>
                <w:lang w:eastAsia="en-US"/>
              </w:rPr>
            </w:pPr>
          </w:p>
        </w:tc>
        <w:tc>
          <w:tcPr>
            <w:tcW w:w="1101" w:type="dxa"/>
          </w:tcPr>
          <w:p w14:paraId="201D9DCF" w14:textId="77777777" w:rsidR="001905DC" w:rsidRPr="001905DC" w:rsidRDefault="001905DC" w:rsidP="004A76D9">
            <w:pPr>
              <w:tabs>
                <w:tab w:val="left" w:pos="5305"/>
              </w:tabs>
              <w:jc w:val="center"/>
              <w:rPr>
                <w:rFonts w:ascii="Arial" w:hAnsi="Arial" w:cs="Simplified Arabic"/>
                <w:b/>
                <w:bCs/>
                <w:sz w:val="8"/>
                <w:szCs w:val="8"/>
                <w:rtl/>
                <w:lang w:eastAsia="en-US"/>
              </w:rPr>
            </w:pPr>
          </w:p>
        </w:tc>
      </w:tr>
      <w:tr w:rsidR="0017598E" w14:paraId="5FB0A2F9" w14:textId="77777777" w:rsidTr="00D67353">
        <w:tc>
          <w:tcPr>
            <w:tcW w:w="1384" w:type="dxa"/>
          </w:tcPr>
          <w:p w14:paraId="304DC6D4" w14:textId="77777777"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14:paraId="32D18537" w14:textId="77777777" w:rsidR="0017598E" w:rsidRPr="0017598E" w:rsidRDefault="0017598E" w:rsidP="0017598E">
            <w:pPr>
              <w:jc w:val="both"/>
              <w:rPr>
                <w:rFonts w:ascii="Arial" w:hAnsi="Arial" w:cs="Simplified Arabic"/>
                <w:rtl/>
                <w:lang w:eastAsia="en-US"/>
              </w:rPr>
            </w:pPr>
            <w:r>
              <w:rPr>
                <w:rFonts w:ascii="Arial" w:hAnsi="Arial" w:cs="Simplified Arabic"/>
                <w:rtl/>
                <w:lang w:eastAsia="en-US"/>
              </w:rPr>
              <w:t>قائمة الجداول</w:t>
            </w:r>
            <w:r>
              <w:rPr>
                <w:rFonts w:ascii="Arial" w:hAnsi="Arial" w:cs="Simplified Arabic"/>
                <w:rtl/>
                <w:lang w:eastAsia="en-US"/>
              </w:rPr>
              <w:tab/>
            </w:r>
            <w:r>
              <w:rPr>
                <w:rFonts w:ascii="Arial" w:hAnsi="Arial" w:cs="Simplified Arabic"/>
                <w:rtl/>
                <w:lang w:eastAsia="en-US"/>
              </w:rPr>
              <w:tab/>
            </w:r>
            <w:r w:rsidRPr="004473AD">
              <w:rPr>
                <w:rFonts w:ascii="Arial" w:hAnsi="Arial" w:cs="Simplified Arabic"/>
                <w:rtl/>
                <w:lang w:eastAsia="en-US"/>
              </w:rPr>
              <w:tab/>
            </w:r>
          </w:p>
        </w:tc>
        <w:tc>
          <w:tcPr>
            <w:tcW w:w="1101" w:type="dxa"/>
          </w:tcPr>
          <w:p w14:paraId="2AF04C6C" w14:textId="77777777" w:rsidR="0017598E" w:rsidRDefault="0017598E" w:rsidP="004A76D9">
            <w:pPr>
              <w:tabs>
                <w:tab w:val="left" w:pos="5305"/>
              </w:tabs>
              <w:jc w:val="center"/>
              <w:rPr>
                <w:rFonts w:ascii="Arial" w:hAnsi="Arial" w:cs="Simplified Arabic"/>
                <w:b/>
                <w:bCs/>
                <w:sz w:val="28"/>
                <w:szCs w:val="28"/>
                <w:rtl/>
                <w:lang w:eastAsia="en-US"/>
              </w:rPr>
            </w:pPr>
          </w:p>
        </w:tc>
      </w:tr>
      <w:tr w:rsidR="0017598E" w14:paraId="0C3E29E2" w14:textId="77777777" w:rsidTr="00D67353">
        <w:tc>
          <w:tcPr>
            <w:tcW w:w="1384" w:type="dxa"/>
          </w:tcPr>
          <w:p w14:paraId="16691F33" w14:textId="77777777"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14:paraId="59DE9ADA" w14:textId="77777777" w:rsidR="0017598E" w:rsidRDefault="0017598E" w:rsidP="0017598E">
            <w:pPr>
              <w:tabs>
                <w:tab w:val="left" w:pos="5305"/>
              </w:tabs>
              <w:rPr>
                <w:rFonts w:ascii="Arial" w:hAnsi="Arial" w:cs="Simplified Arabic"/>
                <w:b/>
                <w:bCs/>
                <w:sz w:val="28"/>
                <w:szCs w:val="28"/>
                <w:rtl/>
                <w:lang w:eastAsia="en-US"/>
              </w:rPr>
            </w:pPr>
            <w:r w:rsidRPr="004473AD">
              <w:rPr>
                <w:rFonts w:ascii="Arial" w:hAnsi="Arial" w:cs="Simplified Arabic"/>
                <w:rtl/>
                <w:lang w:eastAsia="en-US"/>
              </w:rPr>
              <w:t>المقدمة</w:t>
            </w:r>
          </w:p>
        </w:tc>
        <w:tc>
          <w:tcPr>
            <w:tcW w:w="1101" w:type="dxa"/>
          </w:tcPr>
          <w:p w14:paraId="4BE7874B" w14:textId="77777777" w:rsidR="0017598E" w:rsidRDefault="0017598E" w:rsidP="004A76D9">
            <w:pPr>
              <w:tabs>
                <w:tab w:val="left" w:pos="5305"/>
              </w:tabs>
              <w:jc w:val="center"/>
              <w:rPr>
                <w:rFonts w:ascii="Arial" w:hAnsi="Arial" w:cs="Simplified Arabic"/>
                <w:b/>
                <w:bCs/>
                <w:sz w:val="28"/>
                <w:szCs w:val="28"/>
                <w:rtl/>
                <w:lang w:eastAsia="en-US"/>
              </w:rPr>
            </w:pPr>
          </w:p>
        </w:tc>
      </w:tr>
      <w:tr w:rsidR="001905DC" w:rsidRPr="001905DC" w14:paraId="2DDC7B09" w14:textId="77777777" w:rsidTr="00D67353">
        <w:tc>
          <w:tcPr>
            <w:tcW w:w="1384" w:type="dxa"/>
          </w:tcPr>
          <w:p w14:paraId="47D96A37" w14:textId="77777777" w:rsidR="001905DC" w:rsidRPr="001905DC" w:rsidRDefault="00F972E2" w:rsidP="00F972E2">
            <w:pPr>
              <w:tabs>
                <w:tab w:val="left" w:pos="1064"/>
                <w:tab w:val="left" w:pos="5305"/>
              </w:tabs>
              <w:rPr>
                <w:rFonts w:ascii="Arial" w:hAnsi="Arial" w:cs="Simplified Arabic"/>
                <w:b/>
                <w:bCs/>
                <w:sz w:val="8"/>
                <w:szCs w:val="8"/>
                <w:rtl/>
                <w:lang w:eastAsia="en-US"/>
              </w:rPr>
            </w:pPr>
            <w:r>
              <w:rPr>
                <w:rFonts w:ascii="Arial" w:hAnsi="Arial" w:cs="Simplified Arabic"/>
                <w:b/>
                <w:bCs/>
                <w:sz w:val="8"/>
                <w:szCs w:val="8"/>
                <w:rtl/>
                <w:lang w:eastAsia="en-US"/>
              </w:rPr>
              <w:tab/>
            </w:r>
          </w:p>
        </w:tc>
        <w:tc>
          <w:tcPr>
            <w:tcW w:w="6804" w:type="dxa"/>
          </w:tcPr>
          <w:p w14:paraId="7ACC92C6" w14:textId="77777777" w:rsidR="001905DC" w:rsidRPr="001905DC" w:rsidRDefault="001905DC" w:rsidP="0017598E">
            <w:pPr>
              <w:tabs>
                <w:tab w:val="left" w:pos="5305"/>
              </w:tabs>
              <w:rPr>
                <w:rFonts w:ascii="Arial" w:hAnsi="Arial" w:cs="Simplified Arabic"/>
                <w:sz w:val="8"/>
                <w:szCs w:val="8"/>
                <w:rtl/>
                <w:lang w:eastAsia="en-US"/>
              </w:rPr>
            </w:pPr>
          </w:p>
        </w:tc>
        <w:tc>
          <w:tcPr>
            <w:tcW w:w="1101" w:type="dxa"/>
          </w:tcPr>
          <w:p w14:paraId="1527AB1F" w14:textId="77777777" w:rsidR="001905DC" w:rsidRPr="001905DC" w:rsidRDefault="001905DC" w:rsidP="004A76D9">
            <w:pPr>
              <w:tabs>
                <w:tab w:val="left" w:pos="5305"/>
              </w:tabs>
              <w:jc w:val="center"/>
              <w:rPr>
                <w:rFonts w:ascii="Arial" w:hAnsi="Arial" w:cs="Simplified Arabic"/>
                <w:b/>
                <w:bCs/>
                <w:sz w:val="8"/>
                <w:szCs w:val="8"/>
                <w:rtl/>
                <w:lang w:eastAsia="en-US"/>
              </w:rPr>
            </w:pPr>
          </w:p>
        </w:tc>
      </w:tr>
      <w:tr w:rsidR="00F972E2" w14:paraId="7746FF1A" w14:textId="77777777" w:rsidTr="00D67353">
        <w:tc>
          <w:tcPr>
            <w:tcW w:w="1384" w:type="dxa"/>
          </w:tcPr>
          <w:p w14:paraId="7E68D9A3" w14:textId="77777777" w:rsidR="00F972E2" w:rsidRDefault="00F972E2" w:rsidP="00F972E2">
            <w:pPr>
              <w:tabs>
                <w:tab w:val="left" w:pos="340"/>
              </w:tabs>
              <w:ind w:left="-85"/>
              <w:jc w:val="lowKashida"/>
              <w:rPr>
                <w:rFonts w:cs="Simplified Arabic"/>
              </w:rPr>
            </w:pPr>
            <w:r>
              <w:rPr>
                <w:rFonts w:cs="Simplified Arabic" w:hint="cs"/>
                <w:rtl/>
              </w:rPr>
              <w:t>الفصل الأول:</w:t>
            </w:r>
          </w:p>
        </w:tc>
        <w:tc>
          <w:tcPr>
            <w:tcW w:w="6804" w:type="dxa"/>
          </w:tcPr>
          <w:p w14:paraId="17724C76" w14:textId="77777777" w:rsidR="00F972E2" w:rsidRDefault="00F972E2" w:rsidP="00F972E2">
            <w:pPr>
              <w:tabs>
                <w:tab w:val="left" w:pos="340"/>
              </w:tabs>
              <w:ind w:left="-85"/>
              <w:rPr>
                <w:rFonts w:cs="Simplified Arabic"/>
                <w:b/>
                <w:bCs/>
              </w:rPr>
            </w:pPr>
            <w:r>
              <w:rPr>
                <w:rFonts w:cs="Simplified Arabic" w:hint="cs"/>
                <w:b/>
                <w:bCs/>
                <w:rtl/>
              </w:rPr>
              <w:t xml:space="preserve"> المصطلحات والمؤشرات والتصنيفات</w:t>
            </w:r>
          </w:p>
        </w:tc>
        <w:tc>
          <w:tcPr>
            <w:tcW w:w="1101" w:type="dxa"/>
            <w:vAlign w:val="center"/>
          </w:tcPr>
          <w:p w14:paraId="16EC034B" w14:textId="77777777" w:rsidR="00F972E2" w:rsidRDefault="007C31B4" w:rsidP="00F972E2">
            <w:pPr>
              <w:jc w:val="center"/>
              <w:rPr>
                <w:rFonts w:cs="Simplified Arabic"/>
                <w:b/>
                <w:bCs/>
                <w:rtl/>
              </w:rPr>
            </w:pPr>
            <w:r>
              <w:rPr>
                <w:rFonts w:cs="Simplified Arabic" w:hint="cs"/>
                <w:b/>
                <w:bCs/>
                <w:rtl/>
              </w:rPr>
              <w:t>19</w:t>
            </w:r>
          </w:p>
        </w:tc>
      </w:tr>
      <w:tr w:rsidR="00F972E2" w14:paraId="35159610" w14:textId="77777777" w:rsidTr="00D67353">
        <w:tc>
          <w:tcPr>
            <w:tcW w:w="1384" w:type="dxa"/>
          </w:tcPr>
          <w:p w14:paraId="79B584C0" w14:textId="77777777" w:rsidR="00F972E2" w:rsidRDefault="00F972E2" w:rsidP="00F972E2">
            <w:pPr>
              <w:rPr>
                <w:rFonts w:cs="Simplified Arabic"/>
                <w:rtl/>
              </w:rPr>
            </w:pPr>
          </w:p>
        </w:tc>
        <w:tc>
          <w:tcPr>
            <w:tcW w:w="6804" w:type="dxa"/>
          </w:tcPr>
          <w:p w14:paraId="43B2A0C7" w14:textId="77777777" w:rsidR="00F972E2" w:rsidRDefault="00F972E2" w:rsidP="00F972E2">
            <w:pPr>
              <w:jc w:val="lowKashida"/>
              <w:rPr>
                <w:rFonts w:cs="Simplified Arabic"/>
                <w:rtl/>
              </w:rPr>
            </w:pPr>
            <w:r>
              <w:rPr>
                <w:rFonts w:cs="Simplified Arabic"/>
                <w:rtl/>
              </w:rPr>
              <w:t xml:space="preserve">1.1 </w:t>
            </w:r>
            <w:r w:rsidRPr="003E3F01">
              <w:rPr>
                <w:rFonts w:cs="Simplified Arabic" w:hint="cs"/>
                <w:rtl/>
              </w:rPr>
              <w:t>المصطلحات والمؤشرات</w:t>
            </w:r>
          </w:p>
        </w:tc>
        <w:tc>
          <w:tcPr>
            <w:tcW w:w="1101" w:type="dxa"/>
            <w:vAlign w:val="center"/>
          </w:tcPr>
          <w:p w14:paraId="36CEC2D7" w14:textId="77777777" w:rsidR="00F972E2" w:rsidRDefault="007C31B4" w:rsidP="00F972E2">
            <w:pPr>
              <w:jc w:val="center"/>
              <w:rPr>
                <w:rFonts w:cs="Simplified Arabic"/>
                <w:rtl/>
              </w:rPr>
            </w:pPr>
            <w:r>
              <w:rPr>
                <w:rFonts w:cs="Simplified Arabic" w:hint="cs"/>
                <w:rtl/>
              </w:rPr>
              <w:t>19</w:t>
            </w:r>
          </w:p>
        </w:tc>
      </w:tr>
      <w:tr w:rsidR="00F972E2" w14:paraId="484B8015" w14:textId="77777777" w:rsidTr="00D67353">
        <w:tc>
          <w:tcPr>
            <w:tcW w:w="1384" w:type="dxa"/>
          </w:tcPr>
          <w:p w14:paraId="182AA321" w14:textId="77777777" w:rsidR="00F972E2" w:rsidRPr="00873E81" w:rsidRDefault="00F972E2" w:rsidP="00F972E2">
            <w:pPr>
              <w:jc w:val="center"/>
              <w:rPr>
                <w:rFonts w:cs="Simplified Arabic"/>
                <w:rtl/>
              </w:rPr>
            </w:pPr>
          </w:p>
        </w:tc>
        <w:tc>
          <w:tcPr>
            <w:tcW w:w="6804" w:type="dxa"/>
          </w:tcPr>
          <w:p w14:paraId="36C0EF1F" w14:textId="77777777" w:rsidR="00F972E2" w:rsidRPr="00873E81" w:rsidRDefault="00F972E2" w:rsidP="00F972E2">
            <w:pPr>
              <w:jc w:val="lowKashida"/>
              <w:rPr>
                <w:rFonts w:cs="Simplified Arabic"/>
                <w:rtl/>
              </w:rPr>
            </w:pPr>
            <w:r>
              <w:rPr>
                <w:rFonts w:cs="Simplified Arabic" w:hint="cs"/>
                <w:rtl/>
              </w:rPr>
              <w:t>2.1 التصنيفات</w:t>
            </w:r>
          </w:p>
        </w:tc>
        <w:tc>
          <w:tcPr>
            <w:tcW w:w="1101" w:type="dxa"/>
            <w:vAlign w:val="center"/>
          </w:tcPr>
          <w:p w14:paraId="22A252B4" w14:textId="77777777" w:rsidR="00F972E2" w:rsidRPr="00873E81" w:rsidRDefault="007C31B4" w:rsidP="00F972E2">
            <w:pPr>
              <w:jc w:val="center"/>
              <w:rPr>
                <w:rFonts w:cs="Simplified Arabic"/>
                <w:rtl/>
              </w:rPr>
            </w:pPr>
            <w:r>
              <w:rPr>
                <w:rFonts w:cs="Simplified Arabic" w:hint="cs"/>
                <w:rtl/>
              </w:rPr>
              <w:t>21</w:t>
            </w:r>
          </w:p>
        </w:tc>
      </w:tr>
      <w:tr w:rsidR="00F972E2" w14:paraId="4CCB2653" w14:textId="77777777" w:rsidTr="00D67353">
        <w:tc>
          <w:tcPr>
            <w:tcW w:w="1384" w:type="dxa"/>
          </w:tcPr>
          <w:p w14:paraId="137D846B" w14:textId="77777777" w:rsidR="00F972E2" w:rsidRPr="00F972E2" w:rsidRDefault="00F972E2" w:rsidP="00F972E2">
            <w:pPr>
              <w:tabs>
                <w:tab w:val="left" w:pos="1064"/>
                <w:tab w:val="left" w:pos="5305"/>
              </w:tabs>
              <w:rPr>
                <w:rFonts w:ascii="Arial" w:hAnsi="Arial" w:cs="Simplified Arabic"/>
                <w:b/>
                <w:bCs/>
                <w:sz w:val="8"/>
                <w:szCs w:val="8"/>
                <w:rtl/>
                <w:lang w:eastAsia="en-US"/>
              </w:rPr>
            </w:pPr>
          </w:p>
        </w:tc>
        <w:tc>
          <w:tcPr>
            <w:tcW w:w="6804" w:type="dxa"/>
          </w:tcPr>
          <w:p w14:paraId="514DA7BB" w14:textId="77777777" w:rsidR="00F972E2" w:rsidRPr="00F972E2" w:rsidRDefault="00F972E2" w:rsidP="00F972E2">
            <w:pPr>
              <w:tabs>
                <w:tab w:val="left" w:pos="1064"/>
              </w:tabs>
              <w:rPr>
                <w:rFonts w:ascii="Arial" w:hAnsi="Arial" w:cs="Simplified Arabic"/>
                <w:b/>
                <w:bCs/>
                <w:sz w:val="8"/>
                <w:szCs w:val="8"/>
                <w:rtl/>
                <w:lang w:eastAsia="en-US"/>
              </w:rPr>
            </w:pPr>
          </w:p>
        </w:tc>
        <w:tc>
          <w:tcPr>
            <w:tcW w:w="1101" w:type="dxa"/>
            <w:vAlign w:val="center"/>
          </w:tcPr>
          <w:p w14:paraId="2B2886E1" w14:textId="77777777" w:rsidR="00F972E2" w:rsidRPr="00F972E2" w:rsidRDefault="00F972E2" w:rsidP="00F972E2">
            <w:pPr>
              <w:tabs>
                <w:tab w:val="left" w:pos="1064"/>
                <w:tab w:val="left" w:pos="5305"/>
              </w:tabs>
              <w:rPr>
                <w:rFonts w:ascii="Arial" w:hAnsi="Arial" w:cs="Simplified Arabic"/>
                <w:b/>
                <w:bCs/>
                <w:sz w:val="8"/>
                <w:szCs w:val="8"/>
                <w:rtl/>
                <w:lang w:eastAsia="en-US"/>
              </w:rPr>
            </w:pPr>
          </w:p>
        </w:tc>
      </w:tr>
      <w:tr w:rsidR="0017598E" w14:paraId="7B9C3F2C" w14:textId="77777777" w:rsidTr="00D67353">
        <w:tc>
          <w:tcPr>
            <w:tcW w:w="1384" w:type="dxa"/>
          </w:tcPr>
          <w:p w14:paraId="288A2E06" w14:textId="77777777" w:rsidR="0017598E" w:rsidRDefault="0017598E" w:rsidP="00F972E2">
            <w:pPr>
              <w:tabs>
                <w:tab w:val="left" w:pos="5305"/>
              </w:tabs>
              <w:jc w:val="center"/>
              <w:rPr>
                <w:rFonts w:ascii="Arial" w:hAnsi="Arial" w:cs="Simplified Arabic"/>
                <w:b/>
                <w:bCs/>
                <w:sz w:val="28"/>
                <w:szCs w:val="28"/>
                <w:rtl/>
                <w:lang w:eastAsia="en-US"/>
              </w:rPr>
            </w:pPr>
            <w:r w:rsidRPr="004473AD">
              <w:rPr>
                <w:rFonts w:ascii="Arial" w:hAnsi="Arial" w:cs="Simplified Arabic"/>
                <w:rtl/>
                <w:lang w:eastAsia="en-US"/>
              </w:rPr>
              <w:t xml:space="preserve">الفصل </w:t>
            </w:r>
            <w:r w:rsidR="00F972E2">
              <w:rPr>
                <w:rFonts w:ascii="Arial" w:hAnsi="Arial" w:cs="Simplified Arabic" w:hint="cs"/>
                <w:rtl/>
                <w:lang w:eastAsia="en-US"/>
              </w:rPr>
              <w:t>الثاني</w:t>
            </w:r>
            <w:r w:rsidRPr="004473AD">
              <w:rPr>
                <w:rFonts w:ascii="Arial" w:hAnsi="Arial" w:cs="Simplified Arabic"/>
                <w:rtl/>
                <w:lang w:eastAsia="en-US"/>
              </w:rPr>
              <w:t>:</w:t>
            </w:r>
            <w:r w:rsidRPr="004473AD">
              <w:rPr>
                <w:rFonts w:ascii="Arial" w:hAnsi="Arial" w:cs="Simplified Arabic"/>
                <w:b/>
                <w:bCs/>
                <w:rtl/>
                <w:lang w:eastAsia="en-US"/>
              </w:rPr>
              <w:t xml:space="preserve">      </w:t>
            </w:r>
          </w:p>
        </w:tc>
        <w:tc>
          <w:tcPr>
            <w:tcW w:w="6804" w:type="dxa"/>
          </w:tcPr>
          <w:p w14:paraId="581456EC" w14:textId="77777777" w:rsidR="0017598E" w:rsidRPr="00541068" w:rsidRDefault="0017598E" w:rsidP="000649BD">
            <w:pPr>
              <w:jc w:val="lowKashida"/>
              <w:rPr>
                <w:rFonts w:cs="Simplified Arabic"/>
                <w:b/>
                <w:bCs/>
                <w:rtl/>
              </w:rPr>
            </w:pPr>
            <w:r w:rsidRPr="00541068">
              <w:rPr>
                <w:rFonts w:cs="Simplified Arabic"/>
                <w:b/>
                <w:bCs/>
                <w:rtl/>
              </w:rPr>
              <w:t>النتائج ا</w:t>
            </w:r>
            <w:r w:rsidR="000649BD">
              <w:rPr>
                <w:rFonts w:cs="Simplified Arabic" w:hint="cs"/>
                <w:b/>
                <w:bCs/>
                <w:rtl/>
              </w:rPr>
              <w:t>لرئيسية</w:t>
            </w:r>
          </w:p>
        </w:tc>
        <w:tc>
          <w:tcPr>
            <w:tcW w:w="1101" w:type="dxa"/>
            <w:vAlign w:val="center"/>
          </w:tcPr>
          <w:p w14:paraId="1F578529" w14:textId="77777777" w:rsidR="0017598E" w:rsidRPr="0017598E" w:rsidRDefault="007C31B4" w:rsidP="0017598E">
            <w:pPr>
              <w:tabs>
                <w:tab w:val="left" w:pos="5305"/>
              </w:tabs>
              <w:jc w:val="center"/>
              <w:rPr>
                <w:rFonts w:asciiTheme="majorBidi" w:hAnsiTheme="majorBidi" w:cstheme="majorBidi"/>
                <w:b/>
                <w:bCs/>
                <w:sz w:val="28"/>
                <w:szCs w:val="28"/>
                <w:rtl/>
                <w:lang w:eastAsia="en-US"/>
              </w:rPr>
            </w:pPr>
            <w:r>
              <w:rPr>
                <w:rFonts w:asciiTheme="majorBidi" w:hAnsiTheme="majorBidi" w:cstheme="majorBidi" w:hint="cs"/>
                <w:b/>
                <w:bCs/>
                <w:rtl/>
                <w:lang w:eastAsia="en-US"/>
              </w:rPr>
              <w:t>23</w:t>
            </w:r>
          </w:p>
        </w:tc>
      </w:tr>
      <w:tr w:rsidR="0017598E" w14:paraId="19F28887" w14:textId="77777777" w:rsidTr="00D67353">
        <w:tc>
          <w:tcPr>
            <w:tcW w:w="1384" w:type="dxa"/>
          </w:tcPr>
          <w:p w14:paraId="34306D8D" w14:textId="77777777"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14:paraId="40E789B9" w14:textId="77777777" w:rsidR="0017598E" w:rsidRDefault="00607932" w:rsidP="000F0BD6">
            <w:pPr>
              <w:tabs>
                <w:tab w:val="left" w:pos="5305"/>
              </w:tabs>
              <w:rPr>
                <w:rFonts w:ascii="Arial" w:hAnsi="Arial" w:cs="Simplified Arabic"/>
                <w:b/>
                <w:bCs/>
                <w:sz w:val="28"/>
                <w:szCs w:val="28"/>
                <w:rtl/>
                <w:lang w:eastAsia="en-US"/>
              </w:rPr>
            </w:pPr>
            <w:r>
              <w:rPr>
                <w:rFonts w:ascii="Simplified Arabic" w:hAnsi="Simplified Arabic" w:cs="Simplified Arabic"/>
                <w:rtl/>
                <w:lang w:eastAsia="en-US"/>
              </w:rPr>
              <w:t>1.</w:t>
            </w:r>
            <w:r w:rsidR="00AC686B">
              <w:rPr>
                <w:rFonts w:ascii="Simplified Arabic" w:hAnsi="Simplified Arabic" w:cs="Simplified Arabic" w:hint="cs"/>
                <w:rtl/>
                <w:lang w:eastAsia="en-US"/>
              </w:rPr>
              <w:t>2</w:t>
            </w:r>
            <w:r>
              <w:rPr>
                <w:rFonts w:ascii="Simplified Arabic" w:hAnsi="Simplified Arabic" w:cs="Simplified Arabic"/>
                <w:rtl/>
                <w:lang w:eastAsia="en-US"/>
              </w:rPr>
              <w:t xml:space="preserve"> </w:t>
            </w:r>
            <w:r w:rsidR="000F0BD6" w:rsidRPr="007870FF">
              <w:rPr>
                <w:rFonts w:ascii="Simplified Arabic" w:hAnsi="Simplified Arabic" w:cs="Simplified Arabic" w:hint="cs"/>
                <w:rtl/>
              </w:rPr>
              <w:t>المساعدات</w:t>
            </w:r>
          </w:p>
        </w:tc>
        <w:tc>
          <w:tcPr>
            <w:tcW w:w="1101" w:type="dxa"/>
            <w:vAlign w:val="center"/>
          </w:tcPr>
          <w:p w14:paraId="0D9B4D56" w14:textId="77777777" w:rsidR="0017598E" w:rsidRPr="006460C4" w:rsidRDefault="007C31B4" w:rsidP="0017598E">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23</w:t>
            </w:r>
          </w:p>
        </w:tc>
      </w:tr>
      <w:tr w:rsidR="00BA1B06" w14:paraId="7DDDE87D" w14:textId="77777777" w:rsidTr="00D67353">
        <w:tc>
          <w:tcPr>
            <w:tcW w:w="1384" w:type="dxa"/>
          </w:tcPr>
          <w:p w14:paraId="086C63EF" w14:textId="77777777" w:rsidR="00BA1B06" w:rsidRDefault="00BA1B06" w:rsidP="00BA1B06">
            <w:pPr>
              <w:tabs>
                <w:tab w:val="left" w:pos="5305"/>
              </w:tabs>
              <w:jc w:val="center"/>
              <w:rPr>
                <w:rFonts w:ascii="Arial" w:hAnsi="Arial" w:cs="Simplified Arabic"/>
                <w:b/>
                <w:bCs/>
                <w:sz w:val="28"/>
                <w:szCs w:val="28"/>
                <w:rtl/>
                <w:lang w:eastAsia="en-US"/>
              </w:rPr>
            </w:pPr>
          </w:p>
        </w:tc>
        <w:tc>
          <w:tcPr>
            <w:tcW w:w="6804" w:type="dxa"/>
          </w:tcPr>
          <w:p w14:paraId="414286D7" w14:textId="77777777" w:rsidR="00BA1B06" w:rsidRDefault="00BA1B06" w:rsidP="000F0BD6">
            <w:pPr>
              <w:tabs>
                <w:tab w:val="left" w:pos="5305"/>
              </w:tabs>
              <w:rPr>
                <w:rFonts w:ascii="Arial" w:hAnsi="Arial" w:cs="Simplified Arabic"/>
                <w:b/>
                <w:bCs/>
                <w:sz w:val="28"/>
                <w:szCs w:val="28"/>
                <w:rtl/>
                <w:lang w:eastAsia="en-US"/>
              </w:rPr>
            </w:pPr>
            <w:r>
              <w:rPr>
                <w:rFonts w:ascii="Simplified Arabic" w:hAnsi="Simplified Arabic" w:cs="Simplified Arabic"/>
                <w:rtl/>
                <w:lang w:eastAsia="en-US"/>
              </w:rPr>
              <w:t>2.</w:t>
            </w:r>
            <w:r w:rsidR="00932708">
              <w:rPr>
                <w:rFonts w:ascii="Simplified Arabic" w:hAnsi="Simplified Arabic" w:cs="Simplified Arabic" w:hint="cs"/>
                <w:rtl/>
                <w:lang w:eastAsia="en-US"/>
              </w:rPr>
              <w:t>2</w:t>
            </w:r>
            <w:r>
              <w:rPr>
                <w:rFonts w:ascii="Simplified Arabic" w:hAnsi="Simplified Arabic" w:cs="Simplified Arabic"/>
                <w:rtl/>
                <w:lang w:eastAsia="en-US"/>
              </w:rPr>
              <w:t xml:space="preserve"> </w:t>
            </w:r>
            <w:r w:rsidR="000F0BD6" w:rsidRPr="005D26CB">
              <w:rPr>
                <w:rFonts w:ascii="Simplified Arabic" w:hAnsi="Simplified Arabic" w:cs="Simplified Arabic"/>
                <w:rtl/>
              </w:rPr>
              <w:t xml:space="preserve">تعرض أي من </w:t>
            </w:r>
            <w:r w:rsidR="000F0BD6" w:rsidRPr="005D26CB">
              <w:rPr>
                <w:rFonts w:ascii="Simplified Arabic" w:hAnsi="Simplified Arabic" w:cs="Simplified Arabic" w:hint="cs"/>
                <w:rtl/>
              </w:rPr>
              <w:t>أفراد</w:t>
            </w:r>
            <w:r w:rsidR="000F0BD6" w:rsidRPr="005D26CB">
              <w:rPr>
                <w:rFonts w:ascii="Simplified Arabic" w:hAnsi="Simplified Arabic" w:cs="Simplified Arabic"/>
                <w:rtl/>
              </w:rPr>
              <w:t xml:space="preserve"> </w:t>
            </w:r>
            <w:r w:rsidR="000F0BD6" w:rsidRPr="005D26CB">
              <w:rPr>
                <w:rFonts w:ascii="Simplified Arabic" w:hAnsi="Simplified Arabic" w:cs="Simplified Arabic" w:hint="cs"/>
                <w:rtl/>
              </w:rPr>
              <w:t>الاسرة إلى</w:t>
            </w:r>
            <w:r w:rsidR="000F0BD6" w:rsidRPr="005D26CB">
              <w:rPr>
                <w:rFonts w:ascii="Simplified Arabic" w:hAnsi="Simplified Arabic" w:cs="Simplified Arabic"/>
                <w:rtl/>
              </w:rPr>
              <w:t xml:space="preserve"> </w:t>
            </w:r>
            <w:r w:rsidR="000F0BD6" w:rsidRPr="005D26CB">
              <w:rPr>
                <w:rFonts w:ascii="Simplified Arabic" w:hAnsi="Simplified Arabic" w:cs="Simplified Arabic" w:hint="cs"/>
                <w:rtl/>
              </w:rPr>
              <w:t>أي من</w:t>
            </w:r>
            <w:r w:rsidR="000F0BD6" w:rsidRPr="005D26CB">
              <w:rPr>
                <w:rFonts w:ascii="Simplified Arabic" w:hAnsi="Simplified Arabic" w:cs="Simplified Arabic"/>
                <w:rtl/>
              </w:rPr>
              <w:t xml:space="preserve"> </w:t>
            </w:r>
            <w:r w:rsidR="000F0BD6" w:rsidRPr="005D26CB">
              <w:rPr>
                <w:rFonts w:ascii="Simplified Arabic" w:hAnsi="Simplified Arabic" w:cs="Simplified Arabic" w:hint="cs"/>
                <w:rtl/>
              </w:rPr>
              <w:t>الأحداث</w:t>
            </w:r>
            <w:r w:rsidR="000F0BD6" w:rsidRPr="005D26CB">
              <w:rPr>
                <w:rFonts w:ascii="Simplified Arabic" w:hAnsi="Simplified Arabic" w:cs="Simplified Arabic"/>
                <w:rtl/>
              </w:rPr>
              <w:t>/الصدم</w:t>
            </w:r>
            <w:r w:rsidR="000F0BD6" w:rsidRPr="005D26CB">
              <w:rPr>
                <w:rFonts w:ascii="Simplified Arabic" w:hAnsi="Simplified Arabic" w:cs="Simplified Arabic" w:hint="cs"/>
                <w:rtl/>
              </w:rPr>
              <w:t>ات</w:t>
            </w:r>
            <w:r w:rsidR="000F0BD6" w:rsidRPr="005D26CB">
              <w:rPr>
                <w:rFonts w:ascii="Simplified Arabic" w:hAnsi="Simplified Arabic" w:cs="Simplified Arabic"/>
                <w:rtl/>
              </w:rPr>
              <w:t>/</w:t>
            </w:r>
            <w:r w:rsidR="000F0BD6" w:rsidRPr="005D26CB">
              <w:rPr>
                <w:rFonts w:ascii="Simplified Arabic" w:hAnsi="Simplified Arabic" w:cs="Simplified Arabic" w:hint="cs"/>
                <w:rtl/>
              </w:rPr>
              <w:t>الأفعال</w:t>
            </w:r>
          </w:p>
        </w:tc>
        <w:tc>
          <w:tcPr>
            <w:tcW w:w="1101" w:type="dxa"/>
            <w:vAlign w:val="center"/>
          </w:tcPr>
          <w:p w14:paraId="303BB6BB" w14:textId="2928276E" w:rsidR="00BA1B06" w:rsidRPr="006460C4" w:rsidRDefault="007C31B4" w:rsidP="00C35C40">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w:t>
            </w:r>
            <w:r w:rsidR="00C35C40">
              <w:rPr>
                <w:rFonts w:asciiTheme="majorBidi" w:hAnsiTheme="majorBidi" w:cstheme="majorBidi" w:hint="cs"/>
                <w:rtl/>
                <w:lang w:eastAsia="en-US"/>
              </w:rPr>
              <w:t>7</w:t>
            </w:r>
          </w:p>
        </w:tc>
      </w:tr>
      <w:tr w:rsidR="00932708" w14:paraId="61890E7B" w14:textId="77777777" w:rsidTr="00D67353">
        <w:trPr>
          <w:trHeight w:val="413"/>
        </w:trPr>
        <w:tc>
          <w:tcPr>
            <w:tcW w:w="1384" w:type="dxa"/>
          </w:tcPr>
          <w:p w14:paraId="452D0B55" w14:textId="77777777" w:rsidR="00932708" w:rsidRDefault="00932708" w:rsidP="00BA1B06">
            <w:pPr>
              <w:tabs>
                <w:tab w:val="left" w:pos="5305"/>
              </w:tabs>
              <w:jc w:val="center"/>
              <w:rPr>
                <w:rFonts w:ascii="Arial" w:hAnsi="Arial" w:cs="Simplified Arabic"/>
                <w:b/>
                <w:bCs/>
                <w:sz w:val="28"/>
                <w:szCs w:val="28"/>
                <w:rtl/>
                <w:lang w:eastAsia="en-US"/>
              </w:rPr>
            </w:pPr>
          </w:p>
        </w:tc>
        <w:tc>
          <w:tcPr>
            <w:tcW w:w="6804" w:type="dxa"/>
          </w:tcPr>
          <w:p w14:paraId="6C188289" w14:textId="77777777" w:rsidR="00932708" w:rsidRPr="007870FF" w:rsidRDefault="007870FF" w:rsidP="000F0BD6">
            <w:pPr>
              <w:tabs>
                <w:tab w:val="left" w:pos="5305"/>
              </w:tabs>
              <w:rPr>
                <w:rFonts w:ascii="Simplified Arabic" w:hAnsi="Simplified Arabic" w:cs="Simplified Arabic"/>
                <w:rtl/>
              </w:rPr>
            </w:pPr>
            <w:r w:rsidRPr="007870FF">
              <w:rPr>
                <w:rFonts w:ascii="Simplified Arabic" w:hAnsi="Simplified Arabic" w:cs="Simplified Arabic" w:hint="cs"/>
                <w:rtl/>
              </w:rPr>
              <w:t xml:space="preserve">3.2 </w:t>
            </w:r>
            <w:r w:rsidR="000F0BD6">
              <w:rPr>
                <w:rFonts w:ascii="Simplified Arabic" w:hAnsi="Simplified Arabic" w:cs="Simplified Arabic" w:hint="cs"/>
                <w:rtl/>
              </w:rPr>
              <w:t>الواقع الاقتصادي ل</w:t>
            </w:r>
            <w:r w:rsidR="000F0BD6" w:rsidRPr="005D26CB">
              <w:rPr>
                <w:rFonts w:ascii="Simplified Arabic" w:hAnsi="Simplified Arabic" w:cs="Simplified Arabic" w:hint="cs"/>
                <w:rtl/>
              </w:rPr>
              <w:t>لأسر الفلسطينية</w:t>
            </w:r>
          </w:p>
        </w:tc>
        <w:tc>
          <w:tcPr>
            <w:tcW w:w="1101" w:type="dxa"/>
            <w:vAlign w:val="center"/>
          </w:tcPr>
          <w:p w14:paraId="0354A6A1" w14:textId="01888DCB" w:rsidR="00932708" w:rsidRDefault="007C31B4" w:rsidP="00C35C40">
            <w:pPr>
              <w:tabs>
                <w:tab w:val="left" w:pos="5305"/>
              </w:tabs>
              <w:jc w:val="center"/>
              <w:rPr>
                <w:rFonts w:asciiTheme="majorBidi" w:hAnsiTheme="majorBidi" w:cstheme="majorBidi"/>
                <w:lang w:eastAsia="en-US"/>
              </w:rPr>
            </w:pPr>
            <w:r>
              <w:rPr>
                <w:rFonts w:asciiTheme="majorBidi" w:hAnsiTheme="majorBidi" w:cstheme="majorBidi" w:hint="cs"/>
                <w:rtl/>
                <w:lang w:eastAsia="en-US"/>
              </w:rPr>
              <w:t>2</w:t>
            </w:r>
            <w:r w:rsidR="00C35C40">
              <w:rPr>
                <w:rFonts w:asciiTheme="majorBidi" w:hAnsiTheme="majorBidi" w:cstheme="majorBidi" w:hint="cs"/>
                <w:rtl/>
                <w:lang w:eastAsia="en-US"/>
              </w:rPr>
              <w:t>7</w:t>
            </w:r>
          </w:p>
        </w:tc>
      </w:tr>
      <w:tr w:rsidR="005D26CB" w14:paraId="5369AAD8" w14:textId="77777777" w:rsidTr="00D67353">
        <w:tc>
          <w:tcPr>
            <w:tcW w:w="1384" w:type="dxa"/>
          </w:tcPr>
          <w:p w14:paraId="61FD7407" w14:textId="77777777" w:rsidR="005D26CB" w:rsidRDefault="005D26CB" w:rsidP="00BA1B06">
            <w:pPr>
              <w:tabs>
                <w:tab w:val="left" w:pos="5305"/>
              </w:tabs>
              <w:jc w:val="center"/>
              <w:rPr>
                <w:rFonts w:ascii="Arial" w:hAnsi="Arial" w:cs="Simplified Arabic"/>
                <w:b/>
                <w:bCs/>
                <w:sz w:val="28"/>
                <w:szCs w:val="28"/>
                <w:rtl/>
                <w:lang w:eastAsia="en-US"/>
              </w:rPr>
            </w:pPr>
          </w:p>
        </w:tc>
        <w:tc>
          <w:tcPr>
            <w:tcW w:w="6804" w:type="dxa"/>
          </w:tcPr>
          <w:p w14:paraId="53591E3D" w14:textId="77777777" w:rsidR="005D26CB" w:rsidRPr="005D26CB" w:rsidRDefault="005D26CB" w:rsidP="000F0BD6">
            <w:pPr>
              <w:jc w:val="both"/>
              <w:rPr>
                <w:rFonts w:ascii="Simplified Arabic" w:hAnsi="Simplified Arabic" w:cs="Simplified Arabic"/>
                <w:rtl/>
              </w:rPr>
            </w:pPr>
            <w:r w:rsidRPr="005D26CB">
              <w:rPr>
                <w:rFonts w:ascii="Simplified Arabic" w:hAnsi="Simplified Arabic" w:cs="Simplified Arabic" w:hint="cs"/>
                <w:rtl/>
              </w:rPr>
              <w:t xml:space="preserve">4.2 </w:t>
            </w:r>
            <w:r w:rsidR="000F0BD6" w:rsidRPr="005D26CB">
              <w:rPr>
                <w:rFonts w:ascii="Simplified Arabic" w:hAnsi="Simplified Arabic" w:cs="Simplified Arabic" w:hint="cs"/>
                <w:rtl/>
              </w:rPr>
              <w:t>القيود على الحركة للأسرة</w:t>
            </w:r>
          </w:p>
        </w:tc>
        <w:tc>
          <w:tcPr>
            <w:tcW w:w="1101" w:type="dxa"/>
            <w:vAlign w:val="center"/>
          </w:tcPr>
          <w:p w14:paraId="1CE9E101" w14:textId="2F4E9AB2" w:rsidR="005D26CB" w:rsidRDefault="007C31B4" w:rsidP="00C35C40">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w:t>
            </w:r>
            <w:r w:rsidR="00C35C40">
              <w:rPr>
                <w:rFonts w:asciiTheme="majorBidi" w:hAnsiTheme="majorBidi" w:cstheme="majorBidi" w:hint="cs"/>
                <w:rtl/>
                <w:lang w:eastAsia="en-US"/>
              </w:rPr>
              <w:t>0</w:t>
            </w:r>
          </w:p>
        </w:tc>
      </w:tr>
      <w:tr w:rsidR="00D879BD" w14:paraId="0D5994C0" w14:textId="77777777" w:rsidTr="00D67353">
        <w:tc>
          <w:tcPr>
            <w:tcW w:w="1384" w:type="dxa"/>
          </w:tcPr>
          <w:p w14:paraId="17CC0540" w14:textId="77777777" w:rsidR="00D879BD" w:rsidRDefault="00D879BD" w:rsidP="00BA1B06">
            <w:pPr>
              <w:tabs>
                <w:tab w:val="left" w:pos="5305"/>
              </w:tabs>
              <w:jc w:val="center"/>
              <w:rPr>
                <w:rFonts w:ascii="Arial" w:hAnsi="Arial" w:cs="Simplified Arabic"/>
                <w:b/>
                <w:bCs/>
                <w:sz w:val="28"/>
                <w:szCs w:val="28"/>
                <w:rtl/>
                <w:lang w:eastAsia="en-US"/>
              </w:rPr>
            </w:pPr>
          </w:p>
        </w:tc>
        <w:tc>
          <w:tcPr>
            <w:tcW w:w="6804" w:type="dxa"/>
          </w:tcPr>
          <w:p w14:paraId="08F2277E" w14:textId="77777777" w:rsidR="00D879BD" w:rsidRPr="005D26CB" w:rsidRDefault="00D879BD" w:rsidP="000F0BD6">
            <w:pPr>
              <w:jc w:val="both"/>
              <w:rPr>
                <w:rFonts w:ascii="Simplified Arabic" w:hAnsi="Simplified Arabic" w:cs="Simplified Arabic"/>
                <w:rtl/>
              </w:rPr>
            </w:pPr>
            <w:r w:rsidRPr="005D26CB">
              <w:rPr>
                <w:rFonts w:ascii="Simplified Arabic" w:hAnsi="Simplified Arabic" w:cs="Simplified Arabic" w:hint="cs"/>
                <w:rtl/>
              </w:rPr>
              <w:t xml:space="preserve">5.2 </w:t>
            </w:r>
            <w:r w:rsidR="000F0BD6" w:rsidRPr="005D26CB">
              <w:rPr>
                <w:rFonts w:ascii="Simplified Arabic" w:hAnsi="Simplified Arabic" w:cs="Simplified Arabic" w:hint="cs"/>
                <w:rtl/>
              </w:rPr>
              <w:t>استراتيجيات التأقلم للأسر الفلسطينية</w:t>
            </w:r>
          </w:p>
        </w:tc>
        <w:tc>
          <w:tcPr>
            <w:tcW w:w="1101" w:type="dxa"/>
            <w:vAlign w:val="center"/>
          </w:tcPr>
          <w:p w14:paraId="4CE1CBF0" w14:textId="0E7F79F3" w:rsidR="00D879BD" w:rsidRDefault="007C31B4" w:rsidP="00C35C40">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w:t>
            </w:r>
            <w:r w:rsidR="00C35C40">
              <w:rPr>
                <w:rFonts w:asciiTheme="majorBidi" w:hAnsiTheme="majorBidi" w:cstheme="majorBidi" w:hint="cs"/>
                <w:rtl/>
                <w:lang w:eastAsia="en-US"/>
              </w:rPr>
              <w:t>0</w:t>
            </w:r>
          </w:p>
        </w:tc>
      </w:tr>
      <w:tr w:rsidR="00BA1B06" w14:paraId="5D5AB5A8" w14:textId="77777777" w:rsidTr="00D67353">
        <w:tc>
          <w:tcPr>
            <w:tcW w:w="1384" w:type="dxa"/>
          </w:tcPr>
          <w:p w14:paraId="40AC4611" w14:textId="77777777" w:rsidR="00BA1B06" w:rsidRDefault="00BA1B06" w:rsidP="00BA1B06">
            <w:pPr>
              <w:tabs>
                <w:tab w:val="left" w:pos="5305"/>
              </w:tabs>
              <w:jc w:val="center"/>
              <w:rPr>
                <w:rFonts w:ascii="Arial" w:hAnsi="Arial" w:cs="Simplified Arabic"/>
                <w:b/>
                <w:bCs/>
                <w:sz w:val="28"/>
                <w:szCs w:val="28"/>
                <w:rtl/>
                <w:lang w:eastAsia="en-US"/>
              </w:rPr>
            </w:pPr>
          </w:p>
        </w:tc>
        <w:tc>
          <w:tcPr>
            <w:tcW w:w="6804" w:type="dxa"/>
          </w:tcPr>
          <w:p w14:paraId="2C08DC7C" w14:textId="77777777" w:rsidR="00BA1B06" w:rsidRPr="005D26CB" w:rsidRDefault="005D26CB" w:rsidP="000F0BD6">
            <w:pPr>
              <w:jc w:val="both"/>
              <w:rPr>
                <w:rFonts w:ascii="Simplified Arabic" w:hAnsi="Simplified Arabic" w:cs="Simplified Arabic"/>
                <w:rtl/>
              </w:rPr>
            </w:pPr>
            <w:r w:rsidRPr="005D26CB">
              <w:rPr>
                <w:rFonts w:ascii="Simplified Arabic" w:hAnsi="Simplified Arabic" w:cs="Simplified Arabic" w:hint="cs"/>
                <w:rtl/>
              </w:rPr>
              <w:t xml:space="preserve">6.2 </w:t>
            </w:r>
            <w:r w:rsidR="000F0BD6" w:rsidRPr="000F0BD6">
              <w:rPr>
                <w:rFonts w:ascii="Simplified Arabic" w:hAnsi="Simplified Arabic" w:cs="Simplified Arabic" w:hint="cs"/>
                <w:rtl/>
              </w:rPr>
              <w:t>ظروف</w:t>
            </w:r>
            <w:r w:rsidR="000F0BD6" w:rsidRPr="000F0BD6">
              <w:rPr>
                <w:rFonts w:ascii="Simplified Arabic" w:hAnsi="Simplified Arabic" w:cs="Simplified Arabic"/>
                <w:rtl/>
              </w:rPr>
              <w:t xml:space="preserve"> المسكن</w:t>
            </w:r>
          </w:p>
        </w:tc>
        <w:tc>
          <w:tcPr>
            <w:tcW w:w="1101" w:type="dxa"/>
            <w:vAlign w:val="center"/>
          </w:tcPr>
          <w:p w14:paraId="6AFF4082" w14:textId="1BF8FA3E" w:rsidR="00BA1B06" w:rsidRPr="006460C4" w:rsidRDefault="007F5870" w:rsidP="00E64C3D">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w:t>
            </w:r>
            <w:r w:rsidR="00E64C3D">
              <w:rPr>
                <w:rFonts w:asciiTheme="majorBidi" w:hAnsiTheme="majorBidi" w:cstheme="majorBidi" w:hint="cs"/>
                <w:rtl/>
                <w:lang w:eastAsia="en-US"/>
              </w:rPr>
              <w:t>2</w:t>
            </w:r>
          </w:p>
        </w:tc>
      </w:tr>
      <w:tr w:rsidR="00BA1B06" w14:paraId="55CE2E50" w14:textId="77777777" w:rsidTr="00D67353">
        <w:tc>
          <w:tcPr>
            <w:tcW w:w="1384" w:type="dxa"/>
          </w:tcPr>
          <w:p w14:paraId="7BF7E6BD" w14:textId="77777777" w:rsidR="00BA1B06" w:rsidRPr="001905DC" w:rsidRDefault="00BA1B06" w:rsidP="00BA1B06">
            <w:pPr>
              <w:tabs>
                <w:tab w:val="left" w:pos="5305"/>
              </w:tabs>
              <w:jc w:val="center"/>
              <w:rPr>
                <w:rFonts w:ascii="Arial" w:hAnsi="Arial" w:cs="Simplified Arabic"/>
                <w:b/>
                <w:bCs/>
                <w:sz w:val="8"/>
                <w:szCs w:val="8"/>
                <w:rtl/>
                <w:lang w:eastAsia="en-US"/>
              </w:rPr>
            </w:pPr>
          </w:p>
        </w:tc>
        <w:tc>
          <w:tcPr>
            <w:tcW w:w="6804" w:type="dxa"/>
          </w:tcPr>
          <w:p w14:paraId="705BD266" w14:textId="77777777" w:rsidR="00BA1B06" w:rsidRPr="001905DC" w:rsidRDefault="00BA1B06" w:rsidP="00BA1B06">
            <w:pPr>
              <w:tabs>
                <w:tab w:val="left" w:pos="5305"/>
              </w:tabs>
              <w:rPr>
                <w:rFonts w:ascii="Simplified Arabic" w:hAnsi="Simplified Arabic" w:cs="Simplified Arabic"/>
                <w:sz w:val="8"/>
                <w:szCs w:val="8"/>
                <w:rtl/>
                <w:lang w:eastAsia="en-US"/>
              </w:rPr>
            </w:pPr>
          </w:p>
        </w:tc>
        <w:tc>
          <w:tcPr>
            <w:tcW w:w="1101" w:type="dxa"/>
            <w:vAlign w:val="center"/>
          </w:tcPr>
          <w:p w14:paraId="0DA38912" w14:textId="77777777" w:rsidR="00BA1B06" w:rsidRPr="001905DC" w:rsidRDefault="00BA1B06" w:rsidP="00BA1B06">
            <w:pPr>
              <w:tabs>
                <w:tab w:val="left" w:pos="5305"/>
              </w:tabs>
              <w:jc w:val="center"/>
              <w:rPr>
                <w:rFonts w:asciiTheme="majorBidi" w:hAnsiTheme="majorBidi" w:cstheme="majorBidi"/>
                <w:sz w:val="8"/>
                <w:szCs w:val="8"/>
                <w:rtl/>
                <w:lang w:eastAsia="en-US"/>
              </w:rPr>
            </w:pPr>
          </w:p>
        </w:tc>
      </w:tr>
      <w:tr w:rsidR="00BA1B06" w14:paraId="07190D34" w14:textId="77777777" w:rsidTr="00D67353">
        <w:tc>
          <w:tcPr>
            <w:tcW w:w="1384" w:type="dxa"/>
          </w:tcPr>
          <w:p w14:paraId="61D3846F" w14:textId="77777777" w:rsidR="00BA1B06" w:rsidRDefault="00BA1B06" w:rsidP="00BA1B06">
            <w:pPr>
              <w:tabs>
                <w:tab w:val="left" w:pos="5305"/>
              </w:tabs>
              <w:jc w:val="center"/>
              <w:rPr>
                <w:rFonts w:ascii="Arial" w:hAnsi="Arial" w:cs="Simplified Arabic"/>
                <w:b/>
                <w:bCs/>
                <w:sz w:val="28"/>
                <w:szCs w:val="28"/>
                <w:rtl/>
                <w:lang w:eastAsia="en-US"/>
              </w:rPr>
            </w:pPr>
            <w:r w:rsidRPr="004473AD">
              <w:rPr>
                <w:rFonts w:ascii="Arial" w:hAnsi="Arial" w:cs="Simplified Arabic"/>
                <w:rtl/>
                <w:lang w:eastAsia="en-US"/>
              </w:rPr>
              <w:t>الفصل الثا</w:t>
            </w:r>
            <w:r>
              <w:rPr>
                <w:rFonts w:ascii="Arial" w:hAnsi="Arial" w:cs="Simplified Arabic" w:hint="cs"/>
                <w:rtl/>
                <w:lang w:eastAsia="en-US"/>
              </w:rPr>
              <w:t>لث</w:t>
            </w:r>
            <w:r w:rsidRPr="004473AD">
              <w:rPr>
                <w:rFonts w:ascii="Arial" w:hAnsi="Arial" w:cs="Simplified Arabic"/>
                <w:rtl/>
                <w:lang w:eastAsia="en-US"/>
              </w:rPr>
              <w:t>:</w:t>
            </w:r>
            <w:r w:rsidRPr="004473AD">
              <w:rPr>
                <w:rFonts w:ascii="Arial" w:hAnsi="Arial" w:cs="Simplified Arabic"/>
                <w:b/>
                <w:bCs/>
                <w:rtl/>
                <w:lang w:eastAsia="en-US"/>
              </w:rPr>
              <w:t xml:space="preserve">      </w:t>
            </w:r>
          </w:p>
        </w:tc>
        <w:tc>
          <w:tcPr>
            <w:tcW w:w="6804" w:type="dxa"/>
          </w:tcPr>
          <w:p w14:paraId="0A8C7A35" w14:textId="77777777" w:rsidR="00BA1B06" w:rsidRPr="00861A56" w:rsidRDefault="00BA1B06" w:rsidP="00BA1B06">
            <w:pPr>
              <w:tabs>
                <w:tab w:val="left" w:pos="5305"/>
              </w:tabs>
              <w:rPr>
                <w:rFonts w:ascii="Simplified Arabic" w:hAnsi="Simplified Arabic" w:cs="Simplified Arabic"/>
                <w:rtl/>
                <w:lang w:eastAsia="en-US"/>
              </w:rPr>
            </w:pPr>
            <w:r w:rsidRPr="004473AD">
              <w:rPr>
                <w:rFonts w:ascii="Arial" w:hAnsi="Arial" w:cs="Simplified Arabic"/>
                <w:b/>
                <w:bCs/>
                <w:rtl/>
                <w:lang w:eastAsia="en-US"/>
              </w:rPr>
              <w:t xml:space="preserve">المنهجية </w:t>
            </w:r>
          </w:p>
        </w:tc>
        <w:tc>
          <w:tcPr>
            <w:tcW w:w="1101" w:type="dxa"/>
            <w:vAlign w:val="center"/>
          </w:tcPr>
          <w:p w14:paraId="4A38FB9A" w14:textId="7C5551E7" w:rsidR="00BA1B06" w:rsidRPr="006460C4" w:rsidRDefault="00365529" w:rsidP="00296ABF">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3</w:t>
            </w:r>
            <w:r w:rsidR="00296ABF">
              <w:rPr>
                <w:rFonts w:asciiTheme="majorBidi" w:hAnsiTheme="majorBidi" w:cstheme="majorBidi" w:hint="cs"/>
                <w:b/>
                <w:bCs/>
                <w:rtl/>
                <w:lang w:eastAsia="en-US"/>
              </w:rPr>
              <w:t>5</w:t>
            </w:r>
          </w:p>
        </w:tc>
      </w:tr>
      <w:tr w:rsidR="00BA1B06" w14:paraId="795AB10B" w14:textId="77777777" w:rsidTr="00D67353">
        <w:tc>
          <w:tcPr>
            <w:tcW w:w="1384" w:type="dxa"/>
          </w:tcPr>
          <w:p w14:paraId="671C3797" w14:textId="77777777" w:rsidR="00BA1B06" w:rsidRPr="004473AD" w:rsidRDefault="00BA1B06" w:rsidP="00BA1B06">
            <w:pPr>
              <w:tabs>
                <w:tab w:val="left" w:pos="5305"/>
              </w:tabs>
              <w:jc w:val="center"/>
              <w:rPr>
                <w:rFonts w:ascii="Arial" w:hAnsi="Arial" w:cs="Simplified Arabic"/>
                <w:rtl/>
                <w:lang w:eastAsia="en-US"/>
              </w:rPr>
            </w:pPr>
          </w:p>
        </w:tc>
        <w:tc>
          <w:tcPr>
            <w:tcW w:w="6804" w:type="dxa"/>
          </w:tcPr>
          <w:p w14:paraId="408D826F" w14:textId="77777777" w:rsidR="00BA1B06" w:rsidRPr="00977B75" w:rsidRDefault="00730EE9" w:rsidP="00977B75">
            <w:pPr>
              <w:jc w:val="both"/>
              <w:rPr>
                <w:rFonts w:ascii="Simplified Arabic" w:hAnsi="Simplified Arabic" w:cs="Simplified Arabic"/>
                <w:rtl/>
              </w:rPr>
            </w:pPr>
            <w:r w:rsidRPr="00977B75">
              <w:rPr>
                <w:rFonts w:ascii="Simplified Arabic" w:hAnsi="Simplified Arabic" w:cs="Simplified Arabic"/>
                <w:rtl/>
              </w:rPr>
              <w:t>1.</w:t>
            </w:r>
            <w:r w:rsidRPr="00977B75">
              <w:rPr>
                <w:rFonts w:ascii="Simplified Arabic" w:hAnsi="Simplified Arabic" w:cs="Simplified Arabic" w:hint="cs"/>
                <w:rtl/>
              </w:rPr>
              <w:t>3</w:t>
            </w:r>
            <w:r w:rsidRPr="00977B75">
              <w:rPr>
                <w:rFonts w:ascii="Simplified Arabic" w:hAnsi="Simplified Arabic" w:cs="Simplified Arabic"/>
                <w:rtl/>
              </w:rPr>
              <w:t xml:space="preserve"> </w:t>
            </w:r>
            <w:r w:rsidRPr="00977B75">
              <w:rPr>
                <w:rFonts w:ascii="Simplified Arabic" w:hAnsi="Simplified Arabic" w:cs="Simplified Arabic" w:hint="cs"/>
                <w:rtl/>
              </w:rPr>
              <w:t>أهداف المسح</w:t>
            </w:r>
          </w:p>
        </w:tc>
        <w:tc>
          <w:tcPr>
            <w:tcW w:w="1101" w:type="dxa"/>
            <w:vAlign w:val="center"/>
          </w:tcPr>
          <w:p w14:paraId="0FD1A95B" w14:textId="2D30502B" w:rsidR="00BA1B06" w:rsidRPr="006460C4" w:rsidRDefault="00365529" w:rsidP="00296ABF">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w:t>
            </w:r>
            <w:r w:rsidR="00296ABF">
              <w:rPr>
                <w:rFonts w:asciiTheme="majorBidi" w:hAnsiTheme="majorBidi" w:cstheme="majorBidi" w:hint="cs"/>
                <w:rtl/>
                <w:lang w:eastAsia="en-US"/>
              </w:rPr>
              <w:t>5</w:t>
            </w:r>
          </w:p>
        </w:tc>
      </w:tr>
      <w:tr w:rsidR="00BA1B06" w14:paraId="7F1294AA" w14:textId="77777777" w:rsidTr="00D67353">
        <w:tc>
          <w:tcPr>
            <w:tcW w:w="1384" w:type="dxa"/>
          </w:tcPr>
          <w:p w14:paraId="2746DA8D" w14:textId="77777777" w:rsidR="00BA1B06" w:rsidRPr="004473AD" w:rsidRDefault="00BA1B06" w:rsidP="00BA1B06">
            <w:pPr>
              <w:tabs>
                <w:tab w:val="left" w:pos="5305"/>
              </w:tabs>
              <w:jc w:val="center"/>
              <w:rPr>
                <w:rFonts w:ascii="Arial" w:hAnsi="Arial" w:cs="Simplified Arabic"/>
                <w:rtl/>
                <w:lang w:eastAsia="en-US"/>
              </w:rPr>
            </w:pPr>
          </w:p>
        </w:tc>
        <w:tc>
          <w:tcPr>
            <w:tcW w:w="6804" w:type="dxa"/>
          </w:tcPr>
          <w:p w14:paraId="643B07E5" w14:textId="77777777" w:rsidR="00BA1B06" w:rsidRPr="00977B75" w:rsidRDefault="00977B75" w:rsidP="00977B75">
            <w:pPr>
              <w:jc w:val="both"/>
              <w:rPr>
                <w:rFonts w:ascii="Simplified Arabic" w:hAnsi="Simplified Arabic" w:cs="Simplified Arabic"/>
                <w:rtl/>
              </w:rPr>
            </w:pPr>
            <w:r w:rsidRPr="00977B75">
              <w:rPr>
                <w:rFonts w:ascii="Simplified Arabic" w:hAnsi="Simplified Arabic" w:cs="Simplified Arabic" w:hint="cs"/>
                <w:rtl/>
              </w:rPr>
              <w:t xml:space="preserve">2.3 </w:t>
            </w:r>
            <w:r w:rsidRPr="00977B75">
              <w:rPr>
                <w:rFonts w:ascii="Simplified Arabic" w:hAnsi="Simplified Arabic" w:cs="Simplified Arabic"/>
                <w:rtl/>
              </w:rPr>
              <w:t>استمارة المسح</w:t>
            </w:r>
          </w:p>
        </w:tc>
        <w:tc>
          <w:tcPr>
            <w:tcW w:w="1101" w:type="dxa"/>
            <w:vAlign w:val="center"/>
          </w:tcPr>
          <w:p w14:paraId="47AAD0A1" w14:textId="5ACF2DC0" w:rsidR="00BA1B06" w:rsidRPr="006460C4" w:rsidRDefault="00365529" w:rsidP="00296ABF">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w:t>
            </w:r>
            <w:r w:rsidR="00296ABF">
              <w:rPr>
                <w:rFonts w:asciiTheme="majorBidi" w:hAnsiTheme="majorBidi" w:cstheme="majorBidi" w:hint="cs"/>
                <w:rtl/>
                <w:lang w:eastAsia="en-US"/>
              </w:rPr>
              <w:t>5</w:t>
            </w:r>
          </w:p>
        </w:tc>
      </w:tr>
      <w:tr w:rsidR="00BA1B06" w14:paraId="3B532233" w14:textId="77777777" w:rsidTr="00D67353">
        <w:tc>
          <w:tcPr>
            <w:tcW w:w="1384" w:type="dxa"/>
          </w:tcPr>
          <w:p w14:paraId="06DE3858" w14:textId="77777777" w:rsidR="00BA1B06" w:rsidRPr="004473AD" w:rsidRDefault="00BA1B06" w:rsidP="00BA1B06">
            <w:pPr>
              <w:tabs>
                <w:tab w:val="left" w:pos="5305"/>
              </w:tabs>
              <w:jc w:val="center"/>
              <w:rPr>
                <w:rFonts w:ascii="Arial" w:hAnsi="Arial" w:cs="Simplified Arabic"/>
                <w:rtl/>
                <w:lang w:eastAsia="en-US"/>
              </w:rPr>
            </w:pPr>
          </w:p>
        </w:tc>
        <w:tc>
          <w:tcPr>
            <w:tcW w:w="6804" w:type="dxa"/>
          </w:tcPr>
          <w:p w14:paraId="162441BE" w14:textId="77777777" w:rsidR="00BA1B06" w:rsidRPr="00977B75" w:rsidRDefault="00977B75" w:rsidP="00977B75">
            <w:pPr>
              <w:jc w:val="both"/>
              <w:rPr>
                <w:rFonts w:ascii="Simplified Arabic" w:hAnsi="Simplified Arabic" w:cs="Simplified Arabic"/>
                <w:rtl/>
              </w:rPr>
            </w:pPr>
            <w:r w:rsidRPr="00977B75">
              <w:rPr>
                <w:rFonts w:ascii="Simplified Arabic" w:hAnsi="Simplified Arabic" w:cs="Simplified Arabic" w:hint="cs"/>
                <w:rtl/>
              </w:rPr>
              <w:t>3</w:t>
            </w:r>
            <w:r w:rsidRPr="00977B75">
              <w:rPr>
                <w:rFonts w:ascii="Simplified Arabic" w:hAnsi="Simplified Arabic" w:cs="Simplified Arabic"/>
                <w:rtl/>
              </w:rPr>
              <w:t>.</w:t>
            </w:r>
            <w:r w:rsidRPr="00977B75">
              <w:rPr>
                <w:rFonts w:ascii="Simplified Arabic" w:hAnsi="Simplified Arabic" w:cs="Simplified Arabic" w:hint="cs"/>
                <w:rtl/>
              </w:rPr>
              <w:t>3</w:t>
            </w:r>
            <w:r w:rsidRPr="00977B75">
              <w:rPr>
                <w:rFonts w:ascii="Simplified Arabic" w:hAnsi="Simplified Arabic" w:cs="Simplified Arabic"/>
                <w:rtl/>
              </w:rPr>
              <w:t xml:space="preserve"> </w:t>
            </w:r>
            <w:r w:rsidRPr="00977B75">
              <w:rPr>
                <w:rFonts w:ascii="Simplified Arabic" w:hAnsi="Simplified Arabic" w:cs="Simplified Arabic" w:hint="cs"/>
                <w:rtl/>
              </w:rPr>
              <w:t>الإطار</w:t>
            </w:r>
            <w:r w:rsidRPr="00977B75">
              <w:rPr>
                <w:rFonts w:ascii="Simplified Arabic" w:hAnsi="Simplified Arabic" w:cs="Simplified Arabic"/>
                <w:rtl/>
              </w:rPr>
              <w:t xml:space="preserve"> </w:t>
            </w:r>
            <w:r w:rsidRPr="00977B75">
              <w:rPr>
                <w:rFonts w:ascii="Simplified Arabic" w:hAnsi="Simplified Arabic" w:cs="Simplified Arabic" w:hint="cs"/>
                <w:rtl/>
              </w:rPr>
              <w:t>و</w:t>
            </w:r>
            <w:r w:rsidRPr="00977B75">
              <w:rPr>
                <w:rFonts w:ascii="Simplified Arabic" w:hAnsi="Simplified Arabic" w:cs="Simplified Arabic"/>
                <w:rtl/>
              </w:rPr>
              <w:t>العينة</w:t>
            </w:r>
          </w:p>
        </w:tc>
        <w:tc>
          <w:tcPr>
            <w:tcW w:w="1101" w:type="dxa"/>
            <w:vAlign w:val="center"/>
          </w:tcPr>
          <w:p w14:paraId="07FACB3A" w14:textId="5940EFFF" w:rsidR="00BA1B06" w:rsidRPr="006460C4" w:rsidRDefault="00365529" w:rsidP="004E4540">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w:t>
            </w:r>
            <w:r w:rsidR="004E4540">
              <w:rPr>
                <w:rFonts w:asciiTheme="majorBidi" w:hAnsiTheme="majorBidi" w:cstheme="majorBidi" w:hint="cs"/>
                <w:rtl/>
                <w:lang w:eastAsia="en-US"/>
              </w:rPr>
              <w:t>6</w:t>
            </w:r>
          </w:p>
        </w:tc>
      </w:tr>
      <w:tr w:rsidR="00977B75" w14:paraId="62B56339" w14:textId="77777777" w:rsidTr="00D67353">
        <w:tc>
          <w:tcPr>
            <w:tcW w:w="1384" w:type="dxa"/>
          </w:tcPr>
          <w:p w14:paraId="7F53C5DB" w14:textId="77777777" w:rsidR="00977B75" w:rsidRPr="004473AD" w:rsidRDefault="00977B75" w:rsidP="00BA1B06">
            <w:pPr>
              <w:tabs>
                <w:tab w:val="left" w:pos="5305"/>
              </w:tabs>
              <w:jc w:val="center"/>
              <w:rPr>
                <w:rFonts w:ascii="Arial" w:hAnsi="Arial" w:cs="Simplified Arabic"/>
                <w:rtl/>
                <w:lang w:eastAsia="en-US"/>
              </w:rPr>
            </w:pPr>
          </w:p>
        </w:tc>
        <w:tc>
          <w:tcPr>
            <w:tcW w:w="6804" w:type="dxa"/>
          </w:tcPr>
          <w:p w14:paraId="4BDA5FC3" w14:textId="77777777" w:rsidR="00977B75" w:rsidRPr="00977B75" w:rsidRDefault="00977B75" w:rsidP="00977B75">
            <w:pPr>
              <w:ind w:left="-1"/>
              <w:jc w:val="lowKashida"/>
              <w:rPr>
                <w:rFonts w:ascii="Simplified Arabic" w:hAnsi="Simplified Arabic" w:cs="Simplified Arabic"/>
                <w:rtl/>
              </w:rPr>
            </w:pPr>
            <w:r w:rsidRPr="00977B75">
              <w:rPr>
                <w:rFonts w:ascii="Simplified Arabic" w:hAnsi="Simplified Arabic" w:cs="Simplified Arabic" w:hint="cs"/>
                <w:rtl/>
              </w:rPr>
              <w:t>4.3</w:t>
            </w:r>
            <w:r w:rsidRPr="00977B75">
              <w:rPr>
                <w:rFonts w:ascii="Simplified Arabic" w:hAnsi="Simplified Arabic" w:cs="Simplified Arabic"/>
                <w:rtl/>
              </w:rPr>
              <w:t xml:space="preserve"> العمليات الميدانية</w:t>
            </w:r>
          </w:p>
        </w:tc>
        <w:tc>
          <w:tcPr>
            <w:tcW w:w="1101" w:type="dxa"/>
            <w:vAlign w:val="center"/>
          </w:tcPr>
          <w:p w14:paraId="1398A9C3" w14:textId="16E98246" w:rsidR="00977B75" w:rsidRDefault="004E4540" w:rsidP="00BA1B0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38</w:t>
            </w:r>
          </w:p>
        </w:tc>
      </w:tr>
      <w:tr w:rsidR="00977B75" w14:paraId="44DC5A04" w14:textId="77777777" w:rsidTr="00D67353">
        <w:tc>
          <w:tcPr>
            <w:tcW w:w="1384" w:type="dxa"/>
          </w:tcPr>
          <w:p w14:paraId="63AC6330" w14:textId="77777777" w:rsidR="00977B75" w:rsidRPr="004473AD" w:rsidRDefault="00977B75" w:rsidP="00BA1B06">
            <w:pPr>
              <w:tabs>
                <w:tab w:val="left" w:pos="5305"/>
              </w:tabs>
              <w:jc w:val="center"/>
              <w:rPr>
                <w:rFonts w:ascii="Arial" w:hAnsi="Arial" w:cs="Simplified Arabic"/>
                <w:rtl/>
                <w:lang w:eastAsia="en-US"/>
              </w:rPr>
            </w:pPr>
          </w:p>
        </w:tc>
        <w:tc>
          <w:tcPr>
            <w:tcW w:w="6804" w:type="dxa"/>
          </w:tcPr>
          <w:p w14:paraId="67660E57" w14:textId="77777777" w:rsidR="00977B75" w:rsidRPr="00977B75" w:rsidRDefault="00977B75" w:rsidP="00977B75">
            <w:pPr>
              <w:ind w:hanging="1"/>
              <w:jc w:val="lowKashida"/>
              <w:rPr>
                <w:rFonts w:ascii="Simplified Arabic" w:hAnsi="Simplified Arabic" w:cs="Simplified Arabic"/>
                <w:rtl/>
              </w:rPr>
            </w:pPr>
            <w:r w:rsidRPr="00977B75">
              <w:rPr>
                <w:rFonts w:ascii="Simplified Arabic" w:hAnsi="Simplified Arabic" w:cs="Simplified Arabic" w:hint="cs"/>
                <w:rtl/>
              </w:rPr>
              <w:t xml:space="preserve">5.3 </w:t>
            </w:r>
            <w:r w:rsidRPr="00977B75">
              <w:rPr>
                <w:rFonts w:ascii="Simplified Arabic" w:hAnsi="Simplified Arabic" w:cs="Simplified Arabic"/>
                <w:rtl/>
              </w:rPr>
              <w:t>معالجة البيانات</w:t>
            </w:r>
            <w:r w:rsidRPr="00977B75">
              <w:rPr>
                <w:rFonts w:ascii="Simplified Arabic" w:hAnsi="Simplified Arabic" w:cs="Simplified Arabic" w:hint="cs"/>
                <w:rtl/>
              </w:rPr>
              <w:t xml:space="preserve"> </w:t>
            </w:r>
          </w:p>
        </w:tc>
        <w:tc>
          <w:tcPr>
            <w:tcW w:w="1101" w:type="dxa"/>
            <w:vAlign w:val="center"/>
          </w:tcPr>
          <w:p w14:paraId="5140FAA5" w14:textId="23540344" w:rsidR="00977B75" w:rsidRDefault="00FF6DDA" w:rsidP="0041452D">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40</w:t>
            </w:r>
          </w:p>
        </w:tc>
      </w:tr>
      <w:tr w:rsidR="00BA1B06" w:rsidRPr="001905DC" w14:paraId="5192CA0C" w14:textId="77777777" w:rsidTr="00D67353">
        <w:tc>
          <w:tcPr>
            <w:tcW w:w="1384" w:type="dxa"/>
          </w:tcPr>
          <w:p w14:paraId="54762FA2" w14:textId="77777777" w:rsidR="00BA1B06" w:rsidRPr="001905DC" w:rsidRDefault="00BA1B06" w:rsidP="00BA1B06">
            <w:pPr>
              <w:tabs>
                <w:tab w:val="left" w:pos="5305"/>
              </w:tabs>
              <w:jc w:val="center"/>
              <w:rPr>
                <w:rFonts w:ascii="Arial" w:hAnsi="Arial" w:cs="Simplified Arabic"/>
                <w:sz w:val="8"/>
                <w:szCs w:val="8"/>
                <w:rtl/>
                <w:lang w:eastAsia="en-US"/>
              </w:rPr>
            </w:pPr>
          </w:p>
        </w:tc>
        <w:tc>
          <w:tcPr>
            <w:tcW w:w="6804" w:type="dxa"/>
          </w:tcPr>
          <w:p w14:paraId="550E2E12" w14:textId="77777777" w:rsidR="00BA1B06" w:rsidRPr="001905DC" w:rsidRDefault="00BA1B06" w:rsidP="00BA1B06">
            <w:pPr>
              <w:tabs>
                <w:tab w:val="left" w:pos="5305"/>
              </w:tabs>
              <w:rPr>
                <w:rFonts w:ascii="Simplified Arabic" w:hAnsi="Simplified Arabic" w:cs="Simplified Arabic"/>
                <w:sz w:val="8"/>
                <w:szCs w:val="8"/>
                <w:rtl/>
                <w:lang w:eastAsia="en-US"/>
              </w:rPr>
            </w:pPr>
          </w:p>
        </w:tc>
        <w:tc>
          <w:tcPr>
            <w:tcW w:w="1101" w:type="dxa"/>
            <w:vAlign w:val="center"/>
          </w:tcPr>
          <w:p w14:paraId="1C0A48AD" w14:textId="77777777" w:rsidR="00BA1B06" w:rsidRPr="001905DC" w:rsidRDefault="00BA1B06" w:rsidP="00BA1B06">
            <w:pPr>
              <w:tabs>
                <w:tab w:val="left" w:pos="5305"/>
              </w:tabs>
              <w:jc w:val="center"/>
              <w:rPr>
                <w:rFonts w:asciiTheme="majorBidi" w:hAnsiTheme="majorBidi" w:cstheme="majorBidi"/>
                <w:sz w:val="8"/>
                <w:szCs w:val="8"/>
                <w:rtl/>
                <w:lang w:eastAsia="en-US"/>
              </w:rPr>
            </w:pPr>
          </w:p>
        </w:tc>
      </w:tr>
      <w:tr w:rsidR="00BA1B06" w14:paraId="5C1698F2" w14:textId="77777777" w:rsidTr="00D67353">
        <w:trPr>
          <w:trHeight w:val="395"/>
        </w:trPr>
        <w:tc>
          <w:tcPr>
            <w:tcW w:w="1384" w:type="dxa"/>
          </w:tcPr>
          <w:p w14:paraId="075E06DA" w14:textId="77777777" w:rsidR="00BA1B06" w:rsidRPr="004473AD" w:rsidRDefault="00BA1B06" w:rsidP="00BA1B06">
            <w:pPr>
              <w:tabs>
                <w:tab w:val="left" w:pos="5305"/>
              </w:tabs>
              <w:jc w:val="center"/>
              <w:rPr>
                <w:rFonts w:ascii="Arial" w:hAnsi="Arial" w:cs="Simplified Arabic"/>
                <w:rtl/>
                <w:lang w:eastAsia="en-US"/>
              </w:rPr>
            </w:pPr>
            <w:r w:rsidRPr="004473AD">
              <w:rPr>
                <w:rFonts w:ascii="Arial" w:hAnsi="Arial" w:cs="Simplified Arabic"/>
                <w:rtl/>
                <w:lang w:eastAsia="en-US"/>
              </w:rPr>
              <w:t xml:space="preserve">الفصل </w:t>
            </w:r>
            <w:r>
              <w:rPr>
                <w:rFonts w:ascii="Arial" w:hAnsi="Arial" w:cs="Simplified Arabic" w:hint="cs"/>
                <w:rtl/>
                <w:lang w:eastAsia="en-US"/>
              </w:rPr>
              <w:t>الرابع</w:t>
            </w:r>
            <w:r w:rsidRPr="004473AD">
              <w:rPr>
                <w:rFonts w:ascii="Arial" w:hAnsi="Arial" w:cs="Simplified Arabic"/>
                <w:rtl/>
                <w:lang w:eastAsia="en-US"/>
              </w:rPr>
              <w:t>:</w:t>
            </w:r>
            <w:r w:rsidRPr="004473AD">
              <w:rPr>
                <w:rFonts w:ascii="Arial" w:hAnsi="Arial" w:cs="Simplified Arabic"/>
                <w:b/>
                <w:bCs/>
                <w:rtl/>
                <w:lang w:eastAsia="en-US"/>
              </w:rPr>
              <w:t xml:space="preserve">      </w:t>
            </w:r>
          </w:p>
        </w:tc>
        <w:tc>
          <w:tcPr>
            <w:tcW w:w="6804" w:type="dxa"/>
          </w:tcPr>
          <w:p w14:paraId="3D39A087" w14:textId="77777777" w:rsidR="00BA1B06" w:rsidRPr="00861A56" w:rsidRDefault="00BA1B06" w:rsidP="00BA1B06">
            <w:pPr>
              <w:tabs>
                <w:tab w:val="left" w:pos="5305"/>
              </w:tabs>
              <w:rPr>
                <w:rFonts w:ascii="Simplified Arabic" w:hAnsi="Simplified Arabic" w:cs="Simplified Arabic"/>
                <w:rtl/>
                <w:lang w:eastAsia="en-US"/>
              </w:rPr>
            </w:pPr>
            <w:r>
              <w:rPr>
                <w:rFonts w:cs="Simplified Arabic" w:hint="cs"/>
                <w:b/>
                <w:bCs/>
                <w:rtl/>
              </w:rPr>
              <w:t>الجودة</w:t>
            </w:r>
          </w:p>
        </w:tc>
        <w:tc>
          <w:tcPr>
            <w:tcW w:w="1101" w:type="dxa"/>
            <w:vAlign w:val="center"/>
          </w:tcPr>
          <w:p w14:paraId="66D031E2" w14:textId="21EE2027" w:rsidR="00BA1B06" w:rsidRPr="006460C4" w:rsidRDefault="00365529" w:rsidP="004E4540">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4</w:t>
            </w:r>
            <w:r w:rsidR="004E4540">
              <w:rPr>
                <w:rFonts w:asciiTheme="majorBidi" w:hAnsiTheme="majorBidi" w:cstheme="majorBidi" w:hint="cs"/>
                <w:b/>
                <w:bCs/>
                <w:rtl/>
                <w:lang w:eastAsia="en-US"/>
              </w:rPr>
              <w:t>3</w:t>
            </w:r>
          </w:p>
        </w:tc>
      </w:tr>
      <w:tr w:rsidR="00977B75" w14:paraId="76946DF8" w14:textId="77777777" w:rsidTr="00D67353">
        <w:tc>
          <w:tcPr>
            <w:tcW w:w="1384" w:type="dxa"/>
          </w:tcPr>
          <w:p w14:paraId="69F660B1" w14:textId="77777777" w:rsidR="00977B75" w:rsidRPr="004473AD" w:rsidRDefault="00977B75" w:rsidP="00BA1B06">
            <w:pPr>
              <w:tabs>
                <w:tab w:val="left" w:pos="5305"/>
              </w:tabs>
              <w:jc w:val="center"/>
              <w:rPr>
                <w:rFonts w:ascii="Arial" w:hAnsi="Arial" w:cs="Simplified Arabic"/>
                <w:rtl/>
                <w:lang w:eastAsia="en-US"/>
              </w:rPr>
            </w:pPr>
          </w:p>
        </w:tc>
        <w:tc>
          <w:tcPr>
            <w:tcW w:w="6804" w:type="dxa"/>
          </w:tcPr>
          <w:p w14:paraId="2BE84BE8" w14:textId="77777777" w:rsidR="00977B75" w:rsidRPr="00977B75" w:rsidRDefault="00977B75" w:rsidP="00977B75">
            <w:pPr>
              <w:ind w:hanging="1"/>
              <w:jc w:val="lowKashida"/>
              <w:rPr>
                <w:rFonts w:ascii="Simplified Arabic" w:hAnsi="Simplified Arabic" w:cs="Simplified Arabic"/>
                <w:rtl/>
              </w:rPr>
            </w:pPr>
            <w:r w:rsidRPr="00977B75">
              <w:rPr>
                <w:rFonts w:ascii="Simplified Arabic" w:hAnsi="Simplified Arabic" w:cs="Simplified Arabic" w:hint="cs"/>
                <w:rtl/>
              </w:rPr>
              <w:t xml:space="preserve">1.4 الدقة </w:t>
            </w:r>
          </w:p>
        </w:tc>
        <w:tc>
          <w:tcPr>
            <w:tcW w:w="1101" w:type="dxa"/>
            <w:vAlign w:val="center"/>
          </w:tcPr>
          <w:p w14:paraId="09B4C273" w14:textId="526D4910" w:rsidR="00977B75" w:rsidRPr="00F065A8" w:rsidRDefault="00365529" w:rsidP="004E4540">
            <w:pPr>
              <w:tabs>
                <w:tab w:val="left" w:pos="5305"/>
              </w:tabs>
              <w:jc w:val="center"/>
              <w:rPr>
                <w:rFonts w:asciiTheme="majorBidi" w:hAnsiTheme="majorBidi" w:cstheme="majorBidi"/>
                <w:lang w:eastAsia="en-US"/>
              </w:rPr>
            </w:pPr>
            <w:r>
              <w:rPr>
                <w:rFonts w:asciiTheme="majorBidi" w:hAnsiTheme="majorBidi" w:cstheme="majorBidi" w:hint="cs"/>
                <w:rtl/>
                <w:lang w:eastAsia="en-US"/>
              </w:rPr>
              <w:t>4</w:t>
            </w:r>
            <w:r w:rsidR="004E4540">
              <w:rPr>
                <w:rFonts w:asciiTheme="majorBidi" w:hAnsiTheme="majorBidi" w:cstheme="majorBidi" w:hint="cs"/>
                <w:rtl/>
                <w:lang w:eastAsia="en-US"/>
              </w:rPr>
              <w:t>3</w:t>
            </w:r>
          </w:p>
        </w:tc>
      </w:tr>
      <w:tr w:rsidR="00977B75" w14:paraId="1652CDE8" w14:textId="77777777" w:rsidTr="00D67353">
        <w:tc>
          <w:tcPr>
            <w:tcW w:w="1384" w:type="dxa"/>
          </w:tcPr>
          <w:p w14:paraId="374BCC23" w14:textId="77777777" w:rsidR="00977B75" w:rsidRPr="004473AD" w:rsidRDefault="00977B75" w:rsidP="00BA1B06">
            <w:pPr>
              <w:tabs>
                <w:tab w:val="left" w:pos="5305"/>
              </w:tabs>
              <w:jc w:val="center"/>
              <w:rPr>
                <w:rFonts w:ascii="Arial" w:hAnsi="Arial" w:cs="Simplified Arabic"/>
                <w:rtl/>
                <w:lang w:eastAsia="en-US"/>
              </w:rPr>
            </w:pPr>
          </w:p>
        </w:tc>
        <w:tc>
          <w:tcPr>
            <w:tcW w:w="6804" w:type="dxa"/>
          </w:tcPr>
          <w:p w14:paraId="71E33D18" w14:textId="77777777" w:rsidR="00977B75" w:rsidRPr="00977B75" w:rsidRDefault="00977B75" w:rsidP="00977B75">
            <w:pPr>
              <w:ind w:hanging="1"/>
              <w:jc w:val="lowKashida"/>
              <w:rPr>
                <w:rFonts w:ascii="Simplified Arabic" w:hAnsi="Simplified Arabic" w:cs="Simplified Arabic"/>
                <w:rtl/>
              </w:rPr>
            </w:pPr>
            <w:r>
              <w:rPr>
                <w:rFonts w:ascii="Simplified Arabic" w:hAnsi="Simplified Arabic" w:cs="Simplified Arabic" w:hint="cs"/>
                <w:rtl/>
              </w:rPr>
              <w:t xml:space="preserve">2.4 </w:t>
            </w:r>
            <w:r w:rsidRPr="00977B75">
              <w:rPr>
                <w:rFonts w:ascii="Simplified Arabic" w:hAnsi="Simplified Arabic" w:cs="Simplified Arabic" w:hint="cs"/>
                <w:rtl/>
              </w:rPr>
              <w:t>مقارنة البيانات</w:t>
            </w:r>
          </w:p>
        </w:tc>
        <w:tc>
          <w:tcPr>
            <w:tcW w:w="1101" w:type="dxa"/>
            <w:vAlign w:val="center"/>
          </w:tcPr>
          <w:p w14:paraId="35ABAE84" w14:textId="49B36386" w:rsidR="00977B75" w:rsidRPr="00F065A8" w:rsidRDefault="00365529" w:rsidP="004E4540">
            <w:pPr>
              <w:tabs>
                <w:tab w:val="left" w:pos="5305"/>
              </w:tabs>
              <w:jc w:val="center"/>
              <w:rPr>
                <w:rFonts w:asciiTheme="majorBidi" w:hAnsiTheme="majorBidi" w:cstheme="majorBidi"/>
                <w:lang w:eastAsia="en-US"/>
              </w:rPr>
            </w:pPr>
            <w:r>
              <w:rPr>
                <w:rFonts w:asciiTheme="majorBidi" w:hAnsiTheme="majorBidi" w:cstheme="majorBidi" w:hint="cs"/>
                <w:rtl/>
                <w:lang w:eastAsia="en-US"/>
              </w:rPr>
              <w:t>4</w:t>
            </w:r>
            <w:r w:rsidR="004E4540">
              <w:rPr>
                <w:rFonts w:asciiTheme="majorBidi" w:hAnsiTheme="majorBidi" w:cstheme="majorBidi" w:hint="cs"/>
                <w:rtl/>
                <w:lang w:eastAsia="en-US"/>
              </w:rPr>
              <w:t>5</w:t>
            </w:r>
          </w:p>
        </w:tc>
      </w:tr>
      <w:tr w:rsidR="00BA1B06" w:rsidRPr="001905DC" w14:paraId="2ABA32BA" w14:textId="77777777" w:rsidTr="00D67353">
        <w:tc>
          <w:tcPr>
            <w:tcW w:w="1384" w:type="dxa"/>
          </w:tcPr>
          <w:p w14:paraId="01B1E97E" w14:textId="77777777" w:rsidR="00BA1B06" w:rsidRPr="001905DC" w:rsidRDefault="00BA1B06" w:rsidP="00BA1B06">
            <w:pPr>
              <w:tabs>
                <w:tab w:val="left" w:pos="5305"/>
              </w:tabs>
              <w:jc w:val="center"/>
              <w:rPr>
                <w:rFonts w:ascii="Arial" w:hAnsi="Arial" w:cs="Simplified Arabic"/>
                <w:sz w:val="8"/>
                <w:szCs w:val="8"/>
                <w:rtl/>
                <w:lang w:eastAsia="en-US"/>
              </w:rPr>
            </w:pPr>
          </w:p>
        </w:tc>
        <w:tc>
          <w:tcPr>
            <w:tcW w:w="6804" w:type="dxa"/>
          </w:tcPr>
          <w:p w14:paraId="215740B2" w14:textId="77777777" w:rsidR="00BA1B06" w:rsidRPr="001905DC" w:rsidRDefault="00BA1B06" w:rsidP="00BA1B06">
            <w:pPr>
              <w:tabs>
                <w:tab w:val="left" w:pos="5305"/>
              </w:tabs>
              <w:rPr>
                <w:rFonts w:ascii="Arial" w:hAnsi="Arial" w:cs="Simplified Arabic"/>
                <w:b/>
                <w:bCs/>
                <w:sz w:val="8"/>
                <w:szCs w:val="8"/>
                <w:rtl/>
                <w:lang w:eastAsia="en-US"/>
              </w:rPr>
            </w:pPr>
          </w:p>
        </w:tc>
        <w:tc>
          <w:tcPr>
            <w:tcW w:w="1101" w:type="dxa"/>
            <w:vAlign w:val="center"/>
          </w:tcPr>
          <w:p w14:paraId="2B59AFCE" w14:textId="77777777" w:rsidR="00BA1B06" w:rsidRPr="001905DC" w:rsidRDefault="00BA1B06" w:rsidP="00BA1B06">
            <w:pPr>
              <w:tabs>
                <w:tab w:val="left" w:pos="5305"/>
              </w:tabs>
              <w:jc w:val="center"/>
              <w:rPr>
                <w:rFonts w:asciiTheme="majorBidi" w:hAnsiTheme="majorBidi" w:cstheme="majorBidi"/>
                <w:b/>
                <w:bCs/>
                <w:sz w:val="8"/>
                <w:szCs w:val="8"/>
                <w:rtl/>
                <w:lang w:eastAsia="en-US"/>
              </w:rPr>
            </w:pPr>
          </w:p>
        </w:tc>
      </w:tr>
      <w:tr w:rsidR="00BA1B06" w14:paraId="5BC68C0F" w14:textId="77777777" w:rsidTr="00D67353">
        <w:tc>
          <w:tcPr>
            <w:tcW w:w="1384" w:type="dxa"/>
          </w:tcPr>
          <w:p w14:paraId="4438C896" w14:textId="77777777" w:rsidR="00BA1B06" w:rsidRPr="004473AD" w:rsidRDefault="00BA1B06" w:rsidP="00BA1B06">
            <w:pPr>
              <w:tabs>
                <w:tab w:val="left" w:pos="5305"/>
              </w:tabs>
              <w:jc w:val="center"/>
              <w:rPr>
                <w:rFonts w:ascii="Arial" w:hAnsi="Arial" w:cs="Simplified Arabic"/>
                <w:rtl/>
                <w:lang w:eastAsia="en-US"/>
              </w:rPr>
            </w:pPr>
          </w:p>
        </w:tc>
        <w:tc>
          <w:tcPr>
            <w:tcW w:w="6804" w:type="dxa"/>
          </w:tcPr>
          <w:p w14:paraId="5173F31D" w14:textId="77777777" w:rsidR="00BA1B06" w:rsidRPr="006A22FE" w:rsidRDefault="006A22FE" w:rsidP="009E1FBA">
            <w:pPr>
              <w:rPr>
                <w:rFonts w:ascii="Simplified Arabic" w:hAnsi="Simplified Arabic" w:cs="Simplified Arabic"/>
                <w:b/>
                <w:bCs/>
                <w:rtl/>
              </w:rPr>
            </w:pPr>
            <w:r w:rsidRPr="006A22FE">
              <w:rPr>
                <w:rFonts w:ascii="Simplified Arabic" w:hAnsi="Simplified Arabic" w:cs="Simplified Arabic"/>
                <w:b/>
                <w:bCs/>
                <w:rtl/>
              </w:rPr>
              <w:t xml:space="preserve">الجداول </w:t>
            </w:r>
            <w:r w:rsidR="00F065A8">
              <w:rPr>
                <w:rFonts w:ascii="Simplified Arabic" w:hAnsi="Simplified Arabic" w:cs="Simplified Arabic" w:hint="cs"/>
                <w:b/>
                <w:bCs/>
                <w:rtl/>
              </w:rPr>
              <w:t>الاحصائية</w:t>
            </w:r>
          </w:p>
        </w:tc>
        <w:tc>
          <w:tcPr>
            <w:tcW w:w="1101" w:type="dxa"/>
            <w:vAlign w:val="center"/>
          </w:tcPr>
          <w:p w14:paraId="68428A75" w14:textId="70E7DF14" w:rsidR="00BA1B06" w:rsidRPr="006460C4" w:rsidRDefault="00365529" w:rsidP="007B78AD">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4</w:t>
            </w:r>
            <w:r w:rsidR="007B78AD">
              <w:rPr>
                <w:rFonts w:asciiTheme="majorBidi" w:hAnsiTheme="majorBidi" w:cstheme="majorBidi" w:hint="cs"/>
                <w:b/>
                <w:bCs/>
                <w:rtl/>
                <w:lang w:eastAsia="en-US"/>
              </w:rPr>
              <w:t>7</w:t>
            </w:r>
          </w:p>
        </w:tc>
      </w:tr>
    </w:tbl>
    <w:p w14:paraId="6AF80851" w14:textId="77777777" w:rsidR="008954D2" w:rsidRPr="004473AD" w:rsidRDefault="000D43F4" w:rsidP="0017598E">
      <w:pPr>
        <w:jc w:val="lowKashida"/>
        <w:rPr>
          <w:rFonts w:ascii="Arial" w:hAnsi="Arial" w:cs="Simplified Arabic"/>
          <w:b/>
          <w:bCs/>
          <w:sz w:val="8"/>
          <w:szCs w:val="8"/>
          <w:rtl/>
          <w:lang w:eastAsia="en-US"/>
        </w:rPr>
      </w:pP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p>
    <w:p w14:paraId="486408B5" w14:textId="77777777" w:rsidR="008954D2" w:rsidRPr="004473AD" w:rsidRDefault="0017598E" w:rsidP="0017598E">
      <w:pPr>
        <w:tabs>
          <w:tab w:val="left" w:pos="1333"/>
        </w:tabs>
        <w:jc w:val="lowKashida"/>
        <w:rPr>
          <w:rFonts w:ascii="Arial" w:hAnsi="Arial" w:cs="Simplified Arabic"/>
          <w:b/>
          <w:bCs/>
          <w:rtl/>
          <w:lang w:eastAsia="en-US"/>
        </w:rPr>
      </w:pP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p>
    <w:p w14:paraId="40AED634" w14:textId="77777777" w:rsidR="00FF6014" w:rsidRDefault="00B20617" w:rsidP="00CC4AA1">
      <w:pPr>
        <w:jc w:val="center"/>
        <w:rPr>
          <w:rFonts w:ascii="Arial" w:hAnsi="Arial" w:cs="Simplified Arabic"/>
          <w:b/>
          <w:bCs/>
          <w:sz w:val="28"/>
          <w:szCs w:val="28"/>
          <w:rtl/>
          <w:lang w:eastAsia="en-US"/>
        </w:rPr>
      </w:pPr>
      <w:bookmarkStart w:id="1" w:name="_Toc93808818"/>
      <w:bookmarkStart w:id="2" w:name="_Toc93809583"/>
      <w:bookmarkStart w:id="3" w:name="_Toc94327353"/>
      <w:r w:rsidRPr="004473AD">
        <w:rPr>
          <w:rFonts w:ascii="Arial" w:hAnsi="Arial" w:cs="Simplified Arabic"/>
          <w:b/>
          <w:bCs/>
          <w:sz w:val="28"/>
          <w:szCs w:val="28"/>
          <w:rtl/>
          <w:lang w:eastAsia="en-US"/>
        </w:rPr>
        <w:tab/>
      </w:r>
    </w:p>
    <w:p w14:paraId="0E5C698D" w14:textId="77777777" w:rsidR="00FF6014" w:rsidRDefault="00FF6014">
      <w:pPr>
        <w:bidi w:val="0"/>
        <w:rPr>
          <w:rFonts w:ascii="Arial" w:hAnsi="Arial" w:cs="Simplified Arabic"/>
          <w:b/>
          <w:bCs/>
          <w:sz w:val="28"/>
          <w:szCs w:val="28"/>
          <w:rtl/>
          <w:lang w:eastAsia="en-US"/>
        </w:rPr>
      </w:pPr>
      <w:r>
        <w:rPr>
          <w:rFonts w:ascii="Arial" w:hAnsi="Arial" w:cs="Simplified Arabic"/>
          <w:b/>
          <w:bCs/>
          <w:sz w:val="28"/>
          <w:szCs w:val="28"/>
          <w:rtl/>
          <w:lang w:eastAsia="en-US"/>
        </w:rPr>
        <w:br w:type="page"/>
      </w:r>
    </w:p>
    <w:p w14:paraId="0A4A05D7" w14:textId="77777777" w:rsidR="00216192" w:rsidRDefault="00216192">
      <w:pPr>
        <w:bidi w:val="0"/>
        <w:rPr>
          <w:rFonts w:ascii="Arial" w:hAnsi="Arial" w:cs="Simplified Arabic"/>
          <w:b/>
          <w:bCs/>
          <w:sz w:val="28"/>
          <w:szCs w:val="28"/>
          <w:rtl/>
          <w:lang w:eastAsia="en-US"/>
        </w:rPr>
      </w:pPr>
      <w:r>
        <w:rPr>
          <w:rFonts w:ascii="Arial" w:hAnsi="Arial" w:cs="Simplified Arabic"/>
          <w:b/>
          <w:bCs/>
          <w:sz w:val="28"/>
          <w:szCs w:val="28"/>
          <w:rtl/>
          <w:lang w:eastAsia="en-US"/>
        </w:rPr>
        <w:lastRenderedPageBreak/>
        <w:br w:type="page"/>
      </w:r>
    </w:p>
    <w:p w14:paraId="54CEC4BF" w14:textId="77777777" w:rsidR="00CC4AA1" w:rsidRDefault="00CC4AA1" w:rsidP="0040629C">
      <w:pPr>
        <w:tabs>
          <w:tab w:val="left" w:pos="5305"/>
        </w:tabs>
        <w:jc w:val="center"/>
        <w:rPr>
          <w:rFonts w:ascii="Arial" w:hAnsi="Arial" w:cs="Simplified Arabic"/>
          <w:b/>
          <w:bCs/>
          <w:sz w:val="28"/>
          <w:szCs w:val="28"/>
          <w:rtl/>
          <w:lang w:eastAsia="en-US"/>
        </w:rPr>
      </w:pPr>
      <w:r w:rsidRPr="0040629C">
        <w:rPr>
          <w:rFonts w:ascii="Arial" w:hAnsi="Arial" w:cs="Simplified Arabic"/>
          <w:b/>
          <w:bCs/>
          <w:sz w:val="28"/>
          <w:szCs w:val="28"/>
          <w:rtl/>
          <w:lang w:eastAsia="en-US"/>
        </w:rPr>
        <w:lastRenderedPageBreak/>
        <w:t>قائمة الجداول</w:t>
      </w:r>
      <w:r w:rsidR="0040629C" w:rsidRPr="0040629C">
        <w:rPr>
          <w:rFonts w:ascii="Arial" w:hAnsi="Arial" w:cs="Simplified Arabic" w:hint="cs"/>
          <w:b/>
          <w:bCs/>
          <w:sz w:val="28"/>
          <w:szCs w:val="28"/>
          <w:rtl/>
          <w:lang w:eastAsia="en-US"/>
        </w:rPr>
        <w:t xml:space="preserve"> </w:t>
      </w:r>
    </w:p>
    <w:p w14:paraId="1B5EC3B5" w14:textId="77777777" w:rsidR="00AE7B31" w:rsidRPr="00D67353" w:rsidRDefault="00AE7B31" w:rsidP="00762A69">
      <w:pPr>
        <w:rPr>
          <w:rFonts w:ascii="Arial" w:hAnsi="Arial" w:cs="Simplified Arabic"/>
          <w:b/>
          <w:bCs/>
          <w:rtl/>
          <w:lang w:eastAsia="en-US"/>
        </w:rPr>
      </w:pPr>
    </w:p>
    <w:tbl>
      <w:tblPr>
        <w:bidiVisual/>
        <w:tblW w:w="4999" w:type="pct"/>
        <w:jc w:val="center"/>
        <w:tblLayout w:type="fixed"/>
        <w:tblLook w:val="04A0" w:firstRow="1" w:lastRow="0" w:firstColumn="1" w:lastColumn="0" w:noHBand="0" w:noVBand="1"/>
      </w:tblPr>
      <w:tblGrid>
        <w:gridCol w:w="1134"/>
        <w:gridCol w:w="7134"/>
        <w:gridCol w:w="803"/>
      </w:tblGrid>
      <w:tr w:rsidR="005249C8" w:rsidRPr="00774012" w14:paraId="090E73C0" w14:textId="77777777" w:rsidTr="00611441">
        <w:trPr>
          <w:trHeight w:val="300"/>
          <w:tblHeader/>
          <w:jc w:val="center"/>
        </w:trPr>
        <w:tc>
          <w:tcPr>
            <w:tcW w:w="1134" w:type="dxa"/>
            <w:shd w:val="clear" w:color="auto" w:fill="auto"/>
            <w:noWrap/>
          </w:tcPr>
          <w:p w14:paraId="1D86B4F2" w14:textId="77777777" w:rsidR="00762A69" w:rsidRPr="00774012" w:rsidRDefault="00762A69" w:rsidP="00E07A62">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الجدول</w:t>
            </w:r>
          </w:p>
        </w:tc>
        <w:tc>
          <w:tcPr>
            <w:tcW w:w="7134" w:type="dxa"/>
            <w:shd w:val="clear" w:color="auto" w:fill="auto"/>
            <w:noWrap/>
          </w:tcPr>
          <w:p w14:paraId="53D8789C" w14:textId="77777777" w:rsidR="00762A69" w:rsidRPr="00774012" w:rsidRDefault="00762A69" w:rsidP="00D051DB">
            <w:pPr>
              <w:spacing w:afterLines="60" w:after="144"/>
              <w:jc w:val="both"/>
              <w:rPr>
                <w:rFonts w:ascii="Simplified Arabic" w:hAnsi="Simplified Arabic" w:cs="Simplified Arabic"/>
                <w:color w:val="000000" w:themeColor="text1"/>
                <w:rtl/>
                <w:lang w:eastAsia="en-US"/>
              </w:rPr>
            </w:pPr>
          </w:p>
        </w:tc>
        <w:tc>
          <w:tcPr>
            <w:tcW w:w="803" w:type="dxa"/>
          </w:tcPr>
          <w:p w14:paraId="3297EA90" w14:textId="77777777" w:rsidR="00762A69" w:rsidRPr="00774012" w:rsidRDefault="00762A69" w:rsidP="00E07A62">
            <w:pPr>
              <w:spacing w:afterLines="60" w:after="144"/>
              <w:ind w:left="-57" w:right="-57"/>
              <w:jc w:val="center"/>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الصفحة</w:t>
            </w:r>
          </w:p>
        </w:tc>
      </w:tr>
      <w:tr w:rsidR="00BB476D" w:rsidRPr="00BB476D" w14:paraId="52C5F140" w14:textId="77777777" w:rsidTr="00611441">
        <w:trPr>
          <w:trHeight w:val="300"/>
          <w:jc w:val="center"/>
        </w:trPr>
        <w:tc>
          <w:tcPr>
            <w:tcW w:w="1134" w:type="dxa"/>
            <w:shd w:val="clear" w:color="auto" w:fill="auto"/>
            <w:noWrap/>
            <w:hideMark/>
          </w:tcPr>
          <w:p w14:paraId="0A7B53A3" w14:textId="77777777" w:rsidR="00832195" w:rsidRPr="00774012" w:rsidRDefault="00832195" w:rsidP="001E2CE9">
            <w:pPr>
              <w:spacing w:afterLines="60" w:after="144"/>
              <w:ind w:right="-57"/>
              <w:rPr>
                <w:rFonts w:ascii="Simplified Arabic" w:hAnsi="Simplified Arabic" w:cs="Simplified Arabic"/>
                <w:b/>
                <w:bCs/>
                <w:color w:val="000000" w:themeColor="text1"/>
                <w:lang w:eastAsia="en-US"/>
              </w:rPr>
            </w:pPr>
            <w:r w:rsidRPr="00774012">
              <w:rPr>
                <w:rFonts w:ascii="Simplified Arabic" w:hAnsi="Simplified Arabic" w:cs="Simplified Arabic"/>
                <w:b/>
                <w:bCs/>
                <w:color w:val="000000" w:themeColor="text1"/>
                <w:rtl/>
                <w:lang w:eastAsia="en-US"/>
              </w:rPr>
              <w:t>جدول 1:</w:t>
            </w:r>
          </w:p>
        </w:tc>
        <w:tc>
          <w:tcPr>
            <w:tcW w:w="7134" w:type="dxa"/>
            <w:shd w:val="clear" w:color="auto" w:fill="auto"/>
            <w:noWrap/>
            <w:hideMark/>
          </w:tcPr>
          <w:p w14:paraId="3844413F" w14:textId="77777777" w:rsidR="00832195" w:rsidRPr="00BB476D" w:rsidRDefault="00F215BA" w:rsidP="00F215BA">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نسبة الأسر في فلسطين التي تلقت مساعدات حسب المنطقة، 2020</w:t>
            </w:r>
          </w:p>
        </w:tc>
        <w:tc>
          <w:tcPr>
            <w:tcW w:w="803" w:type="dxa"/>
          </w:tcPr>
          <w:p w14:paraId="2D87EE19" w14:textId="081ED16E" w:rsidR="00832195" w:rsidRPr="00BB476D" w:rsidRDefault="00041901" w:rsidP="001E2CE9">
            <w:pPr>
              <w:bidi w:val="0"/>
              <w:jc w:val="center"/>
              <w:rPr>
                <w:rFonts w:asciiTheme="majorBidi" w:hAnsiTheme="majorBidi" w:cstheme="majorBidi"/>
                <w:b/>
                <w:bCs/>
                <w:color w:val="000000" w:themeColor="text1"/>
                <w:lang w:eastAsia="en-US"/>
              </w:rPr>
            </w:pPr>
            <w:r>
              <w:rPr>
                <w:rFonts w:asciiTheme="majorBidi" w:hAnsiTheme="majorBidi" w:cstheme="majorBidi"/>
                <w:b/>
                <w:bCs/>
                <w:color w:val="000000" w:themeColor="text1"/>
              </w:rPr>
              <w:t>49</w:t>
            </w:r>
          </w:p>
        </w:tc>
      </w:tr>
      <w:tr w:rsidR="00BB476D" w:rsidRPr="00BB476D" w14:paraId="16BA4B40" w14:textId="77777777" w:rsidTr="00611441">
        <w:trPr>
          <w:trHeight w:val="300"/>
          <w:jc w:val="center"/>
        </w:trPr>
        <w:tc>
          <w:tcPr>
            <w:tcW w:w="1134" w:type="dxa"/>
            <w:shd w:val="clear" w:color="auto" w:fill="auto"/>
            <w:noWrap/>
            <w:hideMark/>
          </w:tcPr>
          <w:p w14:paraId="0EC4F89F"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2:</w:t>
            </w:r>
          </w:p>
        </w:tc>
        <w:tc>
          <w:tcPr>
            <w:tcW w:w="7134" w:type="dxa"/>
            <w:shd w:val="clear" w:color="auto" w:fill="auto"/>
            <w:noWrap/>
            <w:hideMark/>
          </w:tcPr>
          <w:p w14:paraId="3582B378" w14:textId="77777777" w:rsidR="00832195" w:rsidRPr="00BB476D" w:rsidRDefault="00F215BA" w:rsidP="00F215BA">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 xml:space="preserve">التوزيع النسبي للأسر في فلسطين التي تلقت مساعدات حسب الخصائص الخلفية </w:t>
            </w:r>
            <w:r w:rsidR="0083163B">
              <w:rPr>
                <w:rFonts w:ascii="Simplified Arabic" w:hAnsi="Simplified Arabic" w:cs="Simplified Arabic" w:hint="cs"/>
                <w:color w:val="000000" w:themeColor="text1"/>
                <w:rtl/>
                <w:lang w:eastAsia="en-US"/>
              </w:rPr>
              <w:t xml:space="preserve">                </w:t>
            </w:r>
            <w:r w:rsidRPr="00BB476D">
              <w:rPr>
                <w:rFonts w:ascii="Simplified Arabic" w:hAnsi="Simplified Arabic" w:cs="Simplified Arabic"/>
                <w:color w:val="000000" w:themeColor="text1"/>
                <w:rtl/>
                <w:lang w:eastAsia="en-US"/>
              </w:rPr>
              <w:t>للأسرة، 2020</w:t>
            </w:r>
          </w:p>
        </w:tc>
        <w:tc>
          <w:tcPr>
            <w:tcW w:w="803" w:type="dxa"/>
          </w:tcPr>
          <w:p w14:paraId="722BD5E9" w14:textId="6B6BAE11" w:rsidR="00832195" w:rsidRPr="00BB476D" w:rsidRDefault="00041901" w:rsidP="001E2CE9">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49</w:t>
            </w:r>
          </w:p>
        </w:tc>
      </w:tr>
      <w:tr w:rsidR="00BB476D" w:rsidRPr="00BB476D" w14:paraId="30D61F1C" w14:textId="77777777" w:rsidTr="00611441">
        <w:trPr>
          <w:trHeight w:val="300"/>
          <w:jc w:val="center"/>
        </w:trPr>
        <w:tc>
          <w:tcPr>
            <w:tcW w:w="1134" w:type="dxa"/>
            <w:shd w:val="clear" w:color="auto" w:fill="auto"/>
            <w:noWrap/>
            <w:hideMark/>
          </w:tcPr>
          <w:p w14:paraId="03E5969E"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3:</w:t>
            </w:r>
          </w:p>
        </w:tc>
        <w:tc>
          <w:tcPr>
            <w:tcW w:w="7134" w:type="dxa"/>
            <w:shd w:val="clear" w:color="auto" w:fill="auto"/>
            <w:noWrap/>
            <w:hideMark/>
          </w:tcPr>
          <w:p w14:paraId="19CFE000" w14:textId="77777777" w:rsidR="00832195" w:rsidRPr="00BB476D" w:rsidRDefault="00F215BA" w:rsidP="00F215BA">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 xml:space="preserve">التوزيع النسبي للمساعدات التي تلقتها الأسر في فلسطين حسب نوع المساعدة </w:t>
            </w:r>
            <w:r w:rsidR="00AD292B">
              <w:rPr>
                <w:rFonts w:ascii="Simplified Arabic" w:hAnsi="Simplified Arabic" w:cs="Simplified Arabic" w:hint="cs"/>
                <w:color w:val="000000" w:themeColor="text1"/>
                <w:rtl/>
                <w:lang w:eastAsia="en-US"/>
              </w:rPr>
              <w:t xml:space="preserve">                 </w:t>
            </w:r>
            <w:r w:rsidRPr="00BB476D">
              <w:rPr>
                <w:rFonts w:ascii="Simplified Arabic" w:hAnsi="Simplified Arabic" w:cs="Simplified Arabic"/>
                <w:color w:val="000000" w:themeColor="text1"/>
                <w:rtl/>
                <w:lang w:eastAsia="en-US"/>
              </w:rPr>
              <w:t>والمنطقة، 2020</w:t>
            </w:r>
          </w:p>
        </w:tc>
        <w:tc>
          <w:tcPr>
            <w:tcW w:w="803" w:type="dxa"/>
          </w:tcPr>
          <w:p w14:paraId="56D1271B" w14:textId="10ADCA21" w:rsidR="00832195" w:rsidRPr="00BB476D" w:rsidRDefault="00BC34B3" w:rsidP="00041901">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5</w:t>
            </w:r>
            <w:r w:rsidR="00041901">
              <w:rPr>
                <w:rFonts w:asciiTheme="majorBidi" w:hAnsiTheme="majorBidi" w:cstheme="majorBidi"/>
                <w:b/>
                <w:bCs/>
                <w:color w:val="000000" w:themeColor="text1"/>
              </w:rPr>
              <w:t>0</w:t>
            </w:r>
          </w:p>
        </w:tc>
      </w:tr>
      <w:tr w:rsidR="00BB476D" w:rsidRPr="00BB476D" w14:paraId="16CD0E71" w14:textId="77777777" w:rsidTr="00611441">
        <w:trPr>
          <w:trHeight w:val="300"/>
          <w:jc w:val="center"/>
        </w:trPr>
        <w:tc>
          <w:tcPr>
            <w:tcW w:w="1134" w:type="dxa"/>
            <w:shd w:val="clear" w:color="auto" w:fill="auto"/>
            <w:noWrap/>
            <w:hideMark/>
          </w:tcPr>
          <w:p w14:paraId="21744905"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4:</w:t>
            </w:r>
          </w:p>
        </w:tc>
        <w:tc>
          <w:tcPr>
            <w:tcW w:w="7134" w:type="dxa"/>
            <w:shd w:val="clear" w:color="auto" w:fill="auto"/>
            <w:noWrap/>
            <w:hideMark/>
          </w:tcPr>
          <w:p w14:paraId="0522021D" w14:textId="3842D2B4" w:rsidR="00832195" w:rsidRPr="00BB476D" w:rsidRDefault="00853A7D" w:rsidP="00F215BA">
            <w:pPr>
              <w:spacing w:afterLines="60" w:after="144"/>
              <w:jc w:val="both"/>
              <w:rPr>
                <w:rFonts w:ascii="Simplified Arabic" w:hAnsi="Simplified Arabic" w:cs="Simplified Arabic"/>
                <w:color w:val="000000" w:themeColor="text1"/>
                <w:rtl/>
                <w:lang w:eastAsia="en-US"/>
              </w:rPr>
            </w:pPr>
            <w:r w:rsidRPr="00853A7D">
              <w:rPr>
                <w:rFonts w:ascii="Simplified Arabic" w:hAnsi="Simplified Arabic" w:cs="Simplified Arabic"/>
                <w:color w:val="000000" w:themeColor="text1"/>
                <w:rtl/>
                <w:lang w:eastAsia="en-US"/>
              </w:rPr>
              <w:t>نسبة الأسر في فلسطين التي ترى انها بحاجة الى مساعدات (بغض النظر عن تلقيها أو</w:t>
            </w:r>
            <w:r w:rsidR="00BE7622">
              <w:rPr>
                <w:rFonts w:ascii="Simplified Arabic" w:hAnsi="Simplified Arabic" w:cs="Simplified Arabic" w:hint="cs"/>
                <w:color w:val="000000" w:themeColor="text1"/>
                <w:rtl/>
                <w:lang w:eastAsia="en-US"/>
              </w:rPr>
              <w:t xml:space="preserve"> </w:t>
            </w:r>
            <w:r w:rsidRPr="00853A7D">
              <w:rPr>
                <w:rFonts w:ascii="Simplified Arabic" w:hAnsi="Simplified Arabic" w:cs="Simplified Arabic"/>
                <w:color w:val="000000" w:themeColor="text1"/>
                <w:rtl/>
                <w:lang w:eastAsia="en-US"/>
              </w:rPr>
              <w:t>عدم تلقيها مساعدات) حسب نوع المساعدة والمنطقة، 2020</w:t>
            </w:r>
          </w:p>
        </w:tc>
        <w:tc>
          <w:tcPr>
            <w:tcW w:w="803" w:type="dxa"/>
          </w:tcPr>
          <w:p w14:paraId="04B7B5FB" w14:textId="6F4E65FD" w:rsidR="00832195" w:rsidRPr="00BB476D" w:rsidRDefault="00BC34B3" w:rsidP="00853A7D">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5</w:t>
            </w:r>
            <w:r w:rsidR="00853A7D">
              <w:rPr>
                <w:rFonts w:asciiTheme="majorBidi" w:hAnsiTheme="majorBidi" w:cstheme="majorBidi" w:hint="cs"/>
                <w:b/>
                <w:bCs/>
                <w:color w:val="000000" w:themeColor="text1"/>
                <w:rtl/>
              </w:rPr>
              <w:t>1</w:t>
            </w:r>
          </w:p>
        </w:tc>
      </w:tr>
      <w:tr w:rsidR="00BB476D" w:rsidRPr="00BB476D" w14:paraId="04768BCF" w14:textId="77777777" w:rsidTr="00611441">
        <w:trPr>
          <w:trHeight w:val="300"/>
          <w:jc w:val="center"/>
        </w:trPr>
        <w:tc>
          <w:tcPr>
            <w:tcW w:w="1134" w:type="dxa"/>
            <w:shd w:val="clear" w:color="auto" w:fill="auto"/>
            <w:noWrap/>
            <w:hideMark/>
          </w:tcPr>
          <w:p w14:paraId="53AFB7A0"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5:</w:t>
            </w:r>
          </w:p>
        </w:tc>
        <w:tc>
          <w:tcPr>
            <w:tcW w:w="7134" w:type="dxa"/>
            <w:shd w:val="clear" w:color="auto" w:fill="auto"/>
            <w:noWrap/>
            <w:hideMark/>
          </w:tcPr>
          <w:p w14:paraId="17246645" w14:textId="77777777" w:rsidR="00832195" w:rsidRPr="00BB476D" w:rsidRDefault="00F215BA" w:rsidP="00F215BA">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التوزيع النسبي للمساعدات التي تلقتها الأسر في فلسطين حسب مصدر المساعدة</w:t>
            </w:r>
            <w:r w:rsidR="00193C2D">
              <w:rPr>
                <w:rFonts w:ascii="Simplified Arabic" w:hAnsi="Simplified Arabic" w:cs="Simplified Arabic" w:hint="cs"/>
                <w:color w:val="000000" w:themeColor="text1"/>
                <w:rtl/>
                <w:lang w:eastAsia="en-US"/>
              </w:rPr>
              <w:t xml:space="preserve">               </w:t>
            </w:r>
            <w:r w:rsidRPr="00BB476D">
              <w:rPr>
                <w:rFonts w:ascii="Simplified Arabic" w:hAnsi="Simplified Arabic" w:cs="Simplified Arabic"/>
                <w:color w:val="000000" w:themeColor="text1"/>
                <w:rtl/>
                <w:lang w:eastAsia="en-US"/>
              </w:rPr>
              <w:t xml:space="preserve"> والمنطقة، 2020</w:t>
            </w:r>
          </w:p>
        </w:tc>
        <w:tc>
          <w:tcPr>
            <w:tcW w:w="803" w:type="dxa"/>
          </w:tcPr>
          <w:p w14:paraId="6A74232E" w14:textId="68F93ECC" w:rsidR="00832195" w:rsidRPr="00BB476D" w:rsidRDefault="00BC34B3" w:rsidP="00BE762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5</w:t>
            </w:r>
            <w:r w:rsidR="00BE7622">
              <w:rPr>
                <w:rFonts w:asciiTheme="majorBidi" w:hAnsiTheme="majorBidi" w:cstheme="majorBidi" w:hint="cs"/>
                <w:b/>
                <w:bCs/>
                <w:color w:val="000000" w:themeColor="text1"/>
                <w:rtl/>
              </w:rPr>
              <w:t>2</w:t>
            </w:r>
          </w:p>
        </w:tc>
      </w:tr>
      <w:tr w:rsidR="00BB476D" w:rsidRPr="00BB476D" w14:paraId="4F0FDE67" w14:textId="77777777" w:rsidTr="00611441">
        <w:trPr>
          <w:trHeight w:val="300"/>
          <w:jc w:val="center"/>
        </w:trPr>
        <w:tc>
          <w:tcPr>
            <w:tcW w:w="1134" w:type="dxa"/>
            <w:shd w:val="clear" w:color="auto" w:fill="auto"/>
            <w:noWrap/>
            <w:hideMark/>
          </w:tcPr>
          <w:p w14:paraId="52DE2D7C"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6:</w:t>
            </w:r>
          </w:p>
        </w:tc>
        <w:tc>
          <w:tcPr>
            <w:tcW w:w="7134" w:type="dxa"/>
            <w:shd w:val="clear" w:color="auto" w:fill="auto"/>
            <w:noWrap/>
            <w:hideMark/>
          </w:tcPr>
          <w:p w14:paraId="3083CB1C" w14:textId="77777777" w:rsidR="00832195" w:rsidRPr="00BB476D" w:rsidRDefault="00F215BA" w:rsidP="00F215BA">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 xml:space="preserve">التوزيع النسبي للمساعدات التي تلقتها الأسر في فلسطين حسب المنطقة وطبيعة </w:t>
            </w:r>
            <w:r w:rsidR="00193C2D">
              <w:rPr>
                <w:rFonts w:ascii="Simplified Arabic" w:hAnsi="Simplified Arabic" w:cs="Simplified Arabic" w:hint="cs"/>
                <w:color w:val="000000" w:themeColor="text1"/>
                <w:rtl/>
                <w:lang w:eastAsia="en-US"/>
              </w:rPr>
              <w:t xml:space="preserve">           </w:t>
            </w:r>
            <w:r w:rsidRPr="00BB476D">
              <w:rPr>
                <w:rFonts w:ascii="Simplified Arabic" w:hAnsi="Simplified Arabic" w:cs="Simplified Arabic"/>
                <w:color w:val="000000" w:themeColor="text1"/>
                <w:rtl/>
                <w:lang w:eastAsia="en-US"/>
              </w:rPr>
              <w:t>المساعدة، 2020</w:t>
            </w:r>
          </w:p>
        </w:tc>
        <w:tc>
          <w:tcPr>
            <w:tcW w:w="803" w:type="dxa"/>
          </w:tcPr>
          <w:p w14:paraId="4B13BB93" w14:textId="349FF215" w:rsidR="00832195" w:rsidRPr="00BB476D" w:rsidRDefault="008F12D0" w:rsidP="001E2CE9">
            <w:pPr>
              <w:bidi w:val="0"/>
              <w:jc w:val="center"/>
              <w:rPr>
                <w:rFonts w:asciiTheme="majorBidi" w:hAnsiTheme="majorBidi" w:cstheme="majorBidi"/>
                <w:b/>
                <w:bCs/>
                <w:color w:val="000000" w:themeColor="text1"/>
              </w:rPr>
            </w:pPr>
            <w:r>
              <w:rPr>
                <w:rFonts w:asciiTheme="majorBidi" w:hAnsiTheme="majorBidi" w:cstheme="majorBidi" w:hint="cs"/>
                <w:b/>
                <w:bCs/>
                <w:color w:val="000000" w:themeColor="text1"/>
                <w:rtl/>
              </w:rPr>
              <w:t>53</w:t>
            </w:r>
          </w:p>
        </w:tc>
      </w:tr>
      <w:tr w:rsidR="00BB476D" w:rsidRPr="00BB476D" w14:paraId="6485440E" w14:textId="77777777" w:rsidTr="00611441">
        <w:trPr>
          <w:trHeight w:val="300"/>
          <w:jc w:val="center"/>
        </w:trPr>
        <w:tc>
          <w:tcPr>
            <w:tcW w:w="1134" w:type="dxa"/>
            <w:shd w:val="clear" w:color="auto" w:fill="auto"/>
            <w:noWrap/>
            <w:hideMark/>
          </w:tcPr>
          <w:p w14:paraId="2ED3F3C1"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7:</w:t>
            </w:r>
          </w:p>
        </w:tc>
        <w:tc>
          <w:tcPr>
            <w:tcW w:w="7134" w:type="dxa"/>
            <w:shd w:val="clear" w:color="auto" w:fill="auto"/>
            <w:noWrap/>
            <w:hideMark/>
          </w:tcPr>
          <w:p w14:paraId="143B00E4" w14:textId="77777777" w:rsidR="00832195" w:rsidRPr="00BB476D" w:rsidRDefault="00F215BA" w:rsidP="00F215BA">
            <w:pPr>
              <w:keepNext/>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التوزيع النسبي للمساعدات التي تلقتها الأسر في فلسطين حسب المنطقة ومدى الرضى عن المساعدة، 2020</w:t>
            </w:r>
          </w:p>
        </w:tc>
        <w:tc>
          <w:tcPr>
            <w:tcW w:w="803" w:type="dxa"/>
          </w:tcPr>
          <w:p w14:paraId="369DF323" w14:textId="11C48838" w:rsidR="00832195" w:rsidRPr="00BB476D" w:rsidRDefault="008F12D0" w:rsidP="004912CC">
            <w:pPr>
              <w:bidi w:val="0"/>
              <w:jc w:val="center"/>
              <w:rPr>
                <w:rFonts w:asciiTheme="majorBidi" w:hAnsiTheme="majorBidi" w:cstheme="majorBidi"/>
                <w:b/>
                <w:bCs/>
                <w:color w:val="000000" w:themeColor="text1"/>
              </w:rPr>
            </w:pPr>
            <w:r>
              <w:rPr>
                <w:rFonts w:asciiTheme="majorBidi" w:hAnsiTheme="majorBidi" w:cstheme="majorBidi" w:hint="cs"/>
                <w:b/>
                <w:bCs/>
                <w:color w:val="000000" w:themeColor="text1"/>
                <w:rtl/>
              </w:rPr>
              <w:t>53</w:t>
            </w:r>
          </w:p>
        </w:tc>
      </w:tr>
      <w:tr w:rsidR="00BB476D" w:rsidRPr="00BB476D" w14:paraId="62D4B334" w14:textId="77777777" w:rsidTr="00611441">
        <w:trPr>
          <w:trHeight w:val="300"/>
          <w:jc w:val="center"/>
        </w:trPr>
        <w:tc>
          <w:tcPr>
            <w:tcW w:w="1134" w:type="dxa"/>
            <w:shd w:val="clear" w:color="auto" w:fill="auto"/>
            <w:noWrap/>
            <w:hideMark/>
          </w:tcPr>
          <w:p w14:paraId="6790ABB8"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8:</w:t>
            </w:r>
          </w:p>
        </w:tc>
        <w:tc>
          <w:tcPr>
            <w:tcW w:w="7134" w:type="dxa"/>
            <w:shd w:val="clear" w:color="auto" w:fill="auto"/>
            <w:noWrap/>
            <w:hideMark/>
          </w:tcPr>
          <w:p w14:paraId="34189B7E" w14:textId="77777777" w:rsidR="00832195" w:rsidRPr="00BB476D" w:rsidRDefault="00F215BA" w:rsidP="00F215BA">
            <w:pPr>
              <w:keepNext/>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التوزيع النسبي للمساعدات التي تلقتها الأسر في فلسطين ولم تكن راضية عنها حسب المنطقة والسبب الرئيسي لعدم الرضى عن المساعدة، 2020</w:t>
            </w:r>
          </w:p>
        </w:tc>
        <w:tc>
          <w:tcPr>
            <w:tcW w:w="803" w:type="dxa"/>
          </w:tcPr>
          <w:p w14:paraId="2F120EF6" w14:textId="46402771" w:rsidR="00832195" w:rsidRPr="00BB476D" w:rsidRDefault="00BC34B3" w:rsidP="008F12D0">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5</w:t>
            </w:r>
            <w:r w:rsidR="008F12D0">
              <w:rPr>
                <w:rFonts w:asciiTheme="majorBidi" w:hAnsiTheme="majorBidi" w:cstheme="majorBidi" w:hint="cs"/>
                <w:b/>
                <w:bCs/>
                <w:color w:val="000000" w:themeColor="text1"/>
                <w:rtl/>
              </w:rPr>
              <w:t>4</w:t>
            </w:r>
          </w:p>
        </w:tc>
      </w:tr>
      <w:tr w:rsidR="00BB476D" w:rsidRPr="00BB476D" w14:paraId="2BBC3CED" w14:textId="77777777" w:rsidTr="00611441">
        <w:trPr>
          <w:trHeight w:val="300"/>
          <w:jc w:val="center"/>
        </w:trPr>
        <w:tc>
          <w:tcPr>
            <w:tcW w:w="1134" w:type="dxa"/>
            <w:shd w:val="clear" w:color="auto" w:fill="auto"/>
            <w:noWrap/>
            <w:hideMark/>
          </w:tcPr>
          <w:p w14:paraId="14EBC8CE"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9:</w:t>
            </w:r>
          </w:p>
        </w:tc>
        <w:tc>
          <w:tcPr>
            <w:tcW w:w="7134" w:type="dxa"/>
            <w:shd w:val="clear" w:color="auto" w:fill="auto"/>
            <w:noWrap/>
            <w:hideMark/>
          </w:tcPr>
          <w:p w14:paraId="3483446E" w14:textId="148F5E61" w:rsidR="00832195" w:rsidRPr="00BB476D" w:rsidRDefault="00F215BA" w:rsidP="008F12D0">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 xml:space="preserve"> التوزيع النسبي للمساعدات التي تلقتها الأسر في فلسطين حسب نوع وطبيعة المساعدة والمنطقة، 2020</w:t>
            </w:r>
          </w:p>
        </w:tc>
        <w:tc>
          <w:tcPr>
            <w:tcW w:w="803" w:type="dxa"/>
          </w:tcPr>
          <w:p w14:paraId="2AE4EF47" w14:textId="0D3B954B" w:rsidR="00832195" w:rsidRPr="00BB476D" w:rsidRDefault="008F12D0" w:rsidP="004912CC">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55</w:t>
            </w:r>
          </w:p>
        </w:tc>
      </w:tr>
      <w:tr w:rsidR="00BB476D" w:rsidRPr="00BB476D" w14:paraId="5F8BCEA6" w14:textId="77777777" w:rsidTr="00611441">
        <w:trPr>
          <w:trHeight w:val="300"/>
          <w:jc w:val="center"/>
        </w:trPr>
        <w:tc>
          <w:tcPr>
            <w:tcW w:w="1134" w:type="dxa"/>
            <w:shd w:val="clear" w:color="auto" w:fill="auto"/>
            <w:noWrap/>
            <w:hideMark/>
          </w:tcPr>
          <w:p w14:paraId="6F7A2A89"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10:</w:t>
            </w:r>
          </w:p>
        </w:tc>
        <w:tc>
          <w:tcPr>
            <w:tcW w:w="7134" w:type="dxa"/>
            <w:shd w:val="clear" w:color="auto" w:fill="auto"/>
            <w:noWrap/>
            <w:hideMark/>
          </w:tcPr>
          <w:p w14:paraId="3CBEACD3" w14:textId="77777777" w:rsidR="00832195" w:rsidRPr="00BB476D" w:rsidRDefault="00F215BA" w:rsidP="00F215BA">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التوزيع النسبي للمساعدات التي تلقتها الأسر في فلسطين حسب نوع المساعدة ومدى الرضى عن المساعدة، 2020</w:t>
            </w:r>
          </w:p>
        </w:tc>
        <w:tc>
          <w:tcPr>
            <w:tcW w:w="803" w:type="dxa"/>
          </w:tcPr>
          <w:p w14:paraId="79F8F995" w14:textId="7C6B8E75" w:rsidR="00832195" w:rsidRPr="00BB476D" w:rsidRDefault="008F12D0" w:rsidP="001E2CE9">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56</w:t>
            </w:r>
          </w:p>
        </w:tc>
      </w:tr>
      <w:tr w:rsidR="00BB476D" w:rsidRPr="00BB476D" w14:paraId="09C93BB4" w14:textId="77777777" w:rsidTr="00611441">
        <w:trPr>
          <w:trHeight w:val="300"/>
          <w:jc w:val="center"/>
        </w:trPr>
        <w:tc>
          <w:tcPr>
            <w:tcW w:w="1134" w:type="dxa"/>
            <w:shd w:val="clear" w:color="auto" w:fill="auto"/>
            <w:noWrap/>
            <w:hideMark/>
          </w:tcPr>
          <w:p w14:paraId="1183AA86"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11:</w:t>
            </w:r>
          </w:p>
        </w:tc>
        <w:tc>
          <w:tcPr>
            <w:tcW w:w="7134" w:type="dxa"/>
            <w:shd w:val="clear" w:color="auto" w:fill="auto"/>
            <w:noWrap/>
            <w:hideMark/>
          </w:tcPr>
          <w:p w14:paraId="03317F98" w14:textId="77777777" w:rsidR="00832195" w:rsidRPr="00BB476D" w:rsidRDefault="00F215BA" w:rsidP="00F215BA">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التوزيع النسبي للمساعدات التي تلقتها الأسر في فلسطين حسب مصدر المساعدة والمنطقة وطبيعة المساعدة، 2020</w:t>
            </w:r>
          </w:p>
        </w:tc>
        <w:tc>
          <w:tcPr>
            <w:tcW w:w="803" w:type="dxa"/>
          </w:tcPr>
          <w:p w14:paraId="1CF8A471" w14:textId="6241E789" w:rsidR="00832195" w:rsidRPr="00BB476D" w:rsidRDefault="008775DF" w:rsidP="001E2CE9">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57</w:t>
            </w:r>
          </w:p>
        </w:tc>
      </w:tr>
      <w:tr w:rsidR="00BB476D" w:rsidRPr="00BB476D" w14:paraId="0CC85EA0" w14:textId="77777777" w:rsidTr="00611441">
        <w:trPr>
          <w:trHeight w:val="300"/>
          <w:jc w:val="center"/>
        </w:trPr>
        <w:tc>
          <w:tcPr>
            <w:tcW w:w="1134" w:type="dxa"/>
            <w:shd w:val="clear" w:color="auto" w:fill="auto"/>
            <w:noWrap/>
            <w:hideMark/>
          </w:tcPr>
          <w:p w14:paraId="080418CC"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12:</w:t>
            </w:r>
          </w:p>
        </w:tc>
        <w:tc>
          <w:tcPr>
            <w:tcW w:w="7134" w:type="dxa"/>
            <w:shd w:val="clear" w:color="auto" w:fill="auto"/>
            <w:noWrap/>
            <w:hideMark/>
          </w:tcPr>
          <w:p w14:paraId="20380AA0" w14:textId="77777777" w:rsidR="00832195" w:rsidRPr="00BB476D" w:rsidRDefault="00F215BA" w:rsidP="00F215BA">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التوزيع النسبي للمساعدات التي تلقتها الأسر في فلسطين حسب مصدر المساعدة ومدى الرضى عن المساعدة، 2020</w:t>
            </w:r>
          </w:p>
        </w:tc>
        <w:tc>
          <w:tcPr>
            <w:tcW w:w="803" w:type="dxa"/>
          </w:tcPr>
          <w:p w14:paraId="20FC5EAA" w14:textId="7FC9B3A5" w:rsidR="00832195" w:rsidRPr="00BB476D" w:rsidRDefault="008775DF" w:rsidP="004912CC">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58</w:t>
            </w:r>
          </w:p>
        </w:tc>
      </w:tr>
      <w:tr w:rsidR="00BB476D" w:rsidRPr="00BB476D" w14:paraId="3E6026A4" w14:textId="77777777" w:rsidTr="00611441">
        <w:trPr>
          <w:trHeight w:val="822"/>
          <w:jc w:val="center"/>
        </w:trPr>
        <w:tc>
          <w:tcPr>
            <w:tcW w:w="1134" w:type="dxa"/>
            <w:shd w:val="clear" w:color="auto" w:fill="auto"/>
            <w:noWrap/>
            <w:hideMark/>
          </w:tcPr>
          <w:p w14:paraId="7DE2E2CF"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13:</w:t>
            </w:r>
          </w:p>
        </w:tc>
        <w:tc>
          <w:tcPr>
            <w:tcW w:w="7134" w:type="dxa"/>
            <w:shd w:val="clear" w:color="auto" w:fill="auto"/>
            <w:noWrap/>
            <w:hideMark/>
          </w:tcPr>
          <w:p w14:paraId="0424125E" w14:textId="77777777" w:rsidR="00832195" w:rsidRPr="00BB476D" w:rsidRDefault="00F215BA" w:rsidP="00F215BA">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التوزيع النسبي للمساعدات التي تلقتها الأسر في فلسطين ولم تكن راضية عنها حسب مصدر المساعدة والسبب الرئيسي لعدم الرضى عن المساعدة، 2020</w:t>
            </w:r>
          </w:p>
        </w:tc>
        <w:tc>
          <w:tcPr>
            <w:tcW w:w="803" w:type="dxa"/>
          </w:tcPr>
          <w:p w14:paraId="76E15AAA" w14:textId="0486F6B9" w:rsidR="00832195" w:rsidRPr="00BB476D" w:rsidRDefault="008775DF" w:rsidP="004912CC">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59</w:t>
            </w:r>
          </w:p>
        </w:tc>
      </w:tr>
      <w:tr w:rsidR="00BB476D" w:rsidRPr="00BB476D" w14:paraId="71AC7155" w14:textId="77777777" w:rsidTr="00611441">
        <w:trPr>
          <w:trHeight w:val="300"/>
          <w:jc w:val="center"/>
        </w:trPr>
        <w:tc>
          <w:tcPr>
            <w:tcW w:w="1134" w:type="dxa"/>
            <w:shd w:val="clear" w:color="auto" w:fill="auto"/>
            <w:noWrap/>
            <w:hideMark/>
          </w:tcPr>
          <w:p w14:paraId="09B7373A"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lastRenderedPageBreak/>
              <w:t>جدول 14:</w:t>
            </w:r>
          </w:p>
        </w:tc>
        <w:tc>
          <w:tcPr>
            <w:tcW w:w="7134" w:type="dxa"/>
            <w:shd w:val="clear" w:color="auto" w:fill="auto"/>
            <w:noWrap/>
            <w:hideMark/>
          </w:tcPr>
          <w:p w14:paraId="54CE50C9" w14:textId="12AC84FD" w:rsidR="00832195" w:rsidRPr="00BB476D" w:rsidRDefault="00F215BA" w:rsidP="00F215BA">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 xml:space="preserve">التوزيع النسبي للأسر في فلسطين التي لم </w:t>
            </w:r>
            <w:r w:rsidR="008775DF" w:rsidRPr="008775DF">
              <w:rPr>
                <w:rFonts w:ascii="Simplified Arabic" w:hAnsi="Simplified Arabic" w:cs="Simplified Arabic"/>
                <w:color w:val="000000" w:themeColor="text1"/>
                <w:rtl/>
                <w:lang w:eastAsia="en-US"/>
              </w:rPr>
              <w:t>تتلقَّ</w:t>
            </w:r>
            <w:r w:rsidRPr="00BB476D">
              <w:rPr>
                <w:rFonts w:ascii="Simplified Arabic" w:hAnsi="Simplified Arabic" w:cs="Simplified Arabic"/>
                <w:color w:val="000000" w:themeColor="text1"/>
                <w:rtl/>
                <w:lang w:eastAsia="en-US"/>
              </w:rPr>
              <w:t xml:space="preserve"> مساعدات حسب السبب الرئيسي لعدم تلقي المساعدة والمنطقة، 2020</w:t>
            </w:r>
          </w:p>
        </w:tc>
        <w:tc>
          <w:tcPr>
            <w:tcW w:w="803" w:type="dxa"/>
          </w:tcPr>
          <w:p w14:paraId="09FE0903" w14:textId="097791E9" w:rsidR="00832195" w:rsidRPr="00BB476D" w:rsidRDefault="00BC34B3" w:rsidP="008775DF">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6</w:t>
            </w:r>
            <w:r w:rsidR="008775DF">
              <w:rPr>
                <w:rFonts w:asciiTheme="majorBidi" w:hAnsiTheme="majorBidi" w:cstheme="majorBidi"/>
                <w:b/>
                <w:bCs/>
                <w:color w:val="000000" w:themeColor="text1"/>
              </w:rPr>
              <w:t>0</w:t>
            </w:r>
          </w:p>
        </w:tc>
      </w:tr>
      <w:tr w:rsidR="00BB476D" w:rsidRPr="00BB476D" w14:paraId="0CA98841" w14:textId="77777777" w:rsidTr="00611441">
        <w:trPr>
          <w:trHeight w:val="300"/>
          <w:jc w:val="center"/>
        </w:trPr>
        <w:tc>
          <w:tcPr>
            <w:tcW w:w="1134" w:type="dxa"/>
            <w:shd w:val="clear" w:color="auto" w:fill="auto"/>
            <w:noWrap/>
            <w:hideMark/>
          </w:tcPr>
          <w:p w14:paraId="7F84C163" w14:textId="77777777" w:rsidR="00832195" w:rsidRPr="00774012" w:rsidRDefault="00832195" w:rsidP="0070021B">
            <w:pPr>
              <w:keepNext/>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15:</w:t>
            </w:r>
          </w:p>
        </w:tc>
        <w:tc>
          <w:tcPr>
            <w:tcW w:w="7134" w:type="dxa"/>
            <w:shd w:val="clear" w:color="auto" w:fill="auto"/>
            <w:noWrap/>
            <w:hideMark/>
          </w:tcPr>
          <w:p w14:paraId="22FBE861" w14:textId="77777777" w:rsidR="00832195" w:rsidRPr="00BB476D" w:rsidRDefault="00F215BA" w:rsidP="00F215BA">
            <w:pPr>
              <w:keepNext/>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التوزيع النسبي للأسر في فلسطين (بغض النظر عن كونها تلقت مساعدات أم لا) حسب المنطقة ورأيهم في مدى وصول المساعدات للقطاعات المحتاجة، 2020</w:t>
            </w:r>
          </w:p>
        </w:tc>
        <w:tc>
          <w:tcPr>
            <w:tcW w:w="803" w:type="dxa"/>
          </w:tcPr>
          <w:p w14:paraId="350E9CFE" w14:textId="58C7F734" w:rsidR="00832195" w:rsidRPr="00BB476D" w:rsidRDefault="00301AAA" w:rsidP="004912CC">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61</w:t>
            </w:r>
          </w:p>
        </w:tc>
      </w:tr>
      <w:tr w:rsidR="00BB476D" w:rsidRPr="00BB476D" w14:paraId="7211E41B" w14:textId="77777777" w:rsidTr="00611441">
        <w:trPr>
          <w:trHeight w:val="300"/>
          <w:jc w:val="center"/>
        </w:trPr>
        <w:tc>
          <w:tcPr>
            <w:tcW w:w="1134" w:type="dxa"/>
            <w:shd w:val="clear" w:color="auto" w:fill="auto"/>
            <w:noWrap/>
            <w:hideMark/>
          </w:tcPr>
          <w:p w14:paraId="5EDCE021"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16:</w:t>
            </w:r>
          </w:p>
        </w:tc>
        <w:tc>
          <w:tcPr>
            <w:tcW w:w="7134" w:type="dxa"/>
            <w:shd w:val="clear" w:color="auto" w:fill="auto"/>
            <w:noWrap/>
            <w:hideMark/>
          </w:tcPr>
          <w:p w14:paraId="5A8F4CDF" w14:textId="77777777" w:rsidR="00832195" w:rsidRPr="00BB476D" w:rsidRDefault="00F215BA" w:rsidP="00F215BA">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التوزيع النسبي للأسر في فلسطين (بغض النظر عن كونها تلقت مساعدات أم لا) حسب المنطقة ودرجة الحاجة للمساعدة، 2020</w:t>
            </w:r>
          </w:p>
        </w:tc>
        <w:tc>
          <w:tcPr>
            <w:tcW w:w="803" w:type="dxa"/>
          </w:tcPr>
          <w:p w14:paraId="4684DCA8" w14:textId="58BF3032" w:rsidR="00832195" w:rsidRPr="00BB476D" w:rsidRDefault="00301AAA" w:rsidP="004912CC">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62</w:t>
            </w:r>
          </w:p>
        </w:tc>
      </w:tr>
      <w:tr w:rsidR="00BB476D" w:rsidRPr="00BB476D" w14:paraId="0193FDF6" w14:textId="77777777" w:rsidTr="00611441">
        <w:trPr>
          <w:trHeight w:val="300"/>
          <w:jc w:val="center"/>
        </w:trPr>
        <w:tc>
          <w:tcPr>
            <w:tcW w:w="1134" w:type="dxa"/>
            <w:shd w:val="clear" w:color="auto" w:fill="auto"/>
            <w:noWrap/>
            <w:hideMark/>
          </w:tcPr>
          <w:p w14:paraId="3368E029"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17:</w:t>
            </w:r>
          </w:p>
        </w:tc>
        <w:tc>
          <w:tcPr>
            <w:tcW w:w="7134" w:type="dxa"/>
            <w:shd w:val="clear" w:color="auto" w:fill="auto"/>
            <w:noWrap/>
            <w:hideMark/>
          </w:tcPr>
          <w:p w14:paraId="596C6494" w14:textId="75BB40C8" w:rsidR="00832195" w:rsidRPr="00BB476D" w:rsidRDefault="00545435" w:rsidP="00F215BA">
            <w:pPr>
              <w:spacing w:afterLines="60" w:after="144"/>
              <w:jc w:val="both"/>
              <w:rPr>
                <w:rFonts w:ascii="Simplified Arabic" w:hAnsi="Simplified Arabic" w:cs="Simplified Arabic"/>
                <w:color w:val="000000" w:themeColor="text1"/>
                <w:rtl/>
                <w:lang w:eastAsia="en-US"/>
              </w:rPr>
            </w:pPr>
            <w:r w:rsidRPr="00545435">
              <w:rPr>
                <w:rFonts w:ascii="Simplified Arabic" w:hAnsi="Simplified Arabic" w:cs="Simplified Arabic"/>
                <w:color w:val="000000" w:themeColor="text1"/>
                <w:rtl/>
                <w:lang w:eastAsia="en-US"/>
              </w:rPr>
              <w:t>نسبة الأسر في فلسطين التي تعرض أحد أفرادها إلى أي من الأحداث/ الصدمات/ الأفعال حسب المنطقة، 2020</w:t>
            </w:r>
          </w:p>
        </w:tc>
        <w:tc>
          <w:tcPr>
            <w:tcW w:w="803" w:type="dxa"/>
          </w:tcPr>
          <w:p w14:paraId="2E5B59E2" w14:textId="509F14BC" w:rsidR="00832195" w:rsidRPr="00BB476D" w:rsidRDefault="00301AAA" w:rsidP="004912CC">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63</w:t>
            </w:r>
          </w:p>
        </w:tc>
      </w:tr>
      <w:tr w:rsidR="00BB476D" w:rsidRPr="00BB476D" w14:paraId="7E18D0CC" w14:textId="77777777" w:rsidTr="00611441">
        <w:trPr>
          <w:trHeight w:val="300"/>
          <w:jc w:val="center"/>
        </w:trPr>
        <w:tc>
          <w:tcPr>
            <w:tcW w:w="1134" w:type="dxa"/>
            <w:shd w:val="clear" w:color="auto" w:fill="auto"/>
            <w:noWrap/>
            <w:hideMark/>
          </w:tcPr>
          <w:p w14:paraId="25826517"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18:</w:t>
            </w:r>
          </w:p>
        </w:tc>
        <w:tc>
          <w:tcPr>
            <w:tcW w:w="7134" w:type="dxa"/>
            <w:shd w:val="clear" w:color="auto" w:fill="auto"/>
            <w:noWrap/>
            <w:hideMark/>
          </w:tcPr>
          <w:p w14:paraId="166CE8F8" w14:textId="49661527" w:rsidR="00832195" w:rsidRPr="00BB476D" w:rsidRDefault="0013731D" w:rsidP="00F215BA">
            <w:pPr>
              <w:spacing w:afterLines="60" w:after="144"/>
              <w:jc w:val="both"/>
              <w:rPr>
                <w:rFonts w:ascii="Simplified Arabic" w:hAnsi="Simplified Arabic" w:cs="Simplified Arabic"/>
                <w:color w:val="000000" w:themeColor="text1"/>
                <w:rtl/>
                <w:lang w:eastAsia="en-US"/>
              </w:rPr>
            </w:pPr>
            <w:r w:rsidRPr="0013731D">
              <w:rPr>
                <w:rFonts w:ascii="Simplified Arabic" w:hAnsi="Simplified Arabic" w:cs="Simplified Arabic"/>
                <w:color w:val="000000" w:themeColor="text1"/>
                <w:rtl/>
                <w:lang w:eastAsia="en-US"/>
              </w:rPr>
              <w:t>التوزيع النسبي للأسر في فلسطين حسب المنطقة ورأيهم حول الوضع المادي للأسرة، 2020</w:t>
            </w:r>
          </w:p>
        </w:tc>
        <w:tc>
          <w:tcPr>
            <w:tcW w:w="803" w:type="dxa"/>
          </w:tcPr>
          <w:p w14:paraId="6B322741" w14:textId="4740D6F4" w:rsidR="00832195" w:rsidRPr="00BB476D" w:rsidRDefault="0013731D" w:rsidP="004912CC">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65</w:t>
            </w:r>
          </w:p>
        </w:tc>
      </w:tr>
      <w:tr w:rsidR="00BB476D" w:rsidRPr="00BB476D" w14:paraId="19D1B8C3" w14:textId="77777777" w:rsidTr="00611441">
        <w:trPr>
          <w:trHeight w:val="300"/>
          <w:jc w:val="center"/>
        </w:trPr>
        <w:tc>
          <w:tcPr>
            <w:tcW w:w="1134" w:type="dxa"/>
            <w:shd w:val="clear" w:color="auto" w:fill="auto"/>
            <w:noWrap/>
            <w:hideMark/>
          </w:tcPr>
          <w:p w14:paraId="190F2529"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19:</w:t>
            </w:r>
          </w:p>
        </w:tc>
        <w:tc>
          <w:tcPr>
            <w:tcW w:w="7134" w:type="dxa"/>
            <w:shd w:val="clear" w:color="auto" w:fill="auto"/>
            <w:noWrap/>
            <w:hideMark/>
          </w:tcPr>
          <w:p w14:paraId="751163E4" w14:textId="06334D03" w:rsidR="00832195" w:rsidRPr="00BB476D" w:rsidRDefault="00A557CE" w:rsidP="00F215BA">
            <w:pPr>
              <w:spacing w:afterLines="60" w:after="144"/>
              <w:jc w:val="both"/>
              <w:rPr>
                <w:rFonts w:ascii="Simplified Arabic" w:hAnsi="Simplified Arabic" w:cs="Simplified Arabic"/>
                <w:color w:val="000000" w:themeColor="text1"/>
                <w:rtl/>
                <w:lang w:eastAsia="en-US"/>
              </w:rPr>
            </w:pPr>
            <w:r w:rsidRPr="00A557CE">
              <w:rPr>
                <w:rFonts w:ascii="Simplified Arabic" w:hAnsi="Simplified Arabic" w:cs="Simplified Arabic"/>
                <w:color w:val="000000" w:themeColor="text1"/>
                <w:rtl/>
                <w:lang w:eastAsia="en-US"/>
              </w:rPr>
              <w:t>التوزيع النسبي للأسر في فلسطين حسب الخصائص الخلفية ورأيهم في الوضع المادي</w:t>
            </w:r>
            <w:r>
              <w:rPr>
                <w:rFonts w:ascii="Simplified Arabic" w:hAnsi="Simplified Arabic" w:cs="Simplified Arabic" w:hint="cs"/>
                <w:color w:val="000000" w:themeColor="text1"/>
                <w:rtl/>
                <w:lang w:eastAsia="en-US"/>
              </w:rPr>
              <w:t xml:space="preserve">               </w:t>
            </w:r>
            <w:r w:rsidRPr="00A557CE">
              <w:rPr>
                <w:rFonts w:ascii="Simplified Arabic" w:hAnsi="Simplified Arabic" w:cs="Simplified Arabic"/>
                <w:color w:val="000000" w:themeColor="text1"/>
                <w:rtl/>
                <w:lang w:eastAsia="en-US"/>
              </w:rPr>
              <w:t xml:space="preserve"> للأسرة، 2020</w:t>
            </w:r>
          </w:p>
        </w:tc>
        <w:tc>
          <w:tcPr>
            <w:tcW w:w="803" w:type="dxa"/>
          </w:tcPr>
          <w:p w14:paraId="37322567" w14:textId="16C40D3D" w:rsidR="00832195" w:rsidRPr="00BB476D" w:rsidRDefault="003503C7" w:rsidP="004912CC">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66</w:t>
            </w:r>
          </w:p>
        </w:tc>
      </w:tr>
      <w:tr w:rsidR="00BB476D" w:rsidRPr="00BB476D" w14:paraId="2B2D1934" w14:textId="77777777" w:rsidTr="00611441">
        <w:trPr>
          <w:trHeight w:val="300"/>
          <w:jc w:val="center"/>
        </w:trPr>
        <w:tc>
          <w:tcPr>
            <w:tcW w:w="1134" w:type="dxa"/>
            <w:shd w:val="clear" w:color="auto" w:fill="auto"/>
            <w:noWrap/>
            <w:hideMark/>
          </w:tcPr>
          <w:p w14:paraId="1DA9CA3D"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20:</w:t>
            </w:r>
          </w:p>
        </w:tc>
        <w:tc>
          <w:tcPr>
            <w:tcW w:w="7134" w:type="dxa"/>
            <w:shd w:val="clear" w:color="auto" w:fill="auto"/>
            <w:noWrap/>
            <w:hideMark/>
          </w:tcPr>
          <w:p w14:paraId="15C03EE2" w14:textId="77777777" w:rsidR="00832195" w:rsidRPr="00BB476D" w:rsidRDefault="00F215BA" w:rsidP="00F215BA">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التوزيع النسبي للأسر في فلسطين حسب المنطقة والمدة الزمنية التي تعتقد أنها تستطيع الصمود فيها مادياً في المستقبل (في حال بقاء الوضع على ما هو عليه)، 2020</w:t>
            </w:r>
          </w:p>
        </w:tc>
        <w:tc>
          <w:tcPr>
            <w:tcW w:w="803" w:type="dxa"/>
          </w:tcPr>
          <w:p w14:paraId="0B392AD6" w14:textId="49B72B72" w:rsidR="00832195" w:rsidRPr="00BB476D" w:rsidRDefault="003503C7" w:rsidP="001E2CE9">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67</w:t>
            </w:r>
          </w:p>
        </w:tc>
      </w:tr>
      <w:tr w:rsidR="002D333F" w:rsidRPr="002D333F" w14:paraId="77CB83D8" w14:textId="77777777" w:rsidTr="00611441">
        <w:trPr>
          <w:trHeight w:val="300"/>
          <w:jc w:val="center"/>
        </w:trPr>
        <w:tc>
          <w:tcPr>
            <w:tcW w:w="1134" w:type="dxa"/>
            <w:shd w:val="clear" w:color="auto" w:fill="auto"/>
            <w:noWrap/>
            <w:hideMark/>
          </w:tcPr>
          <w:p w14:paraId="7C2CA1F9" w14:textId="77777777" w:rsidR="00832195" w:rsidRPr="002D333F" w:rsidRDefault="00832195" w:rsidP="001E2CE9">
            <w:pPr>
              <w:spacing w:afterLines="60" w:after="144"/>
              <w:ind w:right="-57"/>
              <w:rPr>
                <w:rFonts w:ascii="Simplified Arabic" w:hAnsi="Simplified Arabic" w:cs="Simplified Arabic"/>
                <w:b/>
                <w:bCs/>
                <w:rtl/>
                <w:lang w:eastAsia="en-US"/>
              </w:rPr>
            </w:pPr>
            <w:r w:rsidRPr="002D333F">
              <w:rPr>
                <w:rFonts w:ascii="Simplified Arabic" w:hAnsi="Simplified Arabic" w:cs="Simplified Arabic"/>
                <w:b/>
                <w:bCs/>
                <w:rtl/>
                <w:lang w:eastAsia="en-US"/>
              </w:rPr>
              <w:t>جدول 21:</w:t>
            </w:r>
          </w:p>
        </w:tc>
        <w:tc>
          <w:tcPr>
            <w:tcW w:w="7134" w:type="dxa"/>
            <w:shd w:val="clear" w:color="auto" w:fill="auto"/>
            <w:noWrap/>
            <w:hideMark/>
          </w:tcPr>
          <w:p w14:paraId="574ED59A" w14:textId="77777777" w:rsidR="00832195" w:rsidRPr="002D333F" w:rsidRDefault="00F215BA" w:rsidP="00F215BA">
            <w:pPr>
              <w:keepNext/>
              <w:spacing w:afterLines="60" w:after="144"/>
              <w:jc w:val="both"/>
              <w:rPr>
                <w:rFonts w:ascii="Simplified Arabic" w:hAnsi="Simplified Arabic" w:cs="Simplified Arabic"/>
                <w:rtl/>
                <w:lang w:eastAsia="en-US"/>
              </w:rPr>
            </w:pPr>
            <w:r w:rsidRPr="002D333F">
              <w:rPr>
                <w:rFonts w:ascii="Simplified Arabic" w:hAnsi="Simplified Arabic" w:cs="Simplified Arabic"/>
                <w:rtl/>
                <w:lang w:eastAsia="en-US"/>
              </w:rPr>
              <w:t>التوزيع النسبي للأسر في فلسطين حسب الخصائص الخلفية للأسرة ورأيهم حول المدة الزمنية التي تعتقد أنها تستطيع الصمود فيها مادياً في المستقبل (في حال بقاء الوضع على ما هو عليه)، 2020</w:t>
            </w:r>
          </w:p>
        </w:tc>
        <w:tc>
          <w:tcPr>
            <w:tcW w:w="803" w:type="dxa"/>
          </w:tcPr>
          <w:p w14:paraId="06655070" w14:textId="6A488AFB" w:rsidR="00832195" w:rsidRPr="002D333F" w:rsidRDefault="003503C7" w:rsidP="004912CC">
            <w:pPr>
              <w:bidi w:val="0"/>
              <w:jc w:val="center"/>
              <w:rPr>
                <w:rFonts w:asciiTheme="majorBidi" w:hAnsiTheme="majorBidi" w:cstheme="majorBidi"/>
                <w:b/>
                <w:bCs/>
              </w:rPr>
            </w:pPr>
            <w:r w:rsidRPr="002D333F">
              <w:rPr>
                <w:rFonts w:asciiTheme="majorBidi" w:hAnsiTheme="majorBidi" w:cstheme="majorBidi"/>
                <w:b/>
                <w:bCs/>
              </w:rPr>
              <w:t>68</w:t>
            </w:r>
          </w:p>
        </w:tc>
      </w:tr>
      <w:tr w:rsidR="00BB476D" w:rsidRPr="00BB476D" w14:paraId="6BAFAAEB" w14:textId="77777777" w:rsidTr="00611441">
        <w:trPr>
          <w:trHeight w:val="300"/>
          <w:jc w:val="center"/>
        </w:trPr>
        <w:tc>
          <w:tcPr>
            <w:tcW w:w="1134" w:type="dxa"/>
            <w:shd w:val="clear" w:color="auto" w:fill="auto"/>
            <w:noWrap/>
            <w:hideMark/>
          </w:tcPr>
          <w:p w14:paraId="558DE749"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22:</w:t>
            </w:r>
          </w:p>
        </w:tc>
        <w:tc>
          <w:tcPr>
            <w:tcW w:w="7134" w:type="dxa"/>
            <w:shd w:val="clear" w:color="auto" w:fill="auto"/>
            <w:noWrap/>
            <w:hideMark/>
          </w:tcPr>
          <w:p w14:paraId="3FEEB210" w14:textId="77777777" w:rsidR="00832195" w:rsidRPr="00BB476D" w:rsidRDefault="00F215BA" w:rsidP="00F215BA">
            <w:pPr>
              <w:keepNext/>
              <w:spacing w:afterLines="60" w:after="144"/>
              <w:jc w:val="both"/>
              <w:rPr>
                <w:rFonts w:ascii="Simplified Arabic" w:hAnsi="Simplified Arabic" w:cs="Simplified Arabic"/>
                <w:color w:val="000000" w:themeColor="text1"/>
                <w:lang w:eastAsia="en-US"/>
              </w:rPr>
            </w:pPr>
            <w:r w:rsidRPr="00BB476D">
              <w:rPr>
                <w:rFonts w:ascii="Simplified Arabic" w:hAnsi="Simplified Arabic" w:cs="Simplified Arabic"/>
                <w:color w:val="000000" w:themeColor="text1"/>
                <w:rtl/>
                <w:lang w:eastAsia="en-US"/>
              </w:rPr>
              <w:t>التوزيع النسبي للأسر في فلسطين حسب المصدر الرئيسي للدخل والمنطقة، 2020</w:t>
            </w:r>
          </w:p>
        </w:tc>
        <w:tc>
          <w:tcPr>
            <w:tcW w:w="803" w:type="dxa"/>
          </w:tcPr>
          <w:p w14:paraId="4331E1C9" w14:textId="4AD53D4A" w:rsidR="00832195" w:rsidRPr="00BB476D" w:rsidRDefault="00FC6986" w:rsidP="004912CC">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70</w:t>
            </w:r>
          </w:p>
        </w:tc>
      </w:tr>
      <w:tr w:rsidR="00BB476D" w:rsidRPr="00BB476D" w14:paraId="3EB8776F" w14:textId="77777777" w:rsidTr="00611441">
        <w:trPr>
          <w:trHeight w:val="300"/>
          <w:jc w:val="center"/>
        </w:trPr>
        <w:tc>
          <w:tcPr>
            <w:tcW w:w="1134" w:type="dxa"/>
            <w:shd w:val="clear" w:color="auto" w:fill="auto"/>
            <w:noWrap/>
            <w:hideMark/>
          </w:tcPr>
          <w:p w14:paraId="4D3CDD7A"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23:</w:t>
            </w:r>
          </w:p>
        </w:tc>
        <w:tc>
          <w:tcPr>
            <w:tcW w:w="7134" w:type="dxa"/>
            <w:shd w:val="clear" w:color="auto" w:fill="auto"/>
            <w:noWrap/>
            <w:hideMark/>
          </w:tcPr>
          <w:p w14:paraId="33095E93" w14:textId="77777777" w:rsidR="00832195" w:rsidRPr="00BB476D" w:rsidRDefault="00F215BA" w:rsidP="00E60DF2">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 xml:space="preserve">التوزيع النسبي للأسر التي عملت في مشروع خاص (خلال 12 شهرا الماضية) في فلسطين حسب النشاط </w:t>
            </w:r>
            <w:r w:rsidR="00993786" w:rsidRPr="00BB476D">
              <w:rPr>
                <w:rFonts w:ascii="Simplified Arabic" w:hAnsi="Simplified Arabic" w:cs="Simplified Arabic" w:hint="cs"/>
                <w:color w:val="000000" w:themeColor="text1"/>
                <w:rtl/>
                <w:lang w:eastAsia="en-US"/>
              </w:rPr>
              <w:t>الاقتصادي</w:t>
            </w:r>
            <w:r w:rsidRPr="00BB476D">
              <w:rPr>
                <w:rFonts w:ascii="Simplified Arabic" w:hAnsi="Simplified Arabic" w:cs="Simplified Arabic"/>
                <w:color w:val="000000" w:themeColor="text1"/>
                <w:rtl/>
                <w:lang w:eastAsia="en-US"/>
              </w:rPr>
              <w:t xml:space="preserve"> والمنطقة، 2020</w:t>
            </w:r>
          </w:p>
        </w:tc>
        <w:tc>
          <w:tcPr>
            <w:tcW w:w="803" w:type="dxa"/>
          </w:tcPr>
          <w:p w14:paraId="097DEB4C" w14:textId="0FB3A9F5" w:rsidR="00832195" w:rsidRPr="00BB476D" w:rsidRDefault="00FC6986" w:rsidP="004912CC">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71</w:t>
            </w:r>
          </w:p>
        </w:tc>
      </w:tr>
      <w:tr w:rsidR="00BB476D" w:rsidRPr="00BB476D" w14:paraId="617EB54D" w14:textId="77777777" w:rsidTr="00611441">
        <w:trPr>
          <w:trHeight w:val="300"/>
          <w:jc w:val="center"/>
        </w:trPr>
        <w:tc>
          <w:tcPr>
            <w:tcW w:w="1134" w:type="dxa"/>
            <w:shd w:val="clear" w:color="auto" w:fill="auto"/>
            <w:noWrap/>
            <w:hideMark/>
          </w:tcPr>
          <w:p w14:paraId="45CAB956"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24:</w:t>
            </w:r>
          </w:p>
        </w:tc>
        <w:tc>
          <w:tcPr>
            <w:tcW w:w="7134" w:type="dxa"/>
            <w:shd w:val="clear" w:color="auto" w:fill="auto"/>
            <w:noWrap/>
            <w:hideMark/>
          </w:tcPr>
          <w:p w14:paraId="0D34F42F" w14:textId="77777777" w:rsidR="00832195" w:rsidRPr="00BB476D" w:rsidRDefault="00F215BA" w:rsidP="00E60DF2">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نسبة الأسر التي حصلت على قروض/ سلف/ دين خلال 12 شهرا</w:t>
            </w:r>
            <w:r w:rsidR="00A2670C">
              <w:rPr>
                <w:rFonts w:ascii="Simplified Arabic" w:hAnsi="Simplified Arabic" w:cs="Simplified Arabic" w:hint="cs"/>
                <w:color w:val="000000" w:themeColor="text1"/>
                <w:rtl/>
                <w:lang w:eastAsia="en-US"/>
              </w:rPr>
              <w:t>ً</w:t>
            </w:r>
            <w:r w:rsidRPr="00BB476D">
              <w:rPr>
                <w:rFonts w:ascii="Simplified Arabic" w:hAnsi="Simplified Arabic" w:cs="Simplified Arabic"/>
                <w:color w:val="000000" w:themeColor="text1"/>
                <w:rtl/>
                <w:lang w:eastAsia="en-US"/>
              </w:rPr>
              <w:t xml:space="preserve"> الماضية حسب المنطقة ومجموعات الإنفاق، 2020</w:t>
            </w:r>
          </w:p>
        </w:tc>
        <w:tc>
          <w:tcPr>
            <w:tcW w:w="803" w:type="dxa"/>
          </w:tcPr>
          <w:p w14:paraId="43885DAE" w14:textId="08C2D720" w:rsidR="00832195" w:rsidRPr="00BB476D" w:rsidRDefault="00FC6986" w:rsidP="00C841EB">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72</w:t>
            </w:r>
          </w:p>
        </w:tc>
      </w:tr>
      <w:tr w:rsidR="00BB476D" w:rsidRPr="00BB476D" w14:paraId="71DDC09E" w14:textId="77777777" w:rsidTr="00611441">
        <w:trPr>
          <w:trHeight w:val="300"/>
          <w:jc w:val="center"/>
        </w:trPr>
        <w:tc>
          <w:tcPr>
            <w:tcW w:w="1134" w:type="dxa"/>
            <w:shd w:val="clear" w:color="auto" w:fill="auto"/>
            <w:noWrap/>
            <w:hideMark/>
          </w:tcPr>
          <w:p w14:paraId="54FE23B0" w14:textId="77777777" w:rsidR="00832195" w:rsidRPr="00774012" w:rsidRDefault="00832195" w:rsidP="001E2CE9">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25:</w:t>
            </w:r>
          </w:p>
        </w:tc>
        <w:tc>
          <w:tcPr>
            <w:tcW w:w="7134" w:type="dxa"/>
            <w:shd w:val="clear" w:color="auto" w:fill="auto"/>
            <w:noWrap/>
            <w:hideMark/>
          </w:tcPr>
          <w:p w14:paraId="34ABF32D" w14:textId="77777777" w:rsidR="00832195" w:rsidRPr="00BB476D" w:rsidRDefault="00F215BA" w:rsidP="00E60DF2">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التوزيع النسبي للأسر حسب المنطقة وجنس المعيل الرئيسي، 2020</w:t>
            </w:r>
          </w:p>
        </w:tc>
        <w:tc>
          <w:tcPr>
            <w:tcW w:w="803" w:type="dxa"/>
          </w:tcPr>
          <w:p w14:paraId="439CCFD4" w14:textId="3E371B9F" w:rsidR="00832195" w:rsidRPr="00BB476D" w:rsidRDefault="00FC6986" w:rsidP="00C841EB">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73</w:t>
            </w:r>
          </w:p>
        </w:tc>
      </w:tr>
      <w:tr w:rsidR="00BB476D" w:rsidRPr="00BB476D" w14:paraId="4A4911CE" w14:textId="77777777" w:rsidTr="00611441">
        <w:trPr>
          <w:trHeight w:val="300"/>
          <w:jc w:val="center"/>
        </w:trPr>
        <w:tc>
          <w:tcPr>
            <w:tcW w:w="1134" w:type="dxa"/>
            <w:shd w:val="clear" w:color="auto" w:fill="auto"/>
            <w:noWrap/>
            <w:hideMark/>
          </w:tcPr>
          <w:p w14:paraId="5FCDF445" w14:textId="2F944760" w:rsidR="00832195" w:rsidRPr="00774012" w:rsidRDefault="00832195" w:rsidP="00611441">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2</w:t>
            </w:r>
            <w:r w:rsidR="00611441">
              <w:rPr>
                <w:rFonts w:ascii="Simplified Arabic" w:hAnsi="Simplified Arabic" w:cs="Simplified Arabic" w:hint="cs"/>
                <w:b/>
                <w:bCs/>
                <w:color w:val="000000" w:themeColor="text1"/>
                <w:rtl/>
                <w:lang w:eastAsia="en-US"/>
              </w:rPr>
              <w:t>6</w:t>
            </w:r>
            <w:r w:rsidRPr="00774012">
              <w:rPr>
                <w:rFonts w:ascii="Simplified Arabic" w:hAnsi="Simplified Arabic" w:cs="Simplified Arabic"/>
                <w:b/>
                <w:bCs/>
                <w:color w:val="000000" w:themeColor="text1"/>
                <w:rtl/>
                <w:lang w:eastAsia="en-US"/>
              </w:rPr>
              <w:t>:</w:t>
            </w:r>
          </w:p>
        </w:tc>
        <w:tc>
          <w:tcPr>
            <w:tcW w:w="7134" w:type="dxa"/>
            <w:shd w:val="clear" w:color="auto" w:fill="auto"/>
            <w:noWrap/>
            <w:hideMark/>
          </w:tcPr>
          <w:p w14:paraId="7B20D31B" w14:textId="01DB0F61" w:rsidR="00832195" w:rsidRPr="00BB476D" w:rsidRDefault="006F4890" w:rsidP="00E60DF2">
            <w:pPr>
              <w:spacing w:afterLines="60" w:after="144"/>
              <w:jc w:val="both"/>
              <w:rPr>
                <w:rFonts w:ascii="Simplified Arabic" w:hAnsi="Simplified Arabic" w:cs="Simplified Arabic"/>
                <w:color w:val="000000" w:themeColor="text1"/>
                <w:rtl/>
                <w:lang w:eastAsia="en-US"/>
              </w:rPr>
            </w:pPr>
            <w:r w:rsidRPr="006F4890">
              <w:rPr>
                <w:rFonts w:ascii="Simplified Arabic" w:hAnsi="Simplified Arabic" w:cs="Simplified Arabic"/>
                <w:color w:val="000000" w:themeColor="text1"/>
                <w:rtl/>
                <w:lang w:eastAsia="en-US"/>
              </w:rPr>
              <w:t>التوزيع النسبي للأسر في فلسطين حسب المنطقة ودرجة تأثير القيود على حركتهم خلال النصف الأول من العام 2020</w:t>
            </w:r>
          </w:p>
        </w:tc>
        <w:tc>
          <w:tcPr>
            <w:tcW w:w="803" w:type="dxa"/>
          </w:tcPr>
          <w:p w14:paraId="354F9D0F" w14:textId="04E8F259" w:rsidR="00832195" w:rsidRPr="00BB476D" w:rsidRDefault="00E23F98" w:rsidP="001E2CE9">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74</w:t>
            </w:r>
          </w:p>
        </w:tc>
      </w:tr>
      <w:tr w:rsidR="00BB476D" w:rsidRPr="00BB476D" w14:paraId="5EDEDDCD" w14:textId="77777777" w:rsidTr="00611441">
        <w:trPr>
          <w:trHeight w:val="300"/>
          <w:jc w:val="center"/>
        </w:trPr>
        <w:tc>
          <w:tcPr>
            <w:tcW w:w="1134" w:type="dxa"/>
            <w:shd w:val="clear" w:color="auto" w:fill="auto"/>
            <w:noWrap/>
            <w:hideMark/>
          </w:tcPr>
          <w:p w14:paraId="703CDF01" w14:textId="24FE9B9C" w:rsidR="00832195" w:rsidRPr="00774012" w:rsidRDefault="00832195" w:rsidP="00611441">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2</w:t>
            </w:r>
            <w:r w:rsidR="00611441">
              <w:rPr>
                <w:rFonts w:ascii="Simplified Arabic" w:hAnsi="Simplified Arabic" w:cs="Simplified Arabic" w:hint="cs"/>
                <w:b/>
                <w:bCs/>
                <w:color w:val="000000" w:themeColor="text1"/>
                <w:rtl/>
                <w:lang w:eastAsia="en-US"/>
              </w:rPr>
              <w:t>7</w:t>
            </w:r>
            <w:r w:rsidRPr="00774012">
              <w:rPr>
                <w:rFonts w:ascii="Simplified Arabic" w:hAnsi="Simplified Arabic" w:cs="Simplified Arabic"/>
                <w:b/>
                <w:bCs/>
                <w:color w:val="000000" w:themeColor="text1"/>
                <w:rtl/>
                <w:lang w:eastAsia="en-US"/>
              </w:rPr>
              <w:t>:</w:t>
            </w:r>
          </w:p>
        </w:tc>
        <w:tc>
          <w:tcPr>
            <w:tcW w:w="7134" w:type="dxa"/>
            <w:shd w:val="clear" w:color="auto" w:fill="auto"/>
            <w:noWrap/>
            <w:hideMark/>
          </w:tcPr>
          <w:p w14:paraId="6A441B07" w14:textId="77777777" w:rsidR="00832195" w:rsidRPr="00BB476D" w:rsidRDefault="00F215BA" w:rsidP="0043063A">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نسبة الأسر التي قامت بتقليل أو تقليص عدد الوجبات المستهلكة لجميع أفراد الأسرة في اليوم حسب المنطقة وعدد المرات التي قامت بها بذلك خلال 7 أيام التي سبقت المقابلة، 2020</w:t>
            </w:r>
          </w:p>
        </w:tc>
        <w:tc>
          <w:tcPr>
            <w:tcW w:w="803" w:type="dxa"/>
          </w:tcPr>
          <w:p w14:paraId="51CDCA83" w14:textId="75322908" w:rsidR="00832195" w:rsidRPr="00BB476D" w:rsidRDefault="00666446" w:rsidP="00455F8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75</w:t>
            </w:r>
          </w:p>
        </w:tc>
      </w:tr>
      <w:tr w:rsidR="00BB476D" w:rsidRPr="00BB476D" w14:paraId="15428C5A" w14:textId="77777777" w:rsidTr="00611441">
        <w:trPr>
          <w:trHeight w:val="300"/>
          <w:jc w:val="center"/>
        </w:trPr>
        <w:tc>
          <w:tcPr>
            <w:tcW w:w="1134" w:type="dxa"/>
            <w:shd w:val="clear" w:color="auto" w:fill="auto"/>
            <w:noWrap/>
            <w:hideMark/>
          </w:tcPr>
          <w:p w14:paraId="26EFF5FD" w14:textId="1416E26E" w:rsidR="00832195" w:rsidRPr="00774012" w:rsidRDefault="00832195" w:rsidP="00611441">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2</w:t>
            </w:r>
            <w:r w:rsidR="00611441">
              <w:rPr>
                <w:rFonts w:ascii="Simplified Arabic" w:hAnsi="Simplified Arabic" w:cs="Simplified Arabic" w:hint="cs"/>
                <w:b/>
                <w:bCs/>
                <w:color w:val="000000" w:themeColor="text1"/>
                <w:rtl/>
                <w:lang w:eastAsia="en-US"/>
              </w:rPr>
              <w:t>8</w:t>
            </w:r>
            <w:r w:rsidRPr="00774012">
              <w:rPr>
                <w:rFonts w:ascii="Simplified Arabic" w:hAnsi="Simplified Arabic" w:cs="Simplified Arabic"/>
                <w:b/>
                <w:bCs/>
                <w:color w:val="000000" w:themeColor="text1"/>
                <w:rtl/>
                <w:lang w:eastAsia="en-US"/>
              </w:rPr>
              <w:t>:</w:t>
            </w:r>
          </w:p>
        </w:tc>
        <w:tc>
          <w:tcPr>
            <w:tcW w:w="7134" w:type="dxa"/>
            <w:shd w:val="clear" w:color="auto" w:fill="auto"/>
            <w:noWrap/>
            <w:hideMark/>
          </w:tcPr>
          <w:p w14:paraId="5EBCAFB1" w14:textId="77777777" w:rsidR="00832195" w:rsidRPr="00BB476D" w:rsidRDefault="00F215BA" w:rsidP="0043063A">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نسبة الأسر التي قامت بتخفيض كميات الطعام التي يتناولها البالغين لصالح الأطفال حسب المنطقة وعدد المرات التي قامت بها بذلك خلال 7 أيام التي سبقت المقابلة، 2020</w:t>
            </w:r>
          </w:p>
        </w:tc>
        <w:tc>
          <w:tcPr>
            <w:tcW w:w="803" w:type="dxa"/>
          </w:tcPr>
          <w:p w14:paraId="07AD0FC4" w14:textId="6F4CD517" w:rsidR="00832195" w:rsidRPr="00BB476D" w:rsidRDefault="00666446" w:rsidP="00455F8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75</w:t>
            </w:r>
          </w:p>
        </w:tc>
      </w:tr>
      <w:tr w:rsidR="00BB476D" w:rsidRPr="00BB476D" w14:paraId="6A175397" w14:textId="77777777" w:rsidTr="00611441">
        <w:trPr>
          <w:trHeight w:val="300"/>
          <w:jc w:val="center"/>
        </w:trPr>
        <w:tc>
          <w:tcPr>
            <w:tcW w:w="1134" w:type="dxa"/>
            <w:shd w:val="clear" w:color="auto" w:fill="auto"/>
            <w:noWrap/>
            <w:hideMark/>
          </w:tcPr>
          <w:p w14:paraId="350F0A60" w14:textId="1EEF76ED" w:rsidR="00832195" w:rsidRPr="00774012" w:rsidRDefault="00832195" w:rsidP="00611441">
            <w:pPr>
              <w:keepNext/>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lastRenderedPageBreak/>
              <w:t xml:space="preserve">جدول </w:t>
            </w:r>
            <w:r w:rsidR="00611441">
              <w:rPr>
                <w:rFonts w:ascii="Simplified Arabic" w:hAnsi="Simplified Arabic" w:cs="Simplified Arabic" w:hint="cs"/>
                <w:b/>
                <w:bCs/>
                <w:color w:val="000000" w:themeColor="text1"/>
                <w:rtl/>
                <w:lang w:eastAsia="en-US"/>
              </w:rPr>
              <w:t>29</w:t>
            </w:r>
            <w:r w:rsidRPr="00774012">
              <w:rPr>
                <w:rFonts w:ascii="Simplified Arabic" w:hAnsi="Simplified Arabic" w:cs="Simplified Arabic"/>
                <w:b/>
                <w:bCs/>
                <w:color w:val="000000" w:themeColor="text1"/>
                <w:rtl/>
                <w:lang w:eastAsia="en-US"/>
              </w:rPr>
              <w:t>:</w:t>
            </w:r>
          </w:p>
        </w:tc>
        <w:tc>
          <w:tcPr>
            <w:tcW w:w="7134" w:type="dxa"/>
            <w:shd w:val="clear" w:color="auto" w:fill="auto"/>
            <w:noWrap/>
            <w:hideMark/>
          </w:tcPr>
          <w:p w14:paraId="1D0DC8C3" w14:textId="77777777" w:rsidR="00832195" w:rsidRPr="00BB476D" w:rsidRDefault="00F215BA" w:rsidP="0043063A">
            <w:pPr>
              <w:keepNext/>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نسبة الأسر التي قامت بشراء أ</w:t>
            </w:r>
            <w:r w:rsidR="000378E1">
              <w:rPr>
                <w:rFonts w:ascii="Simplified Arabic" w:hAnsi="Simplified Arabic" w:cs="Simplified Arabic"/>
                <w:color w:val="000000" w:themeColor="text1"/>
                <w:rtl/>
                <w:lang w:eastAsia="en-US"/>
              </w:rPr>
              <w:t>طعمة ذات جودة منخفضة من السوق "</w:t>
            </w:r>
            <w:r w:rsidRPr="00BB476D">
              <w:rPr>
                <w:rFonts w:ascii="Simplified Arabic" w:hAnsi="Simplified Arabic" w:cs="Simplified Arabic"/>
                <w:color w:val="000000" w:themeColor="text1"/>
                <w:rtl/>
                <w:lang w:eastAsia="en-US"/>
              </w:rPr>
              <w:t>بقايا أخر وقت من السوق" حسب المنطقة وعدد المرات التي قامت بها بذلك خلال 7 أيام التي سبقت المقابلة، 2020</w:t>
            </w:r>
          </w:p>
        </w:tc>
        <w:tc>
          <w:tcPr>
            <w:tcW w:w="803" w:type="dxa"/>
          </w:tcPr>
          <w:p w14:paraId="34DBAA0C" w14:textId="166698E8" w:rsidR="00832195" w:rsidRPr="00BB476D" w:rsidRDefault="00666446" w:rsidP="001E2CE9">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76</w:t>
            </w:r>
          </w:p>
        </w:tc>
      </w:tr>
      <w:tr w:rsidR="00BB476D" w:rsidRPr="00BB476D" w14:paraId="71758ADC" w14:textId="77777777" w:rsidTr="00611441">
        <w:trPr>
          <w:trHeight w:val="300"/>
          <w:jc w:val="center"/>
        </w:trPr>
        <w:tc>
          <w:tcPr>
            <w:tcW w:w="1134" w:type="dxa"/>
            <w:shd w:val="clear" w:color="auto" w:fill="auto"/>
            <w:noWrap/>
            <w:hideMark/>
          </w:tcPr>
          <w:p w14:paraId="1BEEC1C4" w14:textId="5609E68F" w:rsidR="00832195" w:rsidRPr="00774012" w:rsidRDefault="00832195" w:rsidP="00611441">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611441">
              <w:rPr>
                <w:rFonts w:ascii="Simplified Arabic" w:hAnsi="Simplified Arabic" w:cs="Simplified Arabic" w:hint="cs"/>
                <w:b/>
                <w:bCs/>
                <w:color w:val="000000" w:themeColor="text1"/>
                <w:rtl/>
                <w:lang w:eastAsia="en-US"/>
              </w:rPr>
              <w:t>30</w:t>
            </w:r>
            <w:r w:rsidRPr="00774012">
              <w:rPr>
                <w:rFonts w:ascii="Simplified Arabic" w:hAnsi="Simplified Arabic" w:cs="Simplified Arabic"/>
                <w:b/>
                <w:bCs/>
                <w:color w:val="000000" w:themeColor="text1"/>
                <w:rtl/>
                <w:lang w:eastAsia="en-US"/>
              </w:rPr>
              <w:t>:</w:t>
            </w:r>
          </w:p>
        </w:tc>
        <w:tc>
          <w:tcPr>
            <w:tcW w:w="7134" w:type="dxa"/>
            <w:shd w:val="clear" w:color="auto" w:fill="auto"/>
            <w:noWrap/>
            <w:hideMark/>
          </w:tcPr>
          <w:p w14:paraId="318C43FC" w14:textId="77777777" w:rsidR="00832195" w:rsidRPr="00BB476D" w:rsidRDefault="00F215BA" w:rsidP="0043063A">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نسبة الأسر التي قامت بتقليل كمية الطعام في الوجبة الواحدة لجميع أفراد الأسرة حسب المنطقة وعدد المرات التي قامت بها بذلك خلال 7 أيام التي سبقت المقابلة، 2020</w:t>
            </w:r>
          </w:p>
        </w:tc>
        <w:tc>
          <w:tcPr>
            <w:tcW w:w="803" w:type="dxa"/>
          </w:tcPr>
          <w:p w14:paraId="6D18F4D5" w14:textId="71EF15AE" w:rsidR="00832195" w:rsidRPr="00BB476D" w:rsidRDefault="00666446" w:rsidP="001E2CE9">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76</w:t>
            </w:r>
          </w:p>
        </w:tc>
      </w:tr>
      <w:tr w:rsidR="00BB476D" w:rsidRPr="00BB476D" w14:paraId="0FE4E3FD" w14:textId="77777777" w:rsidTr="00611441">
        <w:trPr>
          <w:trHeight w:val="300"/>
          <w:jc w:val="center"/>
        </w:trPr>
        <w:tc>
          <w:tcPr>
            <w:tcW w:w="1134" w:type="dxa"/>
            <w:shd w:val="clear" w:color="auto" w:fill="auto"/>
            <w:noWrap/>
            <w:hideMark/>
          </w:tcPr>
          <w:p w14:paraId="455D00F3" w14:textId="3A754565" w:rsidR="00832195" w:rsidRPr="00774012" w:rsidRDefault="00832195" w:rsidP="00611441">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3</w:t>
            </w:r>
            <w:r w:rsidR="00611441">
              <w:rPr>
                <w:rFonts w:ascii="Simplified Arabic" w:hAnsi="Simplified Arabic" w:cs="Simplified Arabic" w:hint="cs"/>
                <w:b/>
                <w:bCs/>
                <w:color w:val="000000" w:themeColor="text1"/>
                <w:rtl/>
                <w:lang w:eastAsia="en-US"/>
              </w:rPr>
              <w:t>1</w:t>
            </w:r>
            <w:r w:rsidRPr="00774012">
              <w:rPr>
                <w:rFonts w:ascii="Simplified Arabic" w:hAnsi="Simplified Arabic" w:cs="Simplified Arabic"/>
                <w:b/>
                <w:bCs/>
                <w:color w:val="000000" w:themeColor="text1"/>
                <w:rtl/>
                <w:lang w:eastAsia="en-US"/>
              </w:rPr>
              <w:t>:</w:t>
            </w:r>
          </w:p>
        </w:tc>
        <w:tc>
          <w:tcPr>
            <w:tcW w:w="7134" w:type="dxa"/>
            <w:shd w:val="clear" w:color="auto" w:fill="auto"/>
            <w:noWrap/>
            <w:hideMark/>
          </w:tcPr>
          <w:p w14:paraId="1BFA3AD4" w14:textId="77777777" w:rsidR="00832195" w:rsidRPr="00BB476D" w:rsidRDefault="00F215BA" w:rsidP="0043063A">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نسبة الأسر التي قامت باقتراض الطعام أو الاعتماد على مساعدة العائلة والأصدقاء حسب المنطقة وعدد المرات التي قامت بها بذلك خلال 7 أيام سبقت التي المقابلة، 2020</w:t>
            </w:r>
          </w:p>
        </w:tc>
        <w:tc>
          <w:tcPr>
            <w:tcW w:w="803" w:type="dxa"/>
          </w:tcPr>
          <w:p w14:paraId="69AF949B" w14:textId="569265E0" w:rsidR="00832195" w:rsidRPr="00BB476D" w:rsidRDefault="00666446" w:rsidP="00455F8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77</w:t>
            </w:r>
          </w:p>
        </w:tc>
      </w:tr>
      <w:tr w:rsidR="00BB476D" w:rsidRPr="00BB476D" w14:paraId="6C24FC05" w14:textId="77777777" w:rsidTr="00611441">
        <w:trPr>
          <w:trHeight w:val="300"/>
          <w:jc w:val="center"/>
        </w:trPr>
        <w:tc>
          <w:tcPr>
            <w:tcW w:w="1134" w:type="dxa"/>
            <w:shd w:val="clear" w:color="auto" w:fill="auto"/>
            <w:noWrap/>
            <w:hideMark/>
          </w:tcPr>
          <w:p w14:paraId="5B0B270B" w14:textId="2A7C2EA0" w:rsidR="00832195" w:rsidRPr="00774012" w:rsidRDefault="00832195" w:rsidP="00611441">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3</w:t>
            </w:r>
            <w:r w:rsidR="00611441">
              <w:rPr>
                <w:rFonts w:ascii="Simplified Arabic" w:hAnsi="Simplified Arabic" w:cs="Simplified Arabic" w:hint="cs"/>
                <w:b/>
                <w:bCs/>
                <w:color w:val="000000" w:themeColor="text1"/>
                <w:rtl/>
                <w:lang w:eastAsia="en-US"/>
              </w:rPr>
              <w:t>2</w:t>
            </w:r>
            <w:r w:rsidRPr="00774012">
              <w:rPr>
                <w:rFonts w:ascii="Simplified Arabic" w:hAnsi="Simplified Arabic" w:cs="Simplified Arabic"/>
                <w:b/>
                <w:bCs/>
                <w:color w:val="000000" w:themeColor="text1"/>
                <w:rtl/>
                <w:lang w:eastAsia="en-US"/>
              </w:rPr>
              <w:t>:</w:t>
            </w:r>
          </w:p>
        </w:tc>
        <w:tc>
          <w:tcPr>
            <w:tcW w:w="7134" w:type="dxa"/>
            <w:shd w:val="clear" w:color="auto" w:fill="auto"/>
            <w:noWrap/>
            <w:hideMark/>
          </w:tcPr>
          <w:p w14:paraId="55E5AB6F" w14:textId="77777777" w:rsidR="00832195" w:rsidRPr="00BB476D" w:rsidRDefault="00F215BA" w:rsidP="00E60DF2">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نسبة الأسر التي قامت بالتوقف عن استهلاك الاطعمة باهظة الثمن واللجوء الى البدائل (شراء أطعمة رخيص بدلاً من الاطعمة غالية الثمن) حسب المنطقة وعدد المرات التي قامت بها بذلك خلال 7 أيام التي سبقت المقابلة، 2020</w:t>
            </w:r>
          </w:p>
        </w:tc>
        <w:tc>
          <w:tcPr>
            <w:tcW w:w="803" w:type="dxa"/>
          </w:tcPr>
          <w:p w14:paraId="66EEA461" w14:textId="0B7B8153" w:rsidR="00832195" w:rsidRPr="00BB476D" w:rsidRDefault="00666446" w:rsidP="00455F8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77</w:t>
            </w:r>
          </w:p>
        </w:tc>
      </w:tr>
      <w:tr w:rsidR="00BB476D" w:rsidRPr="00BB476D" w14:paraId="4BE29861" w14:textId="77777777" w:rsidTr="00611441">
        <w:trPr>
          <w:trHeight w:val="300"/>
          <w:jc w:val="center"/>
        </w:trPr>
        <w:tc>
          <w:tcPr>
            <w:tcW w:w="1134" w:type="dxa"/>
            <w:shd w:val="clear" w:color="auto" w:fill="auto"/>
            <w:noWrap/>
            <w:hideMark/>
          </w:tcPr>
          <w:p w14:paraId="61E54366" w14:textId="49ED5F51" w:rsidR="00832195" w:rsidRPr="00774012" w:rsidRDefault="00832195" w:rsidP="00611441">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3</w:t>
            </w:r>
            <w:r w:rsidR="00611441">
              <w:rPr>
                <w:rFonts w:ascii="Simplified Arabic" w:hAnsi="Simplified Arabic" w:cs="Simplified Arabic" w:hint="cs"/>
                <w:b/>
                <w:bCs/>
                <w:color w:val="000000" w:themeColor="text1"/>
                <w:rtl/>
                <w:lang w:eastAsia="en-US"/>
              </w:rPr>
              <w:t>3</w:t>
            </w:r>
            <w:r w:rsidRPr="00774012">
              <w:rPr>
                <w:rFonts w:ascii="Simplified Arabic" w:hAnsi="Simplified Arabic" w:cs="Simplified Arabic"/>
                <w:b/>
                <w:bCs/>
                <w:color w:val="000000" w:themeColor="text1"/>
                <w:rtl/>
                <w:lang w:eastAsia="en-US"/>
              </w:rPr>
              <w:t>:</w:t>
            </w:r>
          </w:p>
        </w:tc>
        <w:tc>
          <w:tcPr>
            <w:tcW w:w="7134" w:type="dxa"/>
            <w:shd w:val="clear" w:color="auto" w:fill="auto"/>
            <w:noWrap/>
            <w:hideMark/>
          </w:tcPr>
          <w:p w14:paraId="33579C5D" w14:textId="7AE651AB" w:rsidR="00832195" w:rsidRPr="00BB476D" w:rsidRDefault="00F57546" w:rsidP="00E60DF2">
            <w:pPr>
              <w:spacing w:afterLines="60" w:after="144"/>
              <w:jc w:val="both"/>
              <w:rPr>
                <w:rFonts w:ascii="Simplified Arabic" w:hAnsi="Simplified Arabic" w:cs="Simplified Arabic"/>
                <w:color w:val="000000" w:themeColor="text1"/>
                <w:rtl/>
                <w:lang w:eastAsia="en-US"/>
              </w:rPr>
            </w:pPr>
            <w:r w:rsidRPr="00F57546">
              <w:rPr>
                <w:rFonts w:ascii="Simplified Arabic" w:hAnsi="Simplified Arabic" w:cs="Simplified Arabic"/>
                <w:color w:val="000000" w:themeColor="text1"/>
                <w:rtl/>
                <w:lang w:eastAsia="en-US"/>
              </w:rPr>
              <w:t xml:space="preserve">نسبة الأسر في فلسطين التي قامت </w:t>
            </w:r>
            <w:r w:rsidRPr="00F57546">
              <w:rPr>
                <w:rFonts w:ascii="Simplified Arabic" w:hAnsi="Simplified Arabic" w:cs="Simplified Arabic" w:hint="cs"/>
                <w:color w:val="000000" w:themeColor="text1"/>
                <w:rtl/>
                <w:lang w:eastAsia="en-US"/>
              </w:rPr>
              <w:t>بإجراءات</w:t>
            </w:r>
            <w:r w:rsidRPr="00F57546">
              <w:rPr>
                <w:rFonts w:ascii="Simplified Arabic" w:hAnsi="Simplified Arabic" w:cs="Simplified Arabic"/>
                <w:color w:val="000000" w:themeColor="text1"/>
                <w:rtl/>
                <w:lang w:eastAsia="en-US"/>
              </w:rPr>
              <w:t xml:space="preserve"> خلال الـ 30 يوما الماضية التي سبقت المقابلة عندما لم يتوفر لدى الاسرة ما يكفي من الغذاء أو المال لشراء الغذاء ومتوسط عدد المرات ونسبة إمكانية استخدامه مستقبلاً حسب المنطقة، 2020</w:t>
            </w:r>
          </w:p>
        </w:tc>
        <w:tc>
          <w:tcPr>
            <w:tcW w:w="803" w:type="dxa"/>
          </w:tcPr>
          <w:p w14:paraId="43165C60" w14:textId="30B6C3DD" w:rsidR="00832195" w:rsidRPr="00BB476D" w:rsidRDefault="00D611F0" w:rsidP="00455F83">
            <w:pPr>
              <w:bidi w:val="0"/>
              <w:jc w:val="center"/>
              <w:rPr>
                <w:rFonts w:asciiTheme="majorBidi" w:hAnsiTheme="majorBidi" w:cstheme="majorBidi"/>
                <w:b/>
                <w:bCs/>
                <w:color w:val="000000" w:themeColor="text1"/>
              </w:rPr>
            </w:pPr>
            <w:r>
              <w:rPr>
                <w:rFonts w:asciiTheme="majorBidi" w:hAnsiTheme="majorBidi" w:cstheme="majorBidi" w:hint="cs"/>
                <w:b/>
                <w:bCs/>
                <w:color w:val="000000" w:themeColor="text1"/>
                <w:rtl/>
              </w:rPr>
              <w:t>78</w:t>
            </w:r>
          </w:p>
        </w:tc>
      </w:tr>
      <w:tr w:rsidR="00BB476D" w:rsidRPr="00BB476D" w14:paraId="3BAA46A9" w14:textId="77777777" w:rsidTr="00611441">
        <w:trPr>
          <w:trHeight w:val="300"/>
          <w:jc w:val="center"/>
        </w:trPr>
        <w:tc>
          <w:tcPr>
            <w:tcW w:w="1134" w:type="dxa"/>
            <w:shd w:val="clear" w:color="auto" w:fill="auto"/>
            <w:noWrap/>
            <w:hideMark/>
          </w:tcPr>
          <w:p w14:paraId="4EFCA258" w14:textId="3088D967" w:rsidR="00832195" w:rsidRPr="00774012" w:rsidRDefault="00832195" w:rsidP="00611441">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3</w:t>
            </w:r>
            <w:r w:rsidR="00611441">
              <w:rPr>
                <w:rFonts w:ascii="Simplified Arabic" w:hAnsi="Simplified Arabic" w:cs="Simplified Arabic" w:hint="cs"/>
                <w:b/>
                <w:bCs/>
                <w:color w:val="000000" w:themeColor="text1"/>
                <w:rtl/>
                <w:lang w:eastAsia="en-US"/>
              </w:rPr>
              <w:t>4</w:t>
            </w:r>
            <w:r w:rsidRPr="00774012">
              <w:rPr>
                <w:rFonts w:ascii="Simplified Arabic" w:hAnsi="Simplified Arabic" w:cs="Simplified Arabic"/>
                <w:b/>
                <w:bCs/>
                <w:color w:val="000000" w:themeColor="text1"/>
                <w:rtl/>
                <w:lang w:eastAsia="en-US"/>
              </w:rPr>
              <w:t>:</w:t>
            </w:r>
          </w:p>
        </w:tc>
        <w:tc>
          <w:tcPr>
            <w:tcW w:w="7134" w:type="dxa"/>
            <w:shd w:val="clear" w:color="auto" w:fill="auto"/>
            <w:noWrap/>
            <w:hideMark/>
          </w:tcPr>
          <w:p w14:paraId="4CECF364" w14:textId="563E84D4" w:rsidR="00832195" w:rsidRPr="00BB476D" w:rsidRDefault="00F215BA" w:rsidP="002C2B17">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 xml:space="preserve">نسبة الأسر في فلسطين التي تلقت مساعدة حسب نوع المساعدة </w:t>
            </w:r>
            <w:r w:rsidR="00452703">
              <w:rPr>
                <w:rFonts w:ascii="Simplified Arabic" w:hAnsi="Simplified Arabic" w:cs="Simplified Arabic" w:hint="cs"/>
                <w:color w:val="000000" w:themeColor="text1"/>
                <w:rtl/>
                <w:lang w:eastAsia="en-US"/>
              </w:rPr>
              <w:t xml:space="preserve">                                       </w:t>
            </w:r>
            <w:r w:rsidR="002C2B17">
              <w:rPr>
                <w:rFonts w:ascii="Simplified Arabic" w:hAnsi="Simplified Arabic" w:cs="Simplified Arabic"/>
                <w:color w:val="000000" w:themeColor="text1"/>
                <w:rtl/>
                <w:lang w:eastAsia="en-US"/>
              </w:rPr>
              <w:t xml:space="preserve">والمنطقة، </w:t>
            </w:r>
            <w:r w:rsidRPr="00BB476D">
              <w:rPr>
                <w:rFonts w:ascii="Simplified Arabic" w:hAnsi="Simplified Arabic" w:cs="Simplified Arabic"/>
                <w:color w:val="000000" w:themeColor="text1"/>
                <w:rtl/>
                <w:lang w:eastAsia="en-US"/>
              </w:rPr>
              <w:t>2020</w:t>
            </w:r>
          </w:p>
        </w:tc>
        <w:tc>
          <w:tcPr>
            <w:tcW w:w="803" w:type="dxa"/>
          </w:tcPr>
          <w:p w14:paraId="394232F9" w14:textId="34C6DE13" w:rsidR="00832195" w:rsidRPr="00BB476D" w:rsidRDefault="00F57546" w:rsidP="00455F8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79</w:t>
            </w:r>
          </w:p>
        </w:tc>
      </w:tr>
      <w:tr w:rsidR="00BB476D" w:rsidRPr="00BB476D" w14:paraId="77749796" w14:textId="77777777" w:rsidTr="00611441">
        <w:trPr>
          <w:trHeight w:val="300"/>
          <w:jc w:val="center"/>
        </w:trPr>
        <w:tc>
          <w:tcPr>
            <w:tcW w:w="1134" w:type="dxa"/>
            <w:shd w:val="clear" w:color="auto" w:fill="auto"/>
            <w:noWrap/>
            <w:hideMark/>
          </w:tcPr>
          <w:p w14:paraId="0E6590D2" w14:textId="5336A6CA" w:rsidR="00832195" w:rsidRPr="00774012" w:rsidRDefault="00832195" w:rsidP="00611441">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3</w:t>
            </w:r>
            <w:r w:rsidR="00611441">
              <w:rPr>
                <w:rFonts w:ascii="Simplified Arabic" w:hAnsi="Simplified Arabic" w:cs="Simplified Arabic" w:hint="cs"/>
                <w:b/>
                <w:bCs/>
                <w:color w:val="000000" w:themeColor="text1"/>
                <w:rtl/>
                <w:lang w:eastAsia="en-US"/>
              </w:rPr>
              <w:t>5</w:t>
            </w:r>
            <w:r w:rsidRPr="00774012">
              <w:rPr>
                <w:rFonts w:ascii="Simplified Arabic" w:hAnsi="Simplified Arabic" w:cs="Simplified Arabic"/>
                <w:b/>
                <w:bCs/>
                <w:color w:val="000000" w:themeColor="text1"/>
                <w:rtl/>
                <w:lang w:eastAsia="en-US"/>
              </w:rPr>
              <w:t>:</w:t>
            </w:r>
          </w:p>
        </w:tc>
        <w:tc>
          <w:tcPr>
            <w:tcW w:w="7134" w:type="dxa"/>
            <w:shd w:val="clear" w:color="auto" w:fill="auto"/>
            <w:noWrap/>
            <w:hideMark/>
          </w:tcPr>
          <w:p w14:paraId="69719071" w14:textId="41C9ADEA" w:rsidR="00832195" w:rsidRPr="00BB476D" w:rsidRDefault="00774012" w:rsidP="002C2B17">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 xml:space="preserve">نسبة الأسر في فلسطين التي تلقت مساعدة حسب مصدر المساعدة </w:t>
            </w:r>
            <w:r w:rsidR="00452703">
              <w:rPr>
                <w:rFonts w:ascii="Simplified Arabic" w:hAnsi="Simplified Arabic" w:cs="Simplified Arabic" w:hint="cs"/>
                <w:color w:val="000000" w:themeColor="text1"/>
                <w:rtl/>
                <w:lang w:eastAsia="en-US"/>
              </w:rPr>
              <w:t xml:space="preserve">                        </w:t>
            </w:r>
            <w:r w:rsidRPr="00BB476D">
              <w:rPr>
                <w:rFonts w:ascii="Simplified Arabic" w:hAnsi="Simplified Arabic" w:cs="Simplified Arabic"/>
                <w:color w:val="000000" w:themeColor="text1"/>
                <w:rtl/>
                <w:lang w:eastAsia="en-US"/>
              </w:rPr>
              <w:t>والمنطقة، 2020</w:t>
            </w:r>
          </w:p>
        </w:tc>
        <w:tc>
          <w:tcPr>
            <w:tcW w:w="803" w:type="dxa"/>
          </w:tcPr>
          <w:p w14:paraId="44BF3C2E" w14:textId="250814D9" w:rsidR="00832195" w:rsidRPr="00BB476D" w:rsidRDefault="00F57546" w:rsidP="00455F8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80</w:t>
            </w:r>
          </w:p>
        </w:tc>
      </w:tr>
      <w:tr w:rsidR="00BB476D" w:rsidRPr="00BB476D" w14:paraId="5BAA8904" w14:textId="77777777" w:rsidTr="00611441">
        <w:trPr>
          <w:trHeight w:val="300"/>
          <w:jc w:val="center"/>
        </w:trPr>
        <w:tc>
          <w:tcPr>
            <w:tcW w:w="1134" w:type="dxa"/>
            <w:shd w:val="clear" w:color="auto" w:fill="auto"/>
            <w:noWrap/>
            <w:hideMark/>
          </w:tcPr>
          <w:p w14:paraId="4EE83E64" w14:textId="443217D0" w:rsidR="00832195" w:rsidRPr="00774012" w:rsidRDefault="00832195" w:rsidP="00611441">
            <w:pPr>
              <w:keepNext/>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3</w:t>
            </w:r>
            <w:r w:rsidR="00611441">
              <w:rPr>
                <w:rFonts w:ascii="Simplified Arabic" w:hAnsi="Simplified Arabic" w:cs="Simplified Arabic" w:hint="cs"/>
                <w:b/>
                <w:bCs/>
                <w:color w:val="000000" w:themeColor="text1"/>
                <w:rtl/>
                <w:lang w:eastAsia="en-US"/>
              </w:rPr>
              <w:t>6</w:t>
            </w:r>
            <w:r w:rsidRPr="00774012">
              <w:rPr>
                <w:rFonts w:ascii="Simplified Arabic" w:hAnsi="Simplified Arabic" w:cs="Simplified Arabic"/>
                <w:b/>
                <w:bCs/>
                <w:color w:val="000000" w:themeColor="text1"/>
                <w:rtl/>
                <w:lang w:eastAsia="en-US"/>
              </w:rPr>
              <w:t>:</w:t>
            </w:r>
          </w:p>
        </w:tc>
        <w:tc>
          <w:tcPr>
            <w:tcW w:w="7134" w:type="dxa"/>
            <w:shd w:val="clear" w:color="auto" w:fill="auto"/>
            <w:noWrap/>
            <w:hideMark/>
          </w:tcPr>
          <w:p w14:paraId="3EAE678F" w14:textId="30A20199" w:rsidR="00832195" w:rsidRPr="00BB476D" w:rsidRDefault="00774012" w:rsidP="00AE089B">
            <w:pPr>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نسبة الأسر في فلسطين التي تلقت مساعدة حسب المنطقة ومدى الرضى عن</w:t>
            </w:r>
            <w:r w:rsidR="005B1143">
              <w:rPr>
                <w:rFonts w:ascii="Simplified Arabic" w:hAnsi="Simplified Arabic" w:cs="Simplified Arabic" w:hint="cs"/>
                <w:color w:val="000000" w:themeColor="text1"/>
                <w:rtl/>
                <w:lang w:eastAsia="en-US"/>
              </w:rPr>
              <w:t xml:space="preserve">                       </w:t>
            </w:r>
            <w:r w:rsidRPr="00BB476D">
              <w:rPr>
                <w:rFonts w:ascii="Simplified Arabic" w:hAnsi="Simplified Arabic" w:cs="Simplified Arabic"/>
                <w:color w:val="000000" w:themeColor="text1"/>
                <w:rtl/>
                <w:lang w:eastAsia="en-US"/>
              </w:rPr>
              <w:t xml:space="preserve"> المساعدة، 2020</w:t>
            </w:r>
          </w:p>
        </w:tc>
        <w:tc>
          <w:tcPr>
            <w:tcW w:w="803" w:type="dxa"/>
          </w:tcPr>
          <w:p w14:paraId="43C79BA3" w14:textId="244E9532" w:rsidR="00832195" w:rsidRPr="00BB476D" w:rsidRDefault="00F57546" w:rsidP="00013FD5">
            <w:pPr>
              <w:keepNext/>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8</w:t>
            </w:r>
            <w:r w:rsidR="00013FD5">
              <w:rPr>
                <w:rFonts w:asciiTheme="majorBidi" w:hAnsiTheme="majorBidi" w:cstheme="majorBidi" w:hint="cs"/>
                <w:b/>
                <w:bCs/>
                <w:color w:val="000000" w:themeColor="text1"/>
                <w:rtl/>
              </w:rPr>
              <w:t>1</w:t>
            </w:r>
          </w:p>
        </w:tc>
      </w:tr>
      <w:tr w:rsidR="00BB476D" w:rsidRPr="00BB476D" w14:paraId="37724E9F" w14:textId="77777777" w:rsidTr="00611441">
        <w:trPr>
          <w:trHeight w:val="300"/>
          <w:jc w:val="center"/>
        </w:trPr>
        <w:tc>
          <w:tcPr>
            <w:tcW w:w="1134" w:type="dxa"/>
            <w:shd w:val="clear" w:color="auto" w:fill="auto"/>
            <w:noWrap/>
            <w:hideMark/>
          </w:tcPr>
          <w:p w14:paraId="7BD7C628" w14:textId="504CDF6B" w:rsidR="00832195" w:rsidRPr="00774012" w:rsidRDefault="00832195" w:rsidP="00D553D5">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611441">
              <w:rPr>
                <w:rFonts w:ascii="Simplified Arabic" w:hAnsi="Simplified Arabic" w:cs="Simplified Arabic" w:hint="cs"/>
                <w:b/>
                <w:bCs/>
                <w:color w:val="000000" w:themeColor="text1"/>
                <w:rtl/>
                <w:lang w:eastAsia="en-US"/>
              </w:rPr>
              <w:t>3</w:t>
            </w:r>
            <w:r w:rsidR="00D553D5">
              <w:rPr>
                <w:rFonts w:ascii="Simplified Arabic" w:hAnsi="Simplified Arabic" w:cs="Simplified Arabic" w:hint="cs"/>
                <w:b/>
                <w:bCs/>
                <w:color w:val="000000" w:themeColor="text1"/>
                <w:rtl/>
                <w:lang w:eastAsia="en-US"/>
              </w:rPr>
              <w:t>7</w:t>
            </w:r>
            <w:r w:rsidRPr="00774012">
              <w:rPr>
                <w:rFonts w:ascii="Simplified Arabic" w:hAnsi="Simplified Arabic" w:cs="Simplified Arabic"/>
                <w:b/>
                <w:bCs/>
                <w:color w:val="000000" w:themeColor="text1"/>
                <w:rtl/>
                <w:lang w:eastAsia="en-US"/>
              </w:rPr>
              <w:t>:</w:t>
            </w:r>
          </w:p>
        </w:tc>
        <w:tc>
          <w:tcPr>
            <w:tcW w:w="7134" w:type="dxa"/>
            <w:shd w:val="clear" w:color="auto" w:fill="auto"/>
            <w:noWrap/>
            <w:hideMark/>
          </w:tcPr>
          <w:p w14:paraId="1FD9E46B" w14:textId="06BF42CC" w:rsidR="00832195" w:rsidRPr="00BB476D" w:rsidRDefault="000C16C9" w:rsidP="0070151E">
            <w:pPr>
              <w:spacing w:afterLines="60" w:after="144"/>
              <w:jc w:val="both"/>
              <w:rPr>
                <w:rFonts w:ascii="Simplified Arabic" w:hAnsi="Simplified Arabic" w:cs="Simplified Arabic"/>
                <w:color w:val="000000" w:themeColor="text1"/>
                <w:rtl/>
                <w:lang w:eastAsia="en-US"/>
              </w:rPr>
            </w:pPr>
            <w:r w:rsidRPr="000C16C9">
              <w:rPr>
                <w:rFonts w:ascii="Simplified Arabic" w:hAnsi="Simplified Arabic" w:cs="Simplified Arabic"/>
                <w:color w:val="000000" w:themeColor="text1"/>
                <w:rtl/>
                <w:lang w:eastAsia="en-US"/>
              </w:rPr>
              <w:t>التوزيع النسبي للأسر في فلسطين حسب المنطقة وحالة خدمة شبكة المياه العامة، 2020</w:t>
            </w:r>
          </w:p>
        </w:tc>
        <w:tc>
          <w:tcPr>
            <w:tcW w:w="803" w:type="dxa"/>
          </w:tcPr>
          <w:p w14:paraId="051CA854" w14:textId="3F161544" w:rsidR="00832195" w:rsidRPr="00BB476D" w:rsidRDefault="00F57546" w:rsidP="00455F8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82</w:t>
            </w:r>
          </w:p>
        </w:tc>
      </w:tr>
      <w:tr w:rsidR="00BB476D" w:rsidRPr="00BB476D" w14:paraId="48209576" w14:textId="77777777" w:rsidTr="00611441">
        <w:trPr>
          <w:trHeight w:val="300"/>
          <w:jc w:val="center"/>
        </w:trPr>
        <w:tc>
          <w:tcPr>
            <w:tcW w:w="1134" w:type="dxa"/>
            <w:shd w:val="clear" w:color="auto" w:fill="auto"/>
            <w:noWrap/>
            <w:hideMark/>
          </w:tcPr>
          <w:p w14:paraId="373EF4C4" w14:textId="33F8A240" w:rsidR="00832195" w:rsidRPr="00774012" w:rsidRDefault="00832195" w:rsidP="00D553D5">
            <w:pPr>
              <w:spacing w:afterLines="60" w:after="144"/>
              <w:ind w:right="-57"/>
              <w:rPr>
                <w:rFonts w:ascii="Simplified Arabic" w:hAnsi="Simplified Arabic" w:cs="Simplified Arabic"/>
                <w:b/>
                <w:bCs/>
                <w:color w:val="000000" w:themeColor="text1"/>
                <w:lang w:eastAsia="en-US"/>
              </w:rPr>
            </w:pPr>
            <w:r w:rsidRPr="00774012">
              <w:rPr>
                <w:rFonts w:ascii="Simplified Arabic" w:hAnsi="Simplified Arabic" w:cs="Simplified Arabic"/>
                <w:b/>
                <w:bCs/>
                <w:color w:val="000000" w:themeColor="text1"/>
                <w:rtl/>
                <w:lang w:eastAsia="en-US"/>
              </w:rPr>
              <w:t xml:space="preserve">جدول </w:t>
            </w:r>
            <w:r w:rsidR="00D553D5">
              <w:rPr>
                <w:rFonts w:ascii="Simplified Arabic" w:hAnsi="Simplified Arabic" w:cs="Simplified Arabic" w:hint="cs"/>
                <w:b/>
                <w:bCs/>
                <w:color w:val="000000" w:themeColor="text1"/>
                <w:rtl/>
                <w:lang w:eastAsia="en-US"/>
              </w:rPr>
              <w:t>38</w:t>
            </w:r>
            <w:r w:rsidRPr="00774012">
              <w:rPr>
                <w:rFonts w:ascii="Simplified Arabic" w:hAnsi="Simplified Arabic" w:cs="Simplified Arabic"/>
                <w:b/>
                <w:bCs/>
                <w:color w:val="000000" w:themeColor="text1"/>
                <w:rtl/>
                <w:lang w:eastAsia="en-US"/>
              </w:rPr>
              <w:t>:</w:t>
            </w:r>
          </w:p>
        </w:tc>
        <w:tc>
          <w:tcPr>
            <w:tcW w:w="7134" w:type="dxa"/>
            <w:shd w:val="clear" w:color="auto" w:fill="auto"/>
            <w:noWrap/>
            <w:hideMark/>
          </w:tcPr>
          <w:p w14:paraId="0540D63A" w14:textId="77777777" w:rsidR="00832195" w:rsidRPr="00BB476D" w:rsidRDefault="00774012" w:rsidP="0062397D">
            <w:pPr>
              <w:spacing w:afterLines="60" w:after="144"/>
              <w:jc w:val="both"/>
              <w:rPr>
                <w:rFonts w:ascii="Simplified Arabic" w:hAnsi="Simplified Arabic" w:cs="Simplified Arabic" w:hint="cs"/>
                <w:color w:val="000000" w:themeColor="text1"/>
                <w:rtl/>
                <w:lang w:eastAsia="en-US"/>
              </w:rPr>
            </w:pPr>
            <w:r w:rsidRPr="00BB476D">
              <w:rPr>
                <w:rFonts w:ascii="Simplified Arabic" w:hAnsi="Simplified Arabic" w:cs="Simplified Arabic"/>
                <w:color w:val="000000" w:themeColor="text1"/>
                <w:rtl/>
                <w:lang w:eastAsia="en-US"/>
              </w:rPr>
              <w:t>التوزيع النسبي للأسر في فلسطين حسب المنطقة وسيلة التأقلم مع حالة الانقطاع في خدمة شبكة المياه العامة، 2020</w:t>
            </w:r>
          </w:p>
        </w:tc>
        <w:tc>
          <w:tcPr>
            <w:tcW w:w="803" w:type="dxa"/>
          </w:tcPr>
          <w:p w14:paraId="23672C70" w14:textId="62CEEC1F" w:rsidR="00832195" w:rsidRPr="00BB476D" w:rsidRDefault="00F57546" w:rsidP="00446B55">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83</w:t>
            </w:r>
          </w:p>
        </w:tc>
      </w:tr>
      <w:tr w:rsidR="00BB476D" w:rsidRPr="00BB476D" w14:paraId="3D184044" w14:textId="77777777" w:rsidTr="00611441">
        <w:trPr>
          <w:trHeight w:val="300"/>
          <w:jc w:val="center"/>
        </w:trPr>
        <w:tc>
          <w:tcPr>
            <w:tcW w:w="1134" w:type="dxa"/>
            <w:shd w:val="clear" w:color="auto" w:fill="auto"/>
            <w:noWrap/>
            <w:hideMark/>
          </w:tcPr>
          <w:p w14:paraId="2512A25D" w14:textId="1FB7AB0A" w:rsidR="00832195" w:rsidRPr="00774012" w:rsidRDefault="00832195" w:rsidP="00D553D5">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D553D5">
              <w:rPr>
                <w:rFonts w:ascii="Simplified Arabic" w:hAnsi="Simplified Arabic" w:cs="Simplified Arabic" w:hint="cs"/>
                <w:b/>
                <w:bCs/>
                <w:color w:val="000000" w:themeColor="text1"/>
                <w:rtl/>
                <w:lang w:eastAsia="en-US"/>
              </w:rPr>
              <w:t>39</w:t>
            </w:r>
            <w:r w:rsidRPr="00774012">
              <w:rPr>
                <w:rFonts w:ascii="Simplified Arabic" w:hAnsi="Simplified Arabic" w:cs="Simplified Arabic"/>
                <w:b/>
                <w:bCs/>
                <w:color w:val="000000" w:themeColor="text1"/>
                <w:rtl/>
                <w:lang w:eastAsia="en-US"/>
              </w:rPr>
              <w:t>:</w:t>
            </w:r>
          </w:p>
        </w:tc>
        <w:tc>
          <w:tcPr>
            <w:tcW w:w="7134" w:type="dxa"/>
            <w:shd w:val="clear" w:color="auto" w:fill="auto"/>
            <w:noWrap/>
            <w:hideMark/>
          </w:tcPr>
          <w:p w14:paraId="56EBA319" w14:textId="1D44DF9B" w:rsidR="00832195" w:rsidRPr="00BB476D" w:rsidRDefault="000C16C9" w:rsidP="0070151E">
            <w:pPr>
              <w:spacing w:afterLines="60" w:after="144"/>
              <w:jc w:val="both"/>
              <w:rPr>
                <w:rFonts w:ascii="Simplified Arabic" w:hAnsi="Simplified Arabic" w:cs="Simplified Arabic"/>
                <w:color w:val="000000" w:themeColor="text1"/>
                <w:rtl/>
                <w:lang w:eastAsia="en-US"/>
              </w:rPr>
            </w:pPr>
            <w:r w:rsidRPr="000C16C9">
              <w:rPr>
                <w:rFonts w:ascii="Simplified Arabic" w:hAnsi="Simplified Arabic" w:cs="Simplified Arabic"/>
                <w:color w:val="000000" w:themeColor="text1"/>
                <w:rtl/>
                <w:lang w:eastAsia="en-US"/>
              </w:rPr>
              <w:t>التوزيع النسبي للأسر في فلسطين حسب المنطقة وحالة خدمة شبكة الكهرباء العامة، 2020</w:t>
            </w:r>
          </w:p>
        </w:tc>
        <w:tc>
          <w:tcPr>
            <w:tcW w:w="803" w:type="dxa"/>
          </w:tcPr>
          <w:p w14:paraId="28DCE3B4" w14:textId="685B71D7" w:rsidR="00832195" w:rsidRPr="00BB476D" w:rsidRDefault="00F57546" w:rsidP="007E789E">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84</w:t>
            </w:r>
          </w:p>
        </w:tc>
      </w:tr>
      <w:tr w:rsidR="00BB476D" w:rsidRPr="00BB476D" w14:paraId="4256C1DD" w14:textId="77777777" w:rsidTr="00611441">
        <w:trPr>
          <w:trHeight w:val="300"/>
          <w:jc w:val="center"/>
        </w:trPr>
        <w:tc>
          <w:tcPr>
            <w:tcW w:w="1134" w:type="dxa"/>
            <w:shd w:val="clear" w:color="auto" w:fill="auto"/>
            <w:noWrap/>
            <w:hideMark/>
          </w:tcPr>
          <w:p w14:paraId="66663C4E" w14:textId="54949A4F" w:rsidR="00832195" w:rsidRPr="00774012" w:rsidRDefault="00832195" w:rsidP="00D553D5">
            <w:pPr>
              <w:keepNext/>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D553D5">
              <w:rPr>
                <w:rFonts w:ascii="Simplified Arabic" w:hAnsi="Simplified Arabic" w:cs="Simplified Arabic" w:hint="cs"/>
                <w:b/>
                <w:bCs/>
                <w:color w:val="000000" w:themeColor="text1"/>
                <w:rtl/>
                <w:lang w:eastAsia="en-US"/>
              </w:rPr>
              <w:t>40</w:t>
            </w:r>
            <w:r w:rsidRPr="00774012">
              <w:rPr>
                <w:rFonts w:ascii="Simplified Arabic" w:hAnsi="Simplified Arabic" w:cs="Simplified Arabic"/>
                <w:b/>
                <w:bCs/>
                <w:color w:val="000000" w:themeColor="text1"/>
                <w:rtl/>
                <w:lang w:eastAsia="en-US"/>
              </w:rPr>
              <w:t>:</w:t>
            </w:r>
          </w:p>
        </w:tc>
        <w:tc>
          <w:tcPr>
            <w:tcW w:w="7134" w:type="dxa"/>
            <w:shd w:val="clear" w:color="auto" w:fill="auto"/>
            <w:noWrap/>
            <w:hideMark/>
          </w:tcPr>
          <w:p w14:paraId="7B2460BD" w14:textId="168A70D1" w:rsidR="00832195" w:rsidRPr="00BB476D" w:rsidRDefault="00774012" w:rsidP="00774012">
            <w:pPr>
              <w:keepNext/>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التوزيع النسبي للأسر في فلسطين حسب المنطقة ووسيلة التأقلم مع حالة الانقطاع في خدمة شبكة الكهرباء العامة، 2020</w:t>
            </w:r>
          </w:p>
        </w:tc>
        <w:tc>
          <w:tcPr>
            <w:tcW w:w="803" w:type="dxa"/>
          </w:tcPr>
          <w:p w14:paraId="3DA01BC9" w14:textId="4A005026" w:rsidR="00832195" w:rsidRPr="00BB476D" w:rsidRDefault="00F57546" w:rsidP="007E789E">
            <w:pPr>
              <w:keepNext/>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85</w:t>
            </w:r>
          </w:p>
        </w:tc>
      </w:tr>
      <w:tr w:rsidR="00BB476D" w:rsidRPr="00BB476D" w14:paraId="2AD3AFCA" w14:textId="77777777" w:rsidTr="00611441">
        <w:trPr>
          <w:trHeight w:val="300"/>
          <w:jc w:val="center"/>
        </w:trPr>
        <w:tc>
          <w:tcPr>
            <w:tcW w:w="1134" w:type="dxa"/>
            <w:shd w:val="clear" w:color="auto" w:fill="auto"/>
            <w:noWrap/>
            <w:hideMark/>
          </w:tcPr>
          <w:p w14:paraId="15581EF1" w14:textId="3DC7E088" w:rsidR="00832195" w:rsidRPr="00774012" w:rsidRDefault="00832195" w:rsidP="00D553D5">
            <w:pPr>
              <w:keepNext/>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D553D5">
              <w:rPr>
                <w:rFonts w:ascii="Simplified Arabic" w:hAnsi="Simplified Arabic" w:cs="Simplified Arabic" w:hint="cs"/>
                <w:b/>
                <w:bCs/>
                <w:color w:val="000000" w:themeColor="text1"/>
                <w:rtl/>
                <w:lang w:eastAsia="en-US"/>
              </w:rPr>
              <w:t>41</w:t>
            </w:r>
            <w:r w:rsidRPr="00774012">
              <w:rPr>
                <w:rFonts w:ascii="Simplified Arabic" w:hAnsi="Simplified Arabic" w:cs="Simplified Arabic"/>
                <w:b/>
                <w:bCs/>
                <w:color w:val="000000" w:themeColor="text1"/>
                <w:rtl/>
                <w:lang w:eastAsia="en-US"/>
              </w:rPr>
              <w:t>:</w:t>
            </w:r>
          </w:p>
        </w:tc>
        <w:tc>
          <w:tcPr>
            <w:tcW w:w="7134" w:type="dxa"/>
            <w:shd w:val="clear" w:color="auto" w:fill="auto"/>
            <w:noWrap/>
            <w:hideMark/>
          </w:tcPr>
          <w:p w14:paraId="70A7CD5A" w14:textId="77777777" w:rsidR="00832195" w:rsidRPr="00BB476D" w:rsidRDefault="00774012" w:rsidP="00E60DF2">
            <w:pPr>
              <w:keepNext/>
              <w:spacing w:afterLines="60" w:after="144"/>
              <w:jc w:val="both"/>
              <w:rPr>
                <w:rFonts w:ascii="Simplified Arabic" w:hAnsi="Simplified Arabic" w:cs="Simplified Arabic"/>
                <w:color w:val="000000" w:themeColor="text1"/>
                <w:rtl/>
                <w:lang w:eastAsia="en-US"/>
              </w:rPr>
            </w:pPr>
            <w:r w:rsidRPr="00BB476D">
              <w:rPr>
                <w:rFonts w:ascii="Simplified Arabic" w:hAnsi="Simplified Arabic" w:cs="Simplified Arabic"/>
                <w:color w:val="000000" w:themeColor="text1"/>
                <w:rtl/>
                <w:lang w:eastAsia="en-US"/>
              </w:rPr>
              <w:t>نسبة الأسر المتعرضة (للضجيج، الروائح، الغبار، الدخان) في فلسطين حسب المنطقة، 2020</w:t>
            </w:r>
          </w:p>
        </w:tc>
        <w:tc>
          <w:tcPr>
            <w:tcW w:w="803" w:type="dxa"/>
          </w:tcPr>
          <w:p w14:paraId="707DF2AC" w14:textId="3E3DBC36" w:rsidR="00832195" w:rsidRPr="00BB476D" w:rsidRDefault="00F57546" w:rsidP="00B9307D">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86</w:t>
            </w:r>
          </w:p>
        </w:tc>
      </w:tr>
    </w:tbl>
    <w:p w14:paraId="160BA33D" w14:textId="77777777" w:rsidR="00216192" w:rsidRDefault="00D84B76" w:rsidP="00D84B76">
      <w:pPr>
        <w:tabs>
          <w:tab w:val="left" w:pos="463"/>
        </w:tabs>
        <w:rPr>
          <w:rFonts w:ascii="Arial" w:hAnsi="Arial" w:cs="Simplified Arabic"/>
          <w:b/>
          <w:bCs/>
          <w:sz w:val="28"/>
          <w:szCs w:val="28"/>
          <w:rtl/>
          <w:lang w:eastAsia="en-US"/>
        </w:rPr>
      </w:pPr>
      <w:r>
        <w:rPr>
          <w:rFonts w:ascii="Arial" w:hAnsi="Arial" w:cs="Simplified Arabic"/>
          <w:b/>
          <w:bCs/>
          <w:sz w:val="28"/>
          <w:szCs w:val="28"/>
          <w:rtl/>
          <w:lang w:eastAsia="en-US"/>
        </w:rPr>
        <w:tab/>
      </w:r>
    </w:p>
    <w:bookmarkEnd w:id="1"/>
    <w:bookmarkEnd w:id="2"/>
    <w:bookmarkEnd w:id="3"/>
    <w:p w14:paraId="5782203E" w14:textId="77777777" w:rsidR="00BA1B06" w:rsidRDefault="00C2665F" w:rsidP="00216192">
      <w:pPr>
        <w:rPr>
          <w:rFonts w:ascii="Arial" w:hAnsi="Arial" w:cs="Simplified Arabic"/>
          <w:b/>
          <w:bCs/>
          <w:sz w:val="28"/>
          <w:szCs w:val="28"/>
          <w:rtl/>
        </w:rPr>
      </w:pPr>
      <w:r w:rsidRPr="004473AD">
        <w:rPr>
          <w:rFonts w:ascii="Arial" w:hAnsi="Arial" w:cs="Simplified Arabic"/>
          <w:b/>
          <w:bCs/>
          <w:sz w:val="28"/>
          <w:szCs w:val="28"/>
          <w:rtl/>
        </w:rPr>
        <w:br w:type="page"/>
      </w:r>
    </w:p>
    <w:p w14:paraId="239379F6" w14:textId="77777777" w:rsidR="002E30E8" w:rsidRDefault="002E30E8" w:rsidP="004A76D9">
      <w:pPr>
        <w:jc w:val="center"/>
        <w:rPr>
          <w:rFonts w:ascii="Arial" w:hAnsi="Arial" w:cs="Simplified Arabic"/>
          <w:b/>
          <w:bCs/>
          <w:sz w:val="28"/>
          <w:szCs w:val="28"/>
          <w:rtl/>
        </w:rPr>
      </w:pPr>
    </w:p>
    <w:p w14:paraId="4B63CFB5" w14:textId="77777777" w:rsidR="002E30E8" w:rsidRDefault="002E30E8" w:rsidP="004A76D9">
      <w:pPr>
        <w:jc w:val="center"/>
        <w:rPr>
          <w:rFonts w:ascii="Arial" w:hAnsi="Arial" w:cs="Simplified Arabic"/>
          <w:b/>
          <w:bCs/>
          <w:sz w:val="28"/>
          <w:szCs w:val="28"/>
          <w:rtl/>
        </w:rPr>
      </w:pPr>
    </w:p>
    <w:p w14:paraId="39317C01" w14:textId="77777777" w:rsidR="002E30E8" w:rsidRDefault="002E30E8" w:rsidP="004A76D9">
      <w:pPr>
        <w:jc w:val="center"/>
        <w:rPr>
          <w:rFonts w:ascii="Arial" w:hAnsi="Arial" w:cs="Simplified Arabic"/>
          <w:b/>
          <w:bCs/>
          <w:sz w:val="28"/>
          <w:szCs w:val="28"/>
          <w:rtl/>
        </w:rPr>
      </w:pPr>
    </w:p>
    <w:p w14:paraId="509B9F6B" w14:textId="77777777" w:rsidR="002E30E8" w:rsidRDefault="002E30E8" w:rsidP="004A76D9">
      <w:pPr>
        <w:jc w:val="center"/>
        <w:rPr>
          <w:rFonts w:ascii="Arial" w:hAnsi="Arial" w:cs="Simplified Arabic"/>
          <w:b/>
          <w:bCs/>
          <w:sz w:val="28"/>
          <w:szCs w:val="28"/>
          <w:rtl/>
        </w:rPr>
      </w:pPr>
    </w:p>
    <w:p w14:paraId="0BF07DDF" w14:textId="77777777" w:rsidR="002E30E8" w:rsidRDefault="002E30E8" w:rsidP="004A76D9">
      <w:pPr>
        <w:jc w:val="center"/>
        <w:rPr>
          <w:rFonts w:ascii="Arial" w:hAnsi="Arial" w:cs="Simplified Arabic"/>
          <w:b/>
          <w:bCs/>
          <w:sz w:val="28"/>
          <w:szCs w:val="28"/>
          <w:rtl/>
        </w:rPr>
      </w:pPr>
    </w:p>
    <w:p w14:paraId="054F76FA" w14:textId="77777777" w:rsidR="002E30E8" w:rsidRDefault="002E30E8" w:rsidP="004A76D9">
      <w:pPr>
        <w:jc w:val="center"/>
        <w:rPr>
          <w:rFonts w:ascii="Arial" w:hAnsi="Arial" w:cs="Simplified Arabic"/>
          <w:b/>
          <w:bCs/>
          <w:sz w:val="28"/>
          <w:szCs w:val="28"/>
          <w:rtl/>
        </w:rPr>
      </w:pPr>
    </w:p>
    <w:p w14:paraId="50DDBCF3" w14:textId="77777777" w:rsidR="002E30E8" w:rsidRDefault="002E30E8" w:rsidP="004A76D9">
      <w:pPr>
        <w:jc w:val="center"/>
        <w:rPr>
          <w:rFonts w:ascii="Arial" w:hAnsi="Arial" w:cs="Simplified Arabic"/>
          <w:b/>
          <w:bCs/>
          <w:sz w:val="28"/>
          <w:szCs w:val="28"/>
          <w:rtl/>
        </w:rPr>
      </w:pPr>
    </w:p>
    <w:p w14:paraId="42B717C7" w14:textId="77777777" w:rsidR="002E30E8" w:rsidRDefault="002E30E8" w:rsidP="004A76D9">
      <w:pPr>
        <w:jc w:val="center"/>
        <w:rPr>
          <w:rFonts w:ascii="Arial" w:hAnsi="Arial" w:cs="Simplified Arabic"/>
          <w:b/>
          <w:bCs/>
          <w:sz w:val="28"/>
          <w:szCs w:val="28"/>
          <w:rtl/>
        </w:rPr>
      </w:pPr>
    </w:p>
    <w:p w14:paraId="0404C9FA" w14:textId="77777777" w:rsidR="002E30E8" w:rsidRDefault="002E30E8" w:rsidP="004A76D9">
      <w:pPr>
        <w:jc w:val="center"/>
        <w:rPr>
          <w:rFonts w:ascii="Arial" w:hAnsi="Arial" w:cs="Simplified Arabic"/>
          <w:b/>
          <w:bCs/>
          <w:sz w:val="28"/>
          <w:szCs w:val="28"/>
          <w:rtl/>
        </w:rPr>
      </w:pPr>
    </w:p>
    <w:p w14:paraId="17F32E6B" w14:textId="77777777" w:rsidR="002E30E8" w:rsidRDefault="002E30E8" w:rsidP="004A76D9">
      <w:pPr>
        <w:jc w:val="center"/>
        <w:rPr>
          <w:rFonts w:ascii="Arial" w:hAnsi="Arial" w:cs="Simplified Arabic"/>
          <w:b/>
          <w:bCs/>
          <w:sz w:val="28"/>
          <w:szCs w:val="28"/>
          <w:rtl/>
        </w:rPr>
      </w:pPr>
    </w:p>
    <w:p w14:paraId="643D30A3" w14:textId="77777777" w:rsidR="002E30E8" w:rsidRDefault="002E30E8" w:rsidP="004A76D9">
      <w:pPr>
        <w:jc w:val="center"/>
        <w:rPr>
          <w:rFonts w:ascii="Arial" w:hAnsi="Arial" w:cs="Simplified Arabic"/>
          <w:b/>
          <w:bCs/>
          <w:sz w:val="28"/>
          <w:szCs w:val="28"/>
          <w:rtl/>
        </w:rPr>
      </w:pPr>
    </w:p>
    <w:p w14:paraId="3230D3A7" w14:textId="77777777" w:rsidR="002E30E8" w:rsidRDefault="002E30E8" w:rsidP="004A76D9">
      <w:pPr>
        <w:jc w:val="center"/>
        <w:rPr>
          <w:rFonts w:ascii="Arial" w:hAnsi="Arial" w:cs="Simplified Arabic"/>
          <w:b/>
          <w:bCs/>
          <w:sz w:val="28"/>
          <w:szCs w:val="28"/>
          <w:rtl/>
        </w:rPr>
      </w:pPr>
    </w:p>
    <w:p w14:paraId="77F49B42" w14:textId="77777777" w:rsidR="002E30E8" w:rsidRDefault="002E30E8" w:rsidP="004A76D9">
      <w:pPr>
        <w:jc w:val="center"/>
        <w:rPr>
          <w:rFonts w:ascii="Arial" w:hAnsi="Arial" w:cs="Simplified Arabic"/>
          <w:b/>
          <w:bCs/>
          <w:sz w:val="28"/>
          <w:szCs w:val="28"/>
          <w:rtl/>
        </w:rPr>
      </w:pPr>
    </w:p>
    <w:p w14:paraId="41774BF1" w14:textId="77777777" w:rsidR="002E30E8" w:rsidRDefault="002E30E8" w:rsidP="004A76D9">
      <w:pPr>
        <w:jc w:val="center"/>
        <w:rPr>
          <w:rFonts w:ascii="Arial" w:hAnsi="Arial" w:cs="Simplified Arabic"/>
          <w:b/>
          <w:bCs/>
          <w:sz w:val="28"/>
          <w:szCs w:val="28"/>
          <w:rtl/>
        </w:rPr>
      </w:pPr>
    </w:p>
    <w:p w14:paraId="2FC35E8D" w14:textId="77777777" w:rsidR="002E30E8" w:rsidRDefault="002E30E8" w:rsidP="004A76D9">
      <w:pPr>
        <w:jc w:val="center"/>
        <w:rPr>
          <w:rFonts w:ascii="Arial" w:hAnsi="Arial" w:cs="Simplified Arabic"/>
          <w:b/>
          <w:bCs/>
          <w:sz w:val="28"/>
          <w:szCs w:val="28"/>
          <w:rtl/>
        </w:rPr>
      </w:pPr>
    </w:p>
    <w:p w14:paraId="52DA4D90" w14:textId="77777777" w:rsidR="002E30E8" w:rsidRDefault="002E30E8" w:rsidP="004A76D9">
      <w:pPr>
        <w:jc w:val="center"/>
        <w:rPr>
          <w:rFonts w:ascii="Arial" w:hAnsi="Arial" w:cs="Simplified Arabic"/>
          <w:b/>
          <w:bCs/>
          <w:sz w:val="28"/>
          <w:szCs w:val="28"/>
          <w:rtl/>
        </w:rPr>
      </w:pPr>
    </w:p>
    <w:p w14:paraId="41C2CB54" w14:textId="77777777" w:rsidR="002E30E8" w:rsidRDefault="002E30E8" w:rsidP="004A76D9">
      <w:pPr>
        <w:jc w:val="center"/>
        <w:rPr>
          <w:rFonts w:ascii="Arial" w:hAnsi="Arial" w:cs="Simplified Arabic"/>
          <w:b/>
          <w:bCs/>
          <w:sz w:val="28"/>
          <w:szCs w:val="28"/>
          <w:rtl/>
        </w:rPr>
      </w:pPr>
    </w:p>
    <w:p w14:paraId="1DF14874" w14:textId="77777777" w:rsidR="002E30E8" w:rsidRDefault="002E30E8" w:rsidP="004A76D9">
      <w:pPr>
        <w:jc w:val="center"/>
        <w:rPr>
          <w:rFonts w:ascii="Arial" w:hAnsi="Arial" w:cs="Simplified Arabic"/>
          <w:b/>
          <w:bCs/>
          <w:sz w:val="28"/>
          <w:szCs w:val="28"/>
          <w:rtl/>
        </w:rPr>
      </w:pPr>
    </w:p>
    <w:p w14:paraId="49BDFD14" w14:textId="77777777" w:rsidR="002E30E8" w:rsidRDefault="002E30E8" w:rsidP="004A76D9">
      <w:pPr>
        <w:jc w:val="center"/>
        <w:rPr>
          <w:rFonts w:ascii="Arial" w:hAnsi="Arial" w:cs="Simplified Arabic"/>
          <w:b/>
          <w:bCs/>
          <w:sz w:val="28"/>
          <w:szCs w:val="28"/>
          <w:rtl/>
        </w:rPr>
      </w:pPr>
    </w:p>
    <w:p w14:paraId="362B80EC" w14:textId="77777777" w:rsidR="002E30E8" w:rsidRDefault="002E30E8" w:rsidP="004A76D9">
      <w:pPr>
        <w:jc w:val="center"/>
        <w:rPr>
          <w:rFonts w:ascii="Arial" w:hAnsi="Arial" w:cs="Simplified Arabic"/>
          <w:b/>
          <w:bCs/>
          <w:sz w:val="28"/>
          <w:szCs w:val="28"/>
          <w:rtl/>
        </w:rPr>
      </w:pPr>
    </w:p>
    <w:p w14:paraId="487E3F53" w14:textId="77777777" w:rsidR="002E30E8" w:rsidRDefault="002E30E8" w:rsidP="004A76D9">
      <w:pPr>
        <w:jc w:val="center"/>
        <w:rPr>
          <w:rFonts w:ascii="Arial" w:hAnsi="Arial" w:cs="Simplified Arabic"/>
          <w:b/>
          <w:bCs/>
          <w:sz w:val="28"/>
          <w:szCs w:val="28"/>
          <w:rtl/>
        </w:rPr>
      </w:pPr>
    </w:p>
    <w:p w14:paraId="56C667D4" w14:textId="77777777" w:rsidR="002E30E8" w:rsidRDefault="002E30E8" w:rsidP="004A76D9">
      <w:pPr>
        <w:jc w:val="center"/>
        <w:rPr>
          <w:rFonts w:ascii="Arial" w:hAnsi="Arial" w:cs="Simplified Arabic"/>
          <w:b/>
          <w:bCs/>
          <w:sz w:val="28"/>
          <w:szCs w:val="28"/>
          <w:rtl/>
        </w:rPr>
      </w:pPr>
    </w:p>
    <w:p w14:paraId="12381F3D" w14:textId="77777777" w:rsidR="002E30E8" w:rsidRDefault="002E30E8" w:rsidP="004A76D9">
      <w:pPr>
        <w:jc w:val="center"/>
        <w:rPr>
          <w:rFonts w:ascii="Arial" w:hAnsi="Arial" w:cs="Simplified Arabic"/>
          <w:b/>
          <w:bCs/>
          <w:sz w:val="28"/>
          <w:szCs w:val="28"/>
          <w:rtl/>
        </w:rPr>
      </w:pPr>
    </w:p>
    <w:p w14:paraId="0D92D528" w14:textId="77777777" w:rsidR="002E30E8" w:rsidRDefault="002E30E8" w:rsidP="004A76D9">
      <w:pPr>
        <w:jc w:val="center"/>
        <w:rPr>
          <w:rFonts w:ascii="Arial" w:hAnsi="Arial" w:cs="Simplified Arabic"/>
          <w:b/>
          <w:bCs/>
          <w:sz w:val="28"/>
          <w:szCs w:val="28"/>
          <w:rtl/>
        </w:rPr>
      </w:pPr>
    </w:p>
    <w:p w14:paraId="34DEC218" w14:textId="77777777" w:rsidR="002E30E8" w:rsidRDefault="002E30E8" w:rsidP="004A76D9">
      <w:pPr>
        <w:jc w:val="center"/>
        <w:rPr>
          <w:rFonts w:ascii="Arial" w:hAnsi="Arial" w:cs="Simplified Arabic"/>
          <w:b/>
          <w:bCs/>
          <w:sz w:val="28"/>
          <w:szCs w:val="28"/>
          <w:rtl/>
        </w:rPr>
      </w:pPr>
    </w:p>
    <w:p w14:paraId="2DD75491" w14:textId="77777777" w:rsidR="002E30E8" w:rsidRDefault="002E30E8" w:rsidP="004A76D9">
      <w:pPr>
        <w:jc w:val="center"/>
        <w:rPr>
          <w:rFonts w:ascii="Arial" w:hAnsi="Arial" w:cs="Simplified Arabic"/>
          <w:b/>
          <w:bCs/>
          <w:sz w:val="28"/>
          <w:szCs w:val="28"/>
          <w:rtl/>
        </w:rPr>
      </w:pPr>
    </w:p>
    <w:p w14:paraId="3944EE14" w14:textId="77777777" w:rsidR="002E30E8" w:rsidRDefault="002E30E8" w:rsidP="004A76D9">
      <w:pPr>
        <w:jc w:val="center"/>
        <w:rPr>
          <w:rFonts w:ascii="Arial" w:hAnsi="Arial" w:cs="Simplified Arabic"/>
          <w:b/>
          <w:bCs/>
          <w:sz w:val="28"/>
          <w:szCs w:val="28"/>
          <w:rtl/>
        </w:rPr>
      </w:pPr>
    </w:p>
    <w:p w14:paraId="7CE3F18D" w14:textId="77777777" w:rsidR="002E30E8" w:rsidRDefault="002E30E8" w:rsidP="004A76D9">
      <w:pPr>
        <w:jc w:val="center"/>
        <w:rPr>
          <w:rFonts w:ascii="Arial" w:hAnsi="Arial" w:cs="Simplified Arabic"/>
          <w:b/>
          <w:bCs/>
          <w:sz w:val="28"/>
          <w:szCs w:val="28"/>
          <w:rtl/>
        </w:rPr>
      </w:pPr>
    </w:p>
    <w:p w14:paraId="69FA92F9" w14:textId="77777777" w:rsidR="002E30E8" w:rsidRDefault="002E30E8" w:rsidP="004A76D9">
      <w:pPr>
        <w:jc w:val="center"/>
        <w:rPr>
          <w:rFonts w:ascii="Arial" w:hAnsi="Arial" w:cs="Simplified Arabic"/>
          <w:b/>
          <w:bCs/>
          <w:sz w:val="28"/>
          <w:szCs w:val="28"/>
          <w:rtl/>
        </w:rPr>
      </w:pPr>
    </w:p>
    <w:p w14:paraId="633A2660" w14:textId="77777777" w:rsidR="002E30E8" w:rsidRDefault="002E30E8" w:rsidP="004A76D9">
      <w:pPr>
        <w:jc w:val="center"/>
        <w:rPr>
          <w:rFonts w:ascii="Arial" w:hAnsi="Arial" w:cs="Simplified Arabic"/>
          <w:b/>
          <w:bCs/>
          <w:sz w:val="28"/>
          <w:szCs w:val="28"/>
          <w:rtl/>
        </w:rPr>
      </w:pPr>
    </w:p>
    <w:p w14:paraId="361BD67F" w14:textId="297E095E" w:rsidR="000D43F4" w:rsidRPr="004473AD" w:rsidRDefault="000D43F4" w:rsidP="004A76D9">
      <w:pPr>
        <w:jc w:val="center"/>
        <w:rPr>
          <w:rFonts w:ascii="Arial" w:hAnsi="Arial" w:cs="Simplified Arabic"/>
          <w:b/>
          <w:bCs/>
          <w:sz w:val="28"/>
          <w:szCs w:val="28"/>
          <w:rtl/>
        </w:rPr>
      </w:pPr>
      <w:r w:rsidRPr="004473AD">
        <w:rPr>
          <w:rFonts w:ascii="Arial" w:hAnsi="Arial" w:cs="Simplified Arabic"/>
          <w:b/>
          <w:bCs/>
          <w:sz w:val="28"/>
          <w:szCs w:val="28"/>
          <w:rtl/>
        </w:rPr>
        <w:lastRenderedPageBreak/>
        <w:t>المقدمة</w:t>
      </w:r>
    </w:p>
    <w:p w14:paraId="65009628" w14:textId="77777777" w:rsidR="000D43F4" w:rsidRPr="004473AD" w:rsidRDefault="000D43F4" w:rsidP="004A76D9">
      <w:pPr>
        <w:pStyle w:val="BodyText"/>
        <w:jc w:val="center"/>
        <w:rPr>
          <w:rFonts w:ascii="Arial" w:hAnsi="Arial"/>
          <w:sz w:val="24"/>
          <w:szCs w:val="24"/>
          <w:rtl/>
        </w:rPr>
      </w:pPr>
    </w:p>
    <w:p w14:paraId="628D7C6F" w14:textId="77777777" w:rsidR="002B3FDE" w:rsidRDefault="00E15164" w:rsidP="00833C59">
      <w:pPr>
        <w:jc w:val="lowKashida"/>
        <w:rPr>
          <w:rFonts w:cs="Simplified Arabic"/>
          <w:rtl/>
        </w:rPr>
      </w:pPr>
      <w:r w:rsidRPr="00FA6D23">
        <w:rPr>
          <w:rFonts w:cs="Simplified Arabic"/>
          <w:rtl/>
        </w:rPr>
        <w:t xml:space="preserve">يمثل مسح مراقبة الظروف الاجتماعية والاقتصادية </w:t>
      </w:r>
      <w:r>
        <w:rPr>
          <w:rFonts w:cs="Simplified Arabic" w:hint="cs"/>
          <w:rtl/>
        </w:rPr>
        <w:t>2020</w:t>
      </w:r>
      <w:r w:rsidRPr="00FA6D23">
        <w:rPr>
          <w:rFonts w:cs="Simplified Arabic" w:hint="cs"/>
          <w:rtl/>
        </w:rPr>
        <w:t>، أحد أهم مجالات عمل الإحصاءات الرسمية الفلسطينية، ولما كانت المهمة الرئيسية للجهاز المركزي للإحصاء الفلسطيني هي مواكبة الظروف التي يعيشها المجتمع</w:t>
      </w:r>
      <w:r>
        <w:rPr>
          <w:rFonts w:cs="Simplified Arabic" w:hint="cs"/>
          <w:rtl/>
        </w:rPr>
        <w:t xml:space="preserve"> الفلسطيني</w:t>
      </w:r>
      <w:r w:rsidRPr="00FA6D23">
        <w:rPr>
          <w:rFonts w:cs="Simplified Arabic" w:hint="cs"/>
          <w:rtl/>
        </w:rPr>
        <w:t xml:space="preserve"> وتوفير البيانات حول أهم </w:t>
      </w:r>
      <w:r>
        <w:rPr>
          <w:rFonts w:cs="Simplified Arabic" w:hint="cs"/>
          <w:rtl/>
        </w:rPr>
        <w:t>الاتجاهات و</w:t>
      </w:r>
      <w:r w:rsidRPr="00FA6D23">
        <w:rPr>
          <w:rFonts w:cs="Simplified Arabic" w:hint="cs"/>
          <w:rtl/>
        </w:rPr>
        <w:t>التغيرات التي تطرأ على المؤشرات الاجتماعية والاقتصادية</w:t>
      </w:r>
      <w:r>
        <w:rPr>
          <w:rFonts w:cs="Simplified Arabic" w:hint="cs"/>
          <w:rtl/>
        </w:rPr>
        <w:t>،</w:t>
      </w:r>
      <w:r w:rsidRPr="00FA6D23">
        <w:rPr>
          <w:rFonts w:cs="Simplified Arabic" w:hint="cs"/>
          <w:rtl/>
        </w:rPr>
        <w:t xml:space="preserve"> جاء العمل على هذا المسح استجابة </w:t>
      </w:r>
      <w:r>
        <w:rPr>
          <w:rFonts w:cs="Simplified Arabic" w:hint="cs"/>
          <w:rtl/>
        </w:rPr>
        <w:t>ل</w:t>
      </w:r>
      <w:r w:rsidRPr="00FA6D23">
        <w:rPr>
          <w:rFonts w:cs="Simplified Arabic" w:hint="cs"/>
          <w:rtl/>
        </w:rPr>
        <w:t>تلبية احتياجات مستخدمي البيانات الإحصائية في المجالات الاجتماعية والاقتصادية</w:t>
      </w:r>
      <w:r>
        <w:rPr>
          <w:rFonts w:cs="Simplified Arabic" w:hint="cs"/>
          <w:rtl/>
        </w:rPr>
        <w:t xml:space="preserve"> بما يتسق مع أجندة السياسات الوطنية وأجندة التنمية المستدامة</w:t>
      </w:r>
      <w:r w:rsidRPr="00FA6D23">
        <w:rPr>
          <w:rFonts w:cs="Simplified Arabic" w:hint="cs"/>
          <w:rtl/>
        </w:rPr>
        <w:t>، حيث</w:t>
      </w:r>
      <w:r>
        <w:rPr>
          <w:rFonts w:cs="Simplified Arabic" w:hint="cs"/>
          <w:rtl/>
        </w:rPr>
        <w:t xml:space="preserve"> </w:t>
      </w:r>
      <w:r w:rsidRPr="00FA6D23">
        <w:rPr>
          <w:rFonts w:cs="Simplified Arabic" w:hint="cs"/>
          <w:rtl/>
        </w:rPr>
        <w:t xml:space="preserve">تم </w:t>
      </w:r>
      <w:r>
        <w:rPr>
          <w:rFonts w:cs="Simplified Arabic" w:hint="cs"/>
          <w:rtl/>
        </w:rPr>
        <w:t>تنفيذ المسح</w:t>
      </w:r>
      <w:r w:rsidRPr="00FA6D23">
        <w:rPr>
          <w:rFonts w:cs="Simplified Arabic" w:hint="cs"/>
          <w:rtl/>
        </w:rPr>
        <w:t xml:space="preserve"> </w:t>
      </w:r>
      <w:r>
        <w:rPr>
          <w:rFonts w:cs="Simplified Arabic" w:hint="cs"/>
          <w:rtl/>
        </w:rPr>
        <w:t>بال</w:t>
      </w:r>
      <w:r w:rsidRPr="00FA6D23">
        <w:rPr>
          <w:rFonts w:cs="Simplified Arabic" w:hint="cs"/>
          <w:rtl/>
        </w:rPr>
        <w:t xml:space="preserve">تعاون مع برنامج الغذاء العالمي، </w:t>
      </w:r>
      <w:r>
        <w:rPr>
          <w:rFonts w:cs="Simplified Arabic" w:hint="cs"/>
          <w:rtl/>
        </w:rPr>
        <w:t>و</w:t>
      </w:r>
      <w:r w:rsidRPr="00FA6D23">
        <w:rPr>
          <w:rFonts w:cs="Simplified Arabic" w:hint="cs"/>
          <w:rtl/>
        </w:rPr>
        <w:t xml:space="preserve">منظمة الأمم المتحدة للأغذية والزراعة، </w:t>
      </w:r>
      <w:r>
        <w:rPr>
          <w:rFonts w:cs="Simplified Arabic" w:hint="cs"/>
          <w:rtl/>
        </w:rPr>
        <w:t>إضافة إلى</w:t>
      </w:r>
      <w:r w:rsidRPr="00FA6D23">
        <w:rPr>
          <w:rFonts w:cs="Simplified Arabic" w:hint="cs"/>
          <w:rtl/>
        </w:rPr>
        <w:t xml:space="preserve"> وكالة الغوث الدولية</w:t>
      </w:r>
      <w:r>
        <w:rPr>
          <w:rFonts w:cs="Simplified Arabic" w:hint="cs"/>
          <w:rtl/>
        </w:rPr>
        <w:t xml:space="preserve"> واتحاد لجان العمل الزراعي كمهتمين في هذا القطاع.</w:t>
      </w:r>
    </w:p>
    <w:p w14:paraId="68EB8A7C" w14:textId="77777777" w:rsidR="00E15164" w:rsidRPr="00EF4CF1" w:rsidRDefault="00E15164" w:rsidP="00E15164">
      <w:pPr>
        <w:jc w:val="lowKashida"/>
        <w:rPr>
          <w:rFonts w:cs="Simplified Arabic"/>
          <w:rtl/>
        </w:rPr>
      </w:pPr>
    </w:p>
    <w:p w14:paraId="2F2CA0EC" w14:textId="5461BE1C" w:rsidR="00EF4CF1" w:rsidRPr="00F6192C" w:rsidRDefault="00EF4CF1" w:rsidP="00C13E18">
      <w:pPr>
        <w:jc w:val="lowKashida"/>
        <w:rPr>
          <w:rFonts w:cs="Simplified Arabic"/>
          <w:rtl/>
        </w:rPr>
      </w:pPr>
      <w:r>
        <w:rPr>
          <w:rFonts w:cs="Simplified Arabic" w:hint="cs"/>
          <w:rtl/>
        </w:rPr>
        <w:t xml:space="preserve">تغطي </w:t>
      </w:r>
      <w:r w:rsidRPr="00FA6D23">
        <w:rPr>
          <w:rFonts w:cs="Simplified Arabic" w:hint="cs"/>
          <w:rtl/>
        </w:rPr>
        <w:t>المؤشرات الخاصة ب</w:t>
      </w:r>
      <w:r w:rsidRPr="00FA6D23">
        <w:rPr>
          <w:rFonts w:cs="Simplified Arabic"/>
          <w:rtl/>
        </w:rPr>
        <w:t>مسح</w:t>
      </w:r>
      <w:r w:rsidRPr="00FA6D23">
        <w:rPr>
          <w:rFonts w:cs="Simplified Arabic" w:hint="cs"/>
          <w:rtl/>
        </w:rPr>
        <w:t xml:space="preserve"> </w:t>
      </w:r>
      <w:r w:rsidRPr="00FA6D23">
        <w:rPr>
          <w:rFonts w:cs="Simplified Arabic"/>
          <w:rtl/>
        </w:rPr>
        <w:t>مراقبة الظروف الاجتماعية والاقتصادية للأسر الفلسطينية</w:t>
      </w:r>
      <w:r w:rsidRPr="00FA6D23">
        <w:rPr>
          <w:rFonts w:cs="Simplified Arabic" w:hint="cs"/>
          <w:rtl/>
        </w:rPr>
        <w:t xml:space="preserve"> </w:t>
      </w:r>
      <w:r>
        <w:rPr>
          <w:rFonts w:cs="Simplified Arabic" w:hint="cs"/>
          <w:rtl/>
        </w:rPr>
        <w:t>2020</w:t>
      </w:r>
      <w:r w:rsidRPr="00FA6D23">
        <w:rPr>
          <w:rFonts w:cs="Simplified Arabic" w:hint="cs"/>
          <w:rtl/>
        </w:rPr>
        <w:t>، كثيرا</w:t>
      </w:r>
      <w:r>
        <w:rPr>
          <w:rFonts w:cs="Simplified Arabic" w:hint="cs"/>
          <w:rtl/>
        </w:rPr>
        <w:t>ً</w:t>
      </w:r>
      <w:r w:rsidRPr="00FA6D23">
        <w:rPr>
          <w:rFonts w:cs="Simplified Arabic" w:hint="cs"/>
          <w:rtl/>
        </w:rPr>
        <w:t xml:space="preserve"> من نواحي الحياة الاجتماعية والاقتصادية والبيئية، </w:t>
      </w:r>
      <w:r w:rsidR="00380283">
        <w:rPr>
          <w:rFonts w:cs="Simplified Arabic" w:hint="cs"/>
          <w:rtl/>
        </w:rPr>
        <w:t xml:space="preserve">إذ </w:t>
      </w:r>
      <w:r w:rsidRPr="00FA6D23">
        <w:rPr>
          <w:rFonts w:cs="Simplified Arabic" w:hint="cs"/>
          <w:rtl/>
        </w:rPr>
        <w:t xml:space="preserve">تم توفير قاعدة بيانات شاملة حول هذه المؤشرات. </w:t>
      </w:r>
      <w:r>
        <w:rPr>
          <w:rFonts w:cs="Simplified Arabic" w:hint="cs"/>
          <w:rtl/>
        </w:rPr>
        <w:t>كما تم أيضاً</w:t>
      </w:r>
      <w:r w:rsidRPr="00FA6D23">
        <w:rPr>
          <w:rFonts w:cs="Simplified Arabic" w:hint="cs"/>
          <w:rtl/>
        </w:rPr>
        <w:t xml:space="preserve"> </w:t>
      </w:r>
      <w:r>
        <w:rPr>
          <w:rFonts w:cs="Simplified Arabic" w:hint="cs"/>
          <w:rtl/>
        </w:rPr>
        <w:t>تضمين</w:t>
      </w:r>
      <w:r w:rsidRPr="00F6192C">
        <w:rPr>
          <w:rFonts w:cs="Simplified Arabic" w:hint="cs"/>
          <w:rtl/>
        </w:rPr>
        <w:t xml:space="preserve"> مجموعة من مؤشرات التنمية المستدامة التي هي أيضاً استحقاقاً وطنياً ودولياً و</w:t>
      </w:r>
      <w:r>
        <w:rPr>
          <w:rFonts w:cs="Simplified Arabic" w:hint="cs"/>
          <w:rtl/>
        </w:rPr>
        <w:t xml:space="preserve">إضافة إلى </w:t>
      </w:r>
      <w:r w:rsidRPr="00F6192C">
        <w:rPr>
          <w:rFonts w:cs="Simplified Arabic" w:hint="cs"/>
          <w:rtl/>
        </w:rPr>
        <w:t xml:space="preserve">مؤشرات الفقر متعدد الأبعاد. </w:t>
      </w:r>
    </w:p>
    <w:p w14:paraId="5E264A76" w14:textId="77777777" w:rsidR="00342546" w:rsidRPr="00EF4CF1" w:rsidRDefault="00342546" w:rsidP="00EF4CF1">
      <w:pPr>
        <w:jc w:val="lowKashida"/>
        <w:rPr>
          <w:rFonts w:cs="Simplified Arabic"/>
          <w:rtl/>
        </w:rPr>
      </w:pPr>
    </w:p>
    <w:p w14:paraId="7E036AB4" w14:textId="77777777" w:rsidR="00342546" w:rsidRPr="00342546" w:rsidRDefault="00342546" w:rsidP="002A1B8A">
      <w:pPr>
        <w:pStyle w:val="FootnoteText"/>
        <w:bidi/>
        <w:jc w:val="lowKashida"/>
        <w:rPr>
          <w:rFonts w:cs="Simplified Arabic"/>
          <w:sz w:val="24"/>
          <w:szCs w:val="24"/>
          <w:rtl/>
        </w:rPr>
      </w:pPr>
      <w:r w:rsidRPr="00342546">
        <w:rPr>
          <w:rFonts w:cs="Simplified Arabic"/>
          <w:sz w:val="24"/>
          <w:szCs w:val="24"/>
          <w:rtl/>
        </w:rPr>
        <w:t>يت</w:t>
      </w:r>
      <w:r>
        <w:rPr>
          <w:rFonts w:cs="Simplified Arabic" w:hint="cs"/>
          <w:sz w:val="24"/>
          <w:szCs w:val="24"/>
          <w:rtl/>
        </w:rPr>
        <w:t>ضمن</w:t>
      </w:r>
      <w:r w:rsidRPr="00342546">
        <w:rPr>
          <w:rFonts w:cs="Simplified Arabic"/>
          <w:sz w:val="24"/>
          <w:szCs w:val="24"/>
          <w:rtl/>
        </w:rPr>
        <w:t xml:space="preserve"> هذا </w:t>
      </w:r>
      <w:r>
        <w:rPr>
          <w:rFonts w:cs="Simplified Arabic" w:hint="cs"/>
          <w:sz w:val="24"/>
          <w:szCs w:val="24"/>
          <w:rtl/>
        </w:rPr>
        <w:t>التقرير</w:t>
      </w:r>
      <w:r w:rsidRPr="00342546">
        <w:rPr>
          <w:rFonts w:cs="Simplified Arabic"/>
          <w:sz w:val="24"/>
          <w:szCs w:val="24"/>
          <w:rtl/>
        </w:rPr>
        <w:t xml:space="preserve"> أربعة فصول، حيث يشمل الفصل </w:t>
      </w:r>
      <w:r w:rsidRPr="00342546">
        <w:rPr>
          <w:rFonts w:cs="Simplified Arabic" w:hint="cs"/>
          <w:sz w:val="24"/>
          <w:szCs w:val="24"/>
          <w:rtl/>
        </w:rPr>
        <w:t>الأول</w:t>
      </w:r>
      <w:r w:rsidRPr="00342546">
        <w:rPr>
          <w:rFonts w:cs="Simplified Arabic"/>
          <w:sz w:val="24"/>
          <w:szCs w:val="24"/>
          <w:rtl/>
        </w:rPr>
        <w:t xml:space="preserve"> المصطلحات والمؤشرات</w:t>
      </w:r>
      <w:r>
        <w:rPr>
          <w:rFonts w:cs="Simplified Arabic" w:hint="cs"/>
          <w:sz w:val="24"/>
          <w:szCs w:val="24"/>
          <w:rtl/>
        </w:rPr>
        <w:t xml:space="preserve"> والتصنيفات</w:t>
      </w:r>
      <w:r w:rsidRPr="00342546">
        <w:rPr>
          <w:rFonts w:cs="Simplified Arabic"/>
          <w:sz w:val="24"/>
          <w:szCs w:val="24"/>
          <w:rtl/>
        </w:rPr>
        <w:t xml:space="preserve"> التي تم استخدامها في هذا </w:t>
      </w:r>
      <w:r w:rsidR="00811998">
        <w:rPr>
          <w:rFonts w:cs="Simplified Arabic" w:hint="cs"/>
          <w:sz w:val="24"/>
          <w:szCs w:val="24"/>
          <w:rtl/>
        </w:rPr>
        <w:t>التقرير</w:t>
      </w:r>
      <w:r w:rsidRPr="00342546">
        <w:rPr>
          <w:rFonts w:cs="Simplified Arabic"/>
          <w:sz w:val="24"/>
          <w:szCs w:val="24"/>
          <w:rtl/>
        </w:rPr>
        <w:t>، بينما يحتوي الفصل الثاني عل</w:t>
      </w:r>
      <w:r>
        <w:rPr>
          <w:rFonts w:cs="Simplified Arabic"/>
          <w:sz w:val="24"/>
          <w:szCs w:val="24"/>
          <w:rtl/>
        </w:rPr>
        <w:t>ى النتائج الرئيسية والذي يتناول</w:t>
      </w:r>
      <w:r>
        <w:rPr>
          <w:rFonts w:cs="Simplified Arabic" w:hint="cs"/>
          <w:sz w:val="24"/>
          <w:szCs w:val="24"/>
          <w:rtl/>
        </w:rPr>
        <w:t xml:space="preserve"> عرض</w:t>
      </w:r>
      <w:r w:rsidRPr="00342546">
        <w:rPr>
          <w:rFonts w:cs="Simplified Arabic"/>
          <w:sz w:val="24"/>
          <w:szCs w:val="24"/>
          <w:rtl/>
        </w:rPr>
        <w:t xml:space="preserve"> </w:t>
      </w:r>
      <w:r>
        <w:rPr>
          <w:rFonts w:cs="Simplified Arabic" w:hint="cs"/>
          <w:sz w:val="24"/>
          <w:szCs w:val="24"/>
          <w:rtl/>
        </w:rPr>
        <w:t>لأبرز</w:t>
      </w:r>
      <w:r w:rsidRPr="00342546">
        <w:rPr>
          <w:rFonts w:cs="Simplified Arabic"/>
          <w:sz w:val="24"/>
          <w:szCs w:val="24"/>
          <w:rtl/>
        </w:rPr>
        <w:t xml:space="preserve"> النتائج المستخلصة من </w:t>
      </w:r>
      <w:r>
        <w:rPr>
          <w:rFonts w:cs="Simplified Arabic" w:hint="cs"/>
          <w:sz w:val="24"/>
          <w:szCs w:val="24"/>
          <w:rtl/>
        </w:rPr>
        <w:t>المسح</w:t>
      </w:r>
      <w:r w:rsidRPr="00342546">
        <w:rPr>
          <w:rFonts w:cs="Simplified Arabic"/>
          <w:sz w:val="24"/>
          <w:szCs w:val="24"/>
          <w:rtl/>
        </w:rPr>
        <w:t xml:space="preserve">، ويحتوي الفصل الثالث على المنهجية </w:t>
      </w:r>
      <w:r w:rsidR="008D2DE6">
        <w:rPr>
          <w:rFonts w:cs="Simplified Arabic" w:hint="cs"/>
          <w:sz w:val="24"/>
          <w:szCs w:val="24"/>
          <w:rtl/>
        </w:rPr>
        <w:t xml:space="preserve">والذي يعرض </w:t>
      </w:r>
      <w:r w:rsidR="00811998">
        <w:rPr>
          <w:rFonts w:cs="Simplified Arabic" w:hint="cs"/>
          <w:sz w:val="24"/>
          <w:szCs w:val="24"/>
          <w:rtl/>
        </w:rPr>
        <w:t>أهداف</w:t>
      </w:r>
      <w:r w:rsidR="002A1B8A">
        <w:rPr>
          <w:rFonts w:cs="Simplified Arabic" w:hint="cs"/>
          <w:sz w:val="24"/>
          <w:szCs w:val="24"/>
          <w:rtl/>
        </w:rPr>
        <w:t xml:space="preserve"> المسح</w:t>
      </w:r>
      <w:r w:rsidR="008D2DE6">
        <w:rPr>
          <w:rFonts w:cs="Simplified Arabic" w:hint="cs"/>
          <w:sz w:val="24"/>
          <w:szCs w:val="24"/>
          <w:rtl/>
        </w:rPr>
        <w:t xml:space="preserve"> </w:t>
      </w:r>
      <w:r w:rsidR="00C3045C">
        <w:rPr>
          <w:rFonts w:cs="Simplified Arabic" w:hint="cs"/>
          <w:sz w:val="24"/>
          <w:szCs w:val="24"/>
          <w:rtl/>
        </w:rPr>
        <w:t>والاستمارة</w:t>
      </w:r>
      <w:r w:rsidR="008D2DE6">
        <w:rPr>
          <w:rFonts w:cs="Simplified Arabic" w:hint="cs"/>
          <w:sz w:val="24"/>
          <w:szCs w:val="24"/>
          <w:rtl/>
        </w:rPr>
        <w:t xml:space="preserve"> والإطار والعينة، كما يتناول العمليات الميدانية ومعالجة البيانات</w:t>
      </w:r>
      <w:r w:rsidRPr="00342546">
        <w:rPr>
          <w:rFonts w:cs="Simplified Arabic"/>
          <w:sz w:val="24"/>
          <w:szCs w:val="24"/>
          <w:rtl/>
        </w:rPr>
        <w:t>، و</w:t>
      </w:r>
      <w:r w:rsidR="008D2DE6">
        <w:rPr>
          <w:rFonts w:cs="Simplified Arabic" w:hint="cs"/>
          <w:sz w:val="24"/>
          <w:szCs w:val="24"/>
          <w:rtl/>
        </w:rPr>
        <w:t>أما</w:t>
      </w:r>
      <w:r w:rsidRPr="00342546">
        <w:rPr>
          <w:rFonts w:cs="Simplified Arabic"/>
          <w:sz w:val="24"/>
          <w:szCs w:val="24"/>
          <w:rtl/>
        </w:rPr>
        <w:t xml:space="preserve"> الفصل الرابع </w:t>
      </w:r>
      <w:r w:rsidR="008D2DE6">
        <w:rPr>
          <w:rFonts w:cs="Simplified Arabic" w:hint="cs"/>
          <w:sz w:val="24"/>
          <w:szCs w:val="24"/>
          <w:rtl/>
        </w:rPr>
        <w:t xml:space="preserve">فيتطرق الى </w:t>
      </w:r>
      <w:r w:rsidR="008D2DE6" w:rsidRPr="008D2DE6">
        <w:rPr>
          <w:rFonts w:cs="Simplified Arabic" w:hint="cs"/>
          <w:sz w:val="24"/>
          <w:szCs w:val="24"/>
          <w:rtl/>
        </w:rPr>
        <w:t xml:space="preserve">جودة بيانات </w:t>
      </w:r>
      <w:r w:rsidR="008D2DE6">
        <w:rPr>
          <w:rFonts w:cs="Simplified Arabic" w:hint="cs"/>
          <w:sz w:val="24"/>
          <w:szCs w:val="24"/>
          <w:rtl/>
        </w:rPr>
        <w:t xml:space="preserve">المسح </w:t>
      </w:r>
      <w:r w:rsidR="008D2DE6" w:rsidRPr="008D2DE6">
        <w:rPr>
          <w:rFonts w:cs="Simplified Arabic" w:hint="cs"/>
          <w:sz w:val="24"/>
          <w:szCs w:val="24"/>
          <w:rtl/>
        </w:rPr>
        <w:t>وتقييمها من</w:t>
      </w:r>
      <w:r w:rsidR="008D2DE6" w:rsidRPr="00025F5A">
        <w:rPr>
          <w:rFonts w:cs="Simplified Arabic" w:hint="cs"/>
          <w:color w:val="000000" w:themeColor="text1"/>
          <w:rtl/>
        </w:rPr>
        <w:t xml:space="preserve"> </w:t>
      </w:r>
      <w:r w:rsidR="008D2DE6" w:rsidRPr="008D2DE6">
        <w:rPr>
          <w:rFonts w:cs="Simplified Arabic" w:hint="cs"/>
          <w:sz w:val="24"/>
          <w:szCs w:val="24"/>
          <w:rtl/>
        </w:rPr>
        <w:t>خلال عرض الآليات التي تضمن دقة البيانات، والحد من الأخطاء الممكن حدوثها سواء كانت اخطا</w:t>
      </w:r>
      <w:r w:rsidR="008D2DE6" w:rsidRPr="008D2DE6">
        <w:rPr>
          <w:rFonts w:cs="Simplified Arabic" w:hint="eastAsia"/>
          <w:sz w:val="24"/>
          <w:szCs w:val="24"/>
          <w:rtl/>
        </w:rPr>
        <w:t>ء</w:t>
      </w:r>
      <w:r w:rsidR="008D2DE6" w:rsidRPr="008D2DE6">
        <w:rPr>
          <w:rFonts w:cs="Simplified Arabic" w:hint="cs"/>
          <w:sz w:val="24"/>
          <w:szCs w:val="24"/>
          <w:rtl/>
        </w:rPr>
        <w:t xml:space="preserve"> معاينة أو غير معاينة</w:t>
      </w:r>
      <w:r w:rsidR="008D2DE6">
        <w:rPr>
          <w:rFonts w:cs="Simplified Arabic" w:hint="cs"/>
          <w:sz w:val="24"/>
          <w:szCs w:val="24"/>
          <w:rtl/>
        </w:rPr>
        <w:t>، كما ويتناول معدلات الاجابة في المسح.</w:t>
      </w:r>
      <w:r w:rsidR="008D2DE6" w:rsidRPr="008D2DE6">
        <w:rPr>
          <w:rFonts w:cs="Simplified Arabic" w:hint="cs"/>
          <w:sz w:val="24"/>
          <w:szCs w:val="24"/>
          <w:rtl/>
        </w:rPr>
        <w:t xml:space="preserve">  </w:t>
      </w:r>
    </w:p>
    <w:p w14:paraId="6421736D" w14:textId="77777777" w:rsidR="002B3FDE" w:rsidRPr="00EF4CF1" w:rsidRDefault="002B3FDE" w:rsidP="00D623CF">
      <w:pPr>
        <w:pStyle w:val="FootnoteText"/>
        <w:bidi/>
        <w:jc w:val="lowKashida"/>
        <w:rPr>
          <w:rFonts w:cs="Simplified Arabic"/>
          <w:sz w:val="24"/>
          <w:szCs w:val="24"/>
          <w:rtl/>
        </w:rPr>
      </w:pPr>
    </w:p>
    <w:p w14:paraId="7255F622" w14:textId="77777777" w:rsidR="0005523C" w:rsidRPr="004473AD" w:rsidRDefault="0005523C" w:rsidP="004A76D9">
      <w:pPr>
        <w:jc w:val="lowKashida"/>
        <w:rPr>
          <w:rFonts w:ascii="Arial" w:hAnsi="Arial" w:cs="Simplified Arabic"/>
          <w:rtl/>
        </w:rPr>
      </w:pPr>
      <w:r w:rsidRPr="004473AD">
        <w:rPr>
          <w:rFonts w:ascii="Arial" w:hAnsi="Arial" w:cs="Simplified Arabic" w:hint="cs"/>
          <w:rtl/>
        </w:rPr>
        <w:t>نأمل أن نكون قد وفقنا في سد فجوة إضافية من الفجوات المعلوماتية، وان نكون قد أسهمنا في توفير أحد المراجع الأساسية للإحصاءات الرسمية الفلسطينية لخدمة المسيرة التنموية وصناع القرار ف</w:t>
      </w:r>
      <w:r w:rsidRPr="004473AD">
        <w:rPr>
          <w:rFonts w:ascii="Arial" w:hAnsi="Arial" w:cs="Simplified Arabic" w:hint="eastAsia"/>
          <w:rtl/>
        </w:rPr>
        <w:t>ي</w:t>
      </w:r>
      <w:r w:rsidRPr="004473AD">
        <w:rPr>
          <w:rFonts w:ascii="Arial" w:hAnsi="Arial" w:cs="Simplified Arabic" w:hint="cs"/>
          <w:rtl/>
        </w:rPr>
        <w:t xml:space="preserve"> مختلف مواقعهم لصياغة القرارات والخطط على أسس مهنية علمية.</w:t>
      </w:r>
    </w:p>
    <w:p w14:paraId="66D078E0" w14:textId="7149AE8D" w:rsidR="000D43F4" w:rsidRDefault="000D43F4" w:rsidP="004A76D9">
      <w:pPr>
        <w:ind w:left="282"/>
        <w:jc w:val="lowKashida"/>
        <w:rPr>
          <w:rFonts w:ascii="Arial" w:hAnsi="Arial" w:cs="Simplified Arabic"/>
          <w:rtl/>
          <w:lang w:eastAsia="en-US"/>
        </w:rPr>
      </w:pPr>
    </w:p>
    <w:p w14:paraId="32BA3CD4" w14:textId="1B1F17D1" w:rsidR="00E42B2A" w:rsidRDefault="00E42B2A" w:rsidP="004A76D9">
      <w:pPr>
        <w:ind w:left="282"/>
        <w:jc w:val="lowKashida"/>
        <w:rPr>
          <w:rFonts w:ascii="Arial" w:hAnsi="Arial" w:cs="Simplified Arabic"/>
          <w:rtl/>
          <w:lang w:eastAsia="en-US"/>
        </w:rPr>
      </w:pPr>
    </w:p>
    <w:p w14:paraId="12E178C2" w14:textId="38F72F0C" w:rsidR="00E42B2A" w:rsidRDefault="00E42B2A" w:rsidP="004A76D9">
      <w:pPr>
        <w:ind w:left="282"/>
        <w:jc w:val="lowKashida"/>
        <w:rPr>
          <w:rFonts w:ascii="Arial" w:hAnsi="Arial" w:cs="Simplified Arabic"/>
          <w:rtl/>
          <w:lang w:eastAsia="en-US"/>
        </w:rPr>
      </w:pPr>
    </w:p>
    <w:p w14:paraId="7DD4A8B6" w14:textId="27AB7ACC" w:rsidR="00E42B2A" w:rsidRDefault="00E42B2A" w:rsidP="004A76D9">
      <w:pPr>
        <w:ind w:left="282"/>
        <w:jc w:val="lowKashida"/>
        <w:rPr>
          <w:rFonts w:ascii="Arial" w:hAnsi="Arial" w:cs="Simplified Arabic"/>
          <w:rtl/>
          <w:lang w:eastAsia="en-US"/>
        </w:rPr>
      </w:pPr>
    </w:p>
    <w:p w14:paraId="7892BACC" w14:textId="30152A62" w:rsidR="00E42B2A" w:rsidRDefault="00E42B2A" w:rsidP="004A76D9">
      <w:pPr>
        <w:ind w:left="282"/>
        <w:jc w:val="lowKashida"/>
        <w:rPr>
          <w:rFonts w:ascii="Arial" w:hAnsi="Arial" w:cs="Simplified Arabic"/>
          <w:rtl/>
          <w:lang w:eastAsia="en-US"/>
        </w:rPr>
      </w:pPr>
    </w:p>
    <w:p w14:paraId="3707B843" w14:textId="018BE37A" w:rsidR="00E42B2A" w:rsidRDefault="00E42B2A" w:rsidP="004A76D9">
      <w:pPr>
        <w:ind w:left="282"/>
        <w:jc w:val="lowKashida"/>
        <w:rPr>
          <w:rFonts w:ascii="Arial" w:hAnsi="Arial" w:cs="Simplified Arabic"/>
          <w:rtl/>
          <w:lang w:eastAsia="en-US"/>
        </w:rPr>
      </w:pPr>
    </w:p>
    <w:p w14:paraId="6EA2738B" w14:textId="2FE08493" w:rsidR="00E42B2A" w:rsidRDefault="00E42B2A" w:rsidP="004A76D9">
      <w:pPr>
        <w:ind w:left="282"/>
        <w:jc w:val="lowKashida"/>
        <w:rPr>
          <w:rFonts w:ascii="Arial" w:hAnsi="Arial" w:cs="Simplified Arabic"/>
          <w:rtl/>
          <w:lang w:eastAsia="en-US"/>
        </w:rPr>
      </w:pPr>
    </w:p>
    <w:p w14:paraId="66BA1366" w14:textId="77777777" w:rsidR="000D43F4" w:rsidRPr="004473AD" w:rsidRDefault="000D43F4" w:rsidP="004A76D9">
      <w:pPr>
        <w:pStyle w:val="BodyText"/>
        <w:jc w:val="center"/>
        <w:rPr>
          <w:rFonts w:ascii="Arial" w:hAnsi="Arial"/>
          <w:sz w:val="24"/>
          <w:szCs w:val="24"/>
          <w:rtl/>
        </w:rPr>
      </w:pPr>
      <w:r w:rsidRPr="004473AD">
        <w:rPr>
          <w:rFonts w:ascii="Arial" w:hAnsi="Arial"/>
          <w:sz w:val="24"/>
          <w:szCs w:val="24"/>
          <w:rtl/>
        </w:rPr>
        <w:t xml:space="preserve">والله ولي </w:t>
      </w:r>
      <w:proofErr w:type="gramStart"/>
      <w:r w:rsidRPr="004473AD">
        <w:rPr>
          <w:rFonts w:ascii="Arial" w:hAnsi="Arial"/>
          <w:sz w:val="24"/>
          <w:szCs w:val="24"/>
          <w:rtl/>
        </w:rPr>
        <w:t>التوفيق،،،</w:t>
      </w:r>
      <w:proofErr w:type="gramEnd"/>
    </w:p>
    <w:p w14:paraId="0B870AB9" w14:textId="77777777" w:rsidR="000D43F4" w:rsidRPr="004473AD" w:rsidRDefault="000D43F4" w:rsidP="004A76D9">
      <w:pPr>
        <w:pStyle w:val="BodyText"/>
        <w:jc w:val="both"/>
        <w:rPr>
          <w:rFonts w:ascii="Arial" w:hAnsi="Arial"/>
        </w:rPr>
      </w:pPr>
    </w:p>
    <w:p w14:paraId="56B30671" w14:textId="77777777" w:rsidR="000D43F4" w:rsidRPr="004473AD" w:rsidRDefault="000D43F4" w:rsidP="004A76D9">
      <w:pPr>
        <w:pStyle w:val="BodyText"/>
        <w:jc w:val="both"/>
        <w:rPr>
          <w:rFonts w:ascii="Arial" w:hAnsi="Arial"/>
        </w:rPr>
      </w:pPr>
    </w:p>
    <w:tbl>
      <w:tblPr>
        <w:tblW w:w="9159" w:type="dxa"/>
        <w:jc w:val="center"/>
        <w:tblLayout w:type="fixed"/>
        <w:tblLook w:val="0000" w:firstRow="0" w:lastRow="0" w:firstColumn="0" w:lastColumn="0" w:noHBand="0" w:noVBand="0"/>
      </w:tblPr>
      <w:tblGrid>
        <w:gridCol w:w="2563"/>
        <w:gridCol w:w="6596"/>
      </w:tblGrid>
      <w:tr w:rsidR="00DA2CDB" w:rsidRPr="004473AD" w14:paraId="4E97C6B7" w14:textId="77777777">
        <w:trPr>
          <w:jc w:val="center"/>
        </w:trPr>
        <w:tc>
          <w:tcPr>
            <w:tcW w:w="2563" w:type="dxa"/>
          </w:tcPr>
          <w:p w14:paraId="2D0AEF79" w14:textId="77777777" w:rsidR="00DA2CDB" w:rsidRPr="004473AD" w:rsidRDefault="003E58FE" w:rsidP="004A76D9">
            <w:pPr>
              <w:pStyle w:val="Heading9"/>
              <w:rPr>
                <w:rFonts w:ascii="Arial" w:hAnsi="Arial"/>
                <w:sz w:val="24"/>
                <w:szCs w:val="24"/>
              </w:rPr>
            </w:pPr>
            <w:r>
              <w:rPr>
                <w:rFonts w:ascii="Arial" w:hAnsi="Arial" w:hint="cs"/>
                <w:sz w:val="24"/>
                <w:szCs w:val="24"/>
                <w:rtl/>
              </w:rPr>
              <w:t xml:space="preserve">د. </w:t>
            </w:r>
            <w:r w:rsidR="00DA2CDB" w:rsidRPr="004473AD">
              <w:rPr>
                <w:rFonts w:ascii="Arial" w:hAnsi="Arial"/>
                <w:sz w:val="24"/>
                <w:szCs w:val="24"/>
                <w:rtl/>
              </w:rPr>
              <w:t>علا عوض</w:t>
            </w:r>
          </w:p>
        </w:tc>
        <w:tc>
          <w:tcPr>
            <w:tcW w:w="6596" w:type="dxa"/>
          </w:tcPr>
          <w:p w14:paraId="1791C74E" w14:textId="5A5E1AEC" w:rsidR="00DA2CDB" w:rsidRDefault="00442B4D" w:rsidP="00084BB8">
            <w:pPr>
              <w:jc w:val="lowKashida"/>
              <w:rPr>
                <w:rFonts w:cs="Simplified Arabic"/>
                <w:b/>
                <w:bCs/>
                <w:lang w:eastAsia="en-US"/>
              </w:rPr>
            </w:pPr>
            <w:r>
              <w:rPr>
                <w:rFonts w:cs="Simplified Arabic" w:hint="cs"/>
                <w:b/>
                <w:bCs/>
                <w:rtl/>
                <w:lang w:eastAsia="en-US"/>
              </w:rPr>
              <w:t>آب</w:t>
            </w:r>
            <w:r w:rsidR="00DA2CDB">
              <w:rPr>
                <w:rFonts w:cs="Simplified Arabic"/>
                <w:b/>
                <w:bCs/>
                <w:rtl/>
                <w:lang w:eastAsia="en-US"/>
              </w:rPr>
              <w:t xml:space="preserve">، </w:t>
            </w:r>
            <w:r w:rsidR="00084BB8">
              <w:rPr>
                <w:rFonts w:cs="Simplified Arabic" w:hint="cs"/>
                <w:b/>
                <w:bCs/>
                <w:rtl/>
                <w:lang w:eastAsia="en-US"/>
              </w:rPr>
              <w:t>2021</w:t>
            </w:r>
          </w:p>
        </w:tc>
      </w:tr>
      <w:tr w:rsidR="000D43F4" w:rsidRPr="004473AD" w14:paraId="513E1658" w14:textId="77777777" w:rsidTr="00607932">
        <w:trPr>
          <w:trHeight w:val="556"/>
          <w:jc w:val="center"/>
        </w:trPr>
        <w:tc>
          <w:tcPr>
            <w:tcW w:w="2563" w:type="dxa"/>
          </w:tcPr>
          <w:p w14:paraId="2FAF29FB" w14:textId="77777777" w:rsidR="00BE6050" w:rsidRPr="004473AD" w:rsidRDefault="000D43F4" w:rsidP="00607932">
            <w:pPr>
              <w:jc w:val="center"/>
              <w:rPr>
                <w:rFonts w:ascii="Arial" w:hAnsi="Arial" w:cs="Simplified Arabic"/>
                <w:b/>
                <w:bCs/>
                <w:lang w:eastAsia="en-US"/>
              </w:rPr>
            </w:pPr>
            <w:r w:rsidRPr="004473AD">
              <w:rPr>
                <w:rFonts w:ascii="Arial" w:hAnsi="Arial" w:cs="Simplified Arabic"/>
                <w:b/>
                <w:bCs/>
                <w:rtl/>
                <w:lang w:eastAsia="en-US"/>
              </w:rPr>
              <w:t>رئيس</w:t>
            </w:r>
            <w:r w:rsidR="00E60DF2">
              <w:rPr>
                <w:rFonts w:ascii="Arial" w:hAnsi="Arial" w:cs="Simplified Arabic" w:hint="cs"/>
                <w:b/>
                <w:bCs/>
                <w:rtl/>
                <w:lang w:eastAsia="en-US"/>
              </w:rPr>
              <w:t>ة</w:t>
            </w:r>
            <w:r w:rsidRPr="004473AD">
              <w:rPr>
                <w:rFonts w:ascii="Arial" w:hAnsi="Arial" w:cs="Simplified Arabic"/>
                <w:b/>
                <w:bCs/>
                <w:rtl/>
                <w:lang w:eastAsia="en-US"/>
              </w:rPr>
              <w:t xml:space="preserve"> الجهاز</w:t>
            </w:r>
          </w:p>
        </w:tc>
        <w:tc>
          <w:tcPr>
            <w:tcW w:w="6596" w:type="dxa"/>
          </w:tcPr>
          <w:p w14:paraId="6DEA514E" w14:textId="77777777" w:rsidR="000D43F4" w:rsidRPr="004473AD" w:rsidRDefault="000D43F4" w:rsidP="004A76D9">
            <w:pPr>
              <w:jc w:val="lowKashida"/>
              <w:rPr>
                <w:rFonts w:ascii="Arial" w:hAnsi="Arial" w:cs="Simplified Arabic"/>
                <w:b/>
                <w:bCs/>
                <w:lang w:eastAsia="en-US"/>
              </w:rPr>
            </w:pPr>
          </w:p>
        </w:tc>
      </w:tr>
    </w:tbl>
    <w:p w14:paraId="55EC154B" w14:textId="77777777" w:rsidR="00DF5E23" w:rsidRDefault="00DF5E23" w:rsidP="00561025">
      <w:pPr>
        <w:pStyle w:val="Heading1"/>
        <w:rPr>
          <w:rFonts w:ascii="Simplified Arabic" w:hAnsi="Simplified Arabic" w:cs="Simplified Arabic"/>
          <w:b w:val="0"/>
          <w:bCs w:val="0"/>
          <w:sz w:val="24"/>
          <w:szCs w:val="24"/>
          <w:rtl/>
        </w:rPr>
      </w:pPr>
      <w:bookmarkStart w:id="4" w:name="_Toc454360759"/>
      <w:bookmarkStart w:id="5" w:name="_Toc93808825"/>
      <w:bookmarkStart w:id="6" w:name="_Toc93809590"/>
      <w:bookmarkStart w:id="7" w:name="_Toc94327360"/>
      <w:bookmarkStart w:id="8" w:name="_Toc108752584"/>
    </w:p>
    <w:p w14:paraId="5CF9CA97" w14:textId="77777777" w:rsidR="00DF5E23" w:rsidRDefault="00DF5E23" w:rsidP="00561025">
      <w:pPr>
        <w:pStyle w:val="Heading1"/>
        <w:rPr>
          <w:rFonts w:ascii="Simplified Arabic" w:hAnsi="Simplified Arabic" w:cs="Simplified Arabic"/>
          <w:b w:val="0"/>
          <w:bCs w:val="0"/>
          <w:sz w:val="24"/>
          <w:szCs w:val="24"/>
          <w:rtl/>
        </w:rPr>
      </w:pPr>
    </w:p>
    <w:p w14:paraId="75DDF5B8" w14:textId="77777777" w:rsidR="00DF5E23" w:rsidRDefault="00DF5E23" w:rsidP="00561025">
      <w:pPr>
        <w:pStyle w:val="Heading1"/>
        <w:rPr>
          <w:rFonts w:ascii="Simplified Arabic" w:hAnsi="Simplified Arabic" w:cs="Simplified Arabic"/>
          <w:b w:val="0"/>
          <w:bCs w:val="0"/>
          <w:sz w:val="24"/>
          <w:szCs w:val="24"/>
          <w:rtl/>
        </w:rPr>
      </w:pPr>
    </w:p>
    <w:p w14:paraId="5F287F24" w14:textId="77777777" w:rsidR="00DF5E23" w:rsidRDefault="00DF5E23" w:rsidP="00561025">
      <w:pPr>
        <w:pStyle w:val="Heading1"/>
        <w:rPr>
          <w:rFonts w:ascii="Simplified Arabic" w:hAnsi="Simplified Arabic" w:cs="Simplified Arabic"/>
          <w:b w:val="0"/>
          <w:bCs w:val="0"/>
          <w:sz w:val="24"/>
          <w:szCs w:val="24"/>
          <w:rtl/>
        </w:rPr>
      </w:pPr>
    </w:p>
    <w:p w14:paraId="2FA2661D" w14:textId="77777777" w:rsidR="00DF5E23" w:rsidRDefault="00DF5E23" w:rsidP="00561025">
      <w:pPr>
        <w:pStyle w:val="Heading1"/>
        <w:rPr>
          <w:rFonts w:ascii="Simplified Arabic" w:hAnsi="Simplified Arabic" w:cs="Simplified Arabic"/>
          <w:b w:val="0"/>
          <w:bCs w:val="0"/>
          <w:sz w:val="24"/>
          <w:szCs w:val="24"/>
          <w:rtl/>
        </w:rPr>
      </w:pPr>
    </w:p>
    <w:p w14:paraId="04343ECE" w14:textId="77777777" w:rsidR="00DF5E23" w:rsidRDefault="00DF5E23" w:rsidP="00561025">
      <w:pPr>
        <w:pStyle w:val="Heading1"/>
        <w:rPr>
          <w:rFonts w:ascii="Simplified Arabic" w:hAnsi="Simplified Arabic" w:cs="Simplified Arabic"/>
          <w:b w:val="0"/>
          <w:bCs w:val="0"/>
          <w:sz w:val="24"/>
          <w:szCs w:val="24"/>
          <w:rtl/>
        </w:rPr>
      </w:pPr>
    </w:p>
    <w:p w14:paraId="635A1743" w14:textId="77777777" w:rsidR="00DF5E23" w:rsidRDefault="00DF5E23" w:rsidP="00561025">
      <w:pPr>
        <w:pStyle w:val="Heading1"/>
        <w:rPr>
          <w:rFonts w:ascii="Simplified Arabic" w:hAnsi="Simplified Arabic" w:cs="Simplified Arabic"/>
          <w:b w:val="0"/>
          <w:bCs w:val="0"/>
          <w:sz w:val="24"/>
          <w:szCs w:val="24"/>
          <w:rtl/>
        </w:rPr>
      </w:pPr>
    </w:p>
    <w:p w14:paraId="123B488C" w14:textId="77777777" w:rsidR="00DF5E23" w:rsidRDefault="00DF5E23" w:rsidP="00561025">
      <w:pPr>
        <w:pStyle w:val="Heading1"/>
        <w:rPr>
          <w:rFonts w:ascii="Simplified Arabic" w:hAnsi="Simplified Arabic" w:cs="Simplified Arabic"/>
          <w:b w:val="0"/>
          <w:bCs w:val="0"/>
          <w:sz w:val="24"/>
          <w:szCs w:val="24"/>
          <w:rtl/>
        </w:rPr>
      </w:pPr>
    </w:p>
    <w:p w14:paraId="075AE939" w14:textId="77777777" w:rsidR="00DF5E23" w:rsidRDefault="00DF5E23" w:rsidP="00561025">
      <w:pPr>
        <w:pStyle w:val="Heading1"/>
        <w:rPr>
          <w:rFonts w:ascii="Simplified Arabic" w:hAnsi="Simplified Arabic" w:cs="Simplified Arabic"/>
          <w:b w:val="0"/>
          <w:bCs w:val="0"/>
          <w:sz w:val="24"/>
          <w:szCs w:val="24"/>
          <w:rtl/>
        </w:rPr>
      </w:pPr>
    </w:p>
    <w:p w14:paraId="45B1D253" w14:textId="77777777" w:rsidR="00DF5E23" w:rsidRDefault="00DF5E23" w:rsidP="00561025">
      <w:pPr>
        <w:pStyle w:val="Heading1"/>
        <w:rPr>
          <w:rFonts w:ascii="Simplified Arabic" w:hAnsi="Simplified Arabic" w:cs="Simplified Arabic"/>
          <w:b w:val="0"/>
          <w:bCs w:val="0"/>
          <w:sz w:val="24"/>
          <w:szCs w:val="24"/>
          <w:rtl/>
        </w:rPr>
      </w:pPr>
    </w:p>
    <w:p w14:paraId="51DE90D8" w14:textId="77777777" w:rsidR="00DF5E23" w:rsidRDefault="00DF5E23" w:rsidP="00561025">
      <w:pPr>
        <w:pStyle w:val="Heading1"/>
        <w:rPr>
          <w:rFonts w:ascii="Simplified Arabic" w:hAnsi="Simplified Arabic" w:cs="Simplified Arabic"/>
          <w:b w:val="0"/>
          <w:bCs w:val="0"/>
          <w:sz w:val="24"/>
          <w:szCs w:val="24"/>
          <w:rtl/>
        </w:rPr>
      </w:pPr>
    </w:p>
    <w:p w14:paraId="62678E60" w14:textId="77777777" w:rsidR="00DF5E23" w:rsidRDefault="00DF5E23" w:rsidP="00561025">
      <w:pPr>
        <w:pStyle w:val="Heading1"/>
        <w:rPr>
          <w:rFonts w:ascii="Simplified Arabic" w:hAnsi="Simplified Arabic" w:cs="Simplified Arabic"/>
          <w:b w:val="0"/>
          <w:bCs w:val="0"/>
          <w:sz w:val="24"/>
          <w:szCs w:val="24"/>
          <w:rtl/>
        </w:rPr>
      </w:pPr>
    </w:p>
    <w:p w14:paraId="39CDE5E5" w14:textId="77777777" w:rsidR="00DF5E23" w:rsidRDefault="00DF5E23" w:rsidP="00561025">
      <w:pPr>
        <w:pStyle w:val="Heading1"/>
        <w:rPr>
          <w:rFonts w:ascii="Simplified Arabic" w:hAnsi="Simplified Arabic" w:cs="Simplified Arabic"/>
          <w:b w:val="0"/>
          <w:bCs w:val="0"/>
          <w:sz w:val="24"/>
          <w:szCs w:val="24"/>
          <w:rtl/>
        </w:rPr>
      </w:pPr>
    </w:p>
    <w:p w14:paraId="2AF9670C" w14:textId="77777777" w:rsidR="00DF5E23" w:rsidRDefault="00DF5E23" w:rsidP="00561025">
      <w:pPr>
        <w:pStyle w:val="Heading1"/>
        <w:rPr>
          <w:rFonts w:ascii="Simplified Arabic" w:hAnsi="Simplified Arabic" w:cs="Simplified Arabic"/>
          <w:b w:val="0"/>
          <w:bCs w:val="0"/>
          <w:sz w:val="24"/>
          <w:szCs w:val="24"/>
          <w:rtl/>
        </w:rPr>
      </w:pPr>
    </w:p>
    <w:p w14:paraId="3CF2FD91" w14:textId="77777777" w:rsidR="00DF5E23" w:rsidRDefault="00DF5E23" w:rsidP="00561025">
      <w:pPr>
        <w:pStyle w:val="Heading1"/>
        <w:rPr>
          <w:rFonts w:ascii="Simplified Arabic" w:hAnsi="Simplified Arabic" w:cs="Simplified Arabic"/>
          <w:b w:val="0"/>
          <w:bCs w:val="0"/>
          <w:sz w:val="24"/>
          <w:szCs w:val="24"/>
          <w:rtl/>
        </w:rPr>
      </w:pPr>
    </w:p>
    <w:p w14:paraId="50F68515" w14:textId="77777777" w:rsidR="00DF5E23" w:rsidRDefault="00DF5E23" w:rsidP="00561025">
      <w:pPr>
        <w:pStyle w:val="Heading1"/>
        <w:rPr>
          <w:rFonts w:ascii="Simplified Arabic" w:hAnsi="Simplified Arabic" w:cs="Simplified Arabic"/>
          <w:b w:val="0"/>
          <w:bCs w:val="0"/>
          <w:sz w:val="24"/>
          <w:szCs w:val="24"/>
          <w:rtl/>
        </w:rPr>
      </w:pPr>
    </w:p>
    <w:p w14:paraId="1C5C5591" w14:textId="77777777" w:rsidR="00DF5E23" w:rsidRDefault="00DF5E23" w:rsidP="00561025">
      <w:pPr>
        <w:pStyle w:val="Heading1"/>
        <w:rPr>
          <w:rFonts w:ascii="Simplified Arabic" w:hAnsi="Simplified Arabic" w:cs="Simplified Arabic"/>
          <w:b w:val="0"/>
          <w:bCs w:val="0"/>
          <w:sz w:val="24"/>
          <w:szCs w:val="24"/>
          <w:rtl/>
        </w:rPr>
      </w:pPr>
    </w:p>
    <w:p w14:paraId="1D4B5479" w14:textId="77777777" w:rsidR="00DF5E23" w:rsidRDefault="00DF5E23" w:rsidP="00561025">
      <w:pPr>
        <w:pStyle w:val="Heading1"/>
        <w:rPr>
          <w:rFonts w:ascii="Simplified Arabic" w:hAnsi="Simplified Arabic" w:cs="Simplified Arabic"/>
          <w:b w:val="0"/>
          <w:bCs w:val="0"/>
          <w:sz w:val="24"/>
          <w:szCs w:val="24"/>
          <w:rtl/>
        </w:rPr>
      </w:pPr>
    </w:p>
    <w:p w14:paraId="6DF473A8" w14:textId="77777777" w:rsidR="00DF5E23" w:rsidRDefault="00DF5E23" w:rsidP="00561025">
      <w:pPr>
        <w:pStyle w:val="Heading1"/>
        <w:rPr>
          <w:rFonts w:ascii="Simplified Arabic" w:hAnsi="Simplified Arabic" w:cs="Simplified Arabic"/>
          <w:b w:val="0"/>
          <w:bCs w:val="0"/>
          <w:sz w:val="24"/>
          <w:szCs w:val="24"/>
          <w:rtl/>
        </w:rPr>
      </w:pPr>
    </w:p>
    <w:p w14:paraId="5605DBBB" w14:textId="77777777" w:rsidR="00DF5E23" w:rsidRDefault="00DF5E23" w:rsidP="00561025">
      <w:pPr>
        <w:pStyle w:val="Heading1"/>
        <w:rPr>
          <w:rFonts w:ascii="Simplified Arabic" w:hAnsi="Simplified Arabic" w:cs="Simplified Arabic"/>
          <w:b w:val="0"/>
          <w:bCs w:val="0"/>
          <w:sz w:val="24"/>
          <w:szCs w:val="24"/>
          <w:rtl/>
        </w:rPr>
      </w:pPr>
    </w:p>
    <w:p w14:paraId="39CB7DC2" w14:textId="77777777" w:rsidR="00DF5E23" w:rsidRDefault="00DF5E23" w:rsidP="00561025">
      <w:pPr>
        <w:pStyle w:val="Heading1"/>
        <w:rPr>
          <w:rFonts w:ascii="Simplified Arabic" w:hAnsi="Simplified Arabic" w:cs="Simplified Arabic"/>
          <w:b w:val="0"/>
          <w:bCs w:val="0"/>
          <w:sz w:val="24"/>
          <w:szCs w:val="24"/>
          <w:rtl/>
        </w:rPr>
      </w:pPr>
    </w:p>
    <w:p w14:paraId="4EA459BC" w14:textId="77777777" w:rsidR="00DF5E23" w:rsidRDefault="00DF5E23" w:rsidP="00561025">
      <w:pPr>
        <w:pStyle w:val="Heading1"/>
        <w:rPr>
          <w:rFonts w:ascii="Simplified Arabic" w:hAnsi="Simplified Arabic" w:cs="Simplified Arabic"/>
          <w:b w:val="0"/>
          <w:bCs w:val="0"/>
          <w:sz w:val="24"/>
          <w:szCs w:val="24"/>
          <w:rtl/>
        </w:rPr>
      </w:pPr>
    </w:p>
    <w:p w14:paraId="12136E78" w14:textId="77777777" w:rsidR="00DF5E23" w:rsidRDefault="00DF5E23" w:rsidP="00561025">
      <w:pPr>
        <w:pStyle w:val="Heading1"/>
        <w:rPr>
          <w:rFonts w:ascii="Simplified Arabic" w:hAnsi="Simplified Arabic" w:cs="Simplified Arabic"/>
          <w:b w:val="0"/>
          <w:bCs w:val="0"/>
          <w:sz w:val="24"/>
          <w:szCs w:val="24"/>
          <w:rtl/>
        </w:rPr>
      </w:pPr>
    </w:p>
    <w:p w14:paraId="0E81BE06" w14:textId="77777777" w:rsidR="00DF5E23" w:rsidRDefault="00DF5E23" w:rsidP="00561025">
      <w:pPr>
        <w:pStyle w:val="Heading1"/>
        <w:rPr>
          <w:rFonts w:ascii="Simplified Arabic" w:hAnsi="Simplified Arabic" w:cs="Simplified Arabic"/>
          <w:b w:val="0"/>
          <w:bCs w:val="0"/>
          <w:sz w:val="24"/>
          <w:szCs w:val="24"/>
          <w:rtl/>
        </w:rPr>
      </w:pPr>
    </w:p>
    <w:p w14:paraId="2263AA26" w14:textId="77777777" w:rsidR="0060454E" w:rsidRDefault="0060454E" w:rsidP="00561025">
      <w:pPr>
        <w:pStyle w:val="Heading1"/>
        <w:rPr>
          <w:rFonts w:ascii="Simplified Arabic" w:hAnsi="Simplified Arabic" w:cs="Simplified Arabic"/>
          <w:b w:val="0"/>
          <w:bCs w:val="0"/>
          <w:sz w:val="24"/>
          <w:szCs w:val="24"/>
          <w:rtl/>
        </w:rPr>
      </w:pPr>
    </w:p>
    <w:p w14:paraId="64832F98" w14:textId="77777777" w:rsidR="0060454E" w:rsidRDefault="0060454E" w:rsidP="00561025">
      <w:pPr>
        <w:pStyle w:val="Heading1"/>
        <w:rPr>
          <w:rFonts w:ascii="Simplified Arabic" w:hAnsi="Simplified Arabic" w:cs="Simplified Arabic"/>
          <w:b w:val="0"/>
          <w:bCs w:val="0"/>
          <w:sz w:val="24"/>
          <w:szCs w:val="24"/>
          <w:rtl/>
        </w:rPr>
      </w:pPr>
    </w:p>
    <w:p w14:paraId="17C5D87A" w14:textId="77777777" w:rsidR="0060454E" w:rsidRDefault="0060454E" w:rsidP="00561025">
      <w:pPr>
        <w:pStyle w:val="Heading1"/>
        <w:rPr>
          <w:rFonts w:ascii="Simplified Arabic" w:hAnsi="Simplified Arabic" w:cs="Simplified Arabic"/>
          <w:b w:val="0"/>
          <w:bCs w:val="0"/>
          <w:sz w:val="24"/>
          <w:szCs w:val="24"/>
          <w:rtl/>
        </w:rPr>
      </w:pPr>
    </w:p>
    <w:p w14:paraId="1C0E7645" w14:textId="77777777" w:rsidR="0060454E" w:rsidRDefault="0060454E" w:rsidP="00561025">
      <w:pPr>
        <w:pStyle w:val="Heading1"/>
        <w:rPr>
          <w:rFonts w:ascii="Simplified Arabic" w:hAnsi="Simplified Arabic" w:cs="Simplified Arabic"/>
          <w:b w:val="0"/>
          <w:bCs w:val="0"/>
          <w:sz w:val="24"/>
          <w:szCs w:val="24"/>
          <w:rtl/>
        </w:rPr>
      </w:pPr>
    </w:p>
    <w:p w14:paraId="71DC0683" w14:textId="77777777" w:rsidR="0060454E" w:rsidRDefault="0060454E" w:rsidP="00561025">
      <w:pPr>
        <w:pStyle w:val="Heading1"/>
        <w:rPr>
          <w:rFonts w:ascii="Simplified Arabic" w:hAnsi="Simplified Arabic" w:cs="Simplified Arabic"/>
          <w:b w:val="0"/>
          <w:bCs w:val="0"/>
          <w:sz w:val="24"/>
          <w:szCs w:val="24"/>
          <w:rtl/>
        </w:rPr>
      </w:pPr>
    </w:p>
    <w:p w14:paraId="20F2BA71" w14:textId="77777777" w:rsidR="0060454E" w:rsidRDefault="0060454E" w:rsidP="00561025">
      <w:pPr>
        <w:pStyle w:val="Heading1"/>
        <w:rPr>
          <w:rFonts w:ascii="Simplified Arabic" w:hAnsi="Simplified Arabic" w:cs="Simplified Arabic"/>
          <w:b w:val="0"/>
          <w:bCs w:val="0"/>
          <w:sz w:val="24"/>
          <w:szCs w:val="24"/>
          <w:rtl/>
        </w:rPr>
      </w:pPr>
    </w:p>
    <w:p w14:paraId="1AE7356E" w14:textId="77777777" w:rsidR="0060454E" w:rsidRDefault="0060454E" w:rsidP="00561025">
      <w:pPr>
        <w:pStyle w:val="Heading1"/>
        <w:rPr>
          <w:rFonts w:ascii="Simplified Arabic" w:hAnsi="Simplified Arabic" w:cs="Simplified Arabic"/>
          <w:b w:val="0"/>
          <w:bCs w:val="0"/>
          <w:sz w:val="24"/>
          <w:szCs w:val="24"/>
          <w:rtl/>
        </w:rPr>
      </w:pPr>
    </w:p>
    <w:p w14:paraId="32F96F2A" w14:textId="77777777" w:rsidR="0060454E" w:rsidRDefault="0060454E" w:rsidP="00561025">
      <w:pPr>
        <w:pStyle w:val="Heading1"/>
        <w:rPr>
          <w:rFonts w:ascii="Simplified Arabic" w:hAnsi="Simplified Arabic" w:cs="Simplified Arabic"/>
          <w:b w:val="0"/>
          <w:bCs w:val="0"/>
          <w:sz w:val="24"/>
          <w:szCs w:val="24"/>
          <w:rtl/>
        </w:rPr>
      </w:pPr>
    </w:p>
    <w:p w14:paraId="262A6C8F" w14:textId="77777777" w:rsidR="0060454E" w:rsidRDefault="0060454E" w:rsidP="00561025">
      <w:pPr>
        <w:pStyle w:val="Heading1"/>
        <w:rPr>
          <w:rFonts w:ascii="Simplified Arabic" w:hAnsi="Simplified Arabic" w:cs="Simplified Arabic"/>
          <w:b w:val="0"/>
          <w:bCs w:val="0"/>
          <w:sz w:val="24"/>
          <w:szCs w:val="24"/>
          <w:rtl/>
        </w:rPr>
      </w:pPr>
    </w:p>
    <w:p w14:paraId="44937CAC" w14:textId="77777777" w:rsidR="0060454E" w:rsidRDefault="0060454E" w:rsidP="00561025">
      <w:pPr>
        <w:pStyle w:val="Heading1"/>
        <w:rPr>
          <w:rFonts w:ascii="Simplified Arabic" w:hAnsi="Simplified Arabic" w:cs="Simplified Arabic"/>
          <w:b w:val="0"/>
          <w:bCs w:val="0"/>
          <w:sz w:val="24"/>
          <w:szCs w:val="24"/>
          <w:rtl/>
        </w:rPr>
      </w:pPr>
    </w:p>
    <w:p w14:paraId="69229A57" w14:textId="77777777" w:rsidR="0060454E" w:rsidRDefault="0060454E" w:rsidP="00561025">
      <w:pPr>
        <w:pStyle w:val="Heading1"/>
        <w:rPr>
          <w:rFonts w:ascii="Simplified Arabic" w:hAnsi="Simplified Arabic" w:cs="Simplified Arabic"/>
          <w:b w:val="0"/>
          <w:bCs w:val="0"/>
          <w:sz w:val="24"/>
          <w:szCs w:val="24"/>
          <w:rtl/>
        </w:rPr>
      </w:pPr>
    </w:p>
    <w:p w14:paraId="6F87DCDC" w14:textId="77777777" w:rsidR="00BA1B06" w:rsidRDefault="00BA1B06" w:rsidP="00561025">
      <w:pPr>
        <w:pStyle w:val="Heading1"/>
        <w:rPr>
          <w:rFonts w:ascii="Simplified Arabic" w:hAnsi="Simplified Arabic" w:cs="Simplified Arabic"/>
          <w:b w:val="0"/>
          <w:bCs w:val="0"/>
          <w:sz w:val="24"/>
          <w:szCs w:val="24"/>
          <w:rtl/>
        </w:rPr>
        <w:sectPr w:rsidR="00BA1B06" w:rsidSect="007A642F">
          <w:headerReference w:type="default" r:id="rId16"/>
          <w:footerReference w:type="default" r:id="rId17"/>
          <w:pgSz w:w="11909" w:h="16834" w:code="9"/>
          <w:pgMar w:top="1418" w:right="1418" w:bottom="1418" w:left="1418" w:header="709" w:footer="709" w:gutter="0"/>
          <w:cols w:space="720"/>
          <w:titlePg/>
          <w:docGrid w:linePitch="360"/>
        </w:sectPr>
      </w:pPr>
    </w:p>
    <w:p w14:paraId="4A30DB48" w14:textId="77777777" w:rsidR="00696754" w:rsidRPr="004B79D3" w:rsidRDefault="00696754" w:rsidP="00561025">
      <w:pPr>
        <w:pStyle w:val="Heading1"/>
        <w:rPr>
          <w:rFonts w:ascii="Simplified Arabic" w:hAnsi="Simplified Arabic" w:cs="Simplified Arabic"/>
          <w:b w:val="0"/>
          <w:bCs w:val="0"/>
          <w:sz w:val="24"/>
          <w:szCs w:val="24"/>
          <w:rtl/>
        </w:rPr>
      </w:pPr>
      <w:r w:rsidRPr="004B79D3">
        <w:rPr>
          <w:rFonts w:ascii="Simplified Arabic" w:hAnsi="Simplified Arabic" w:cs="Simplified Arabic"/>
          <w:b w:val="0"/>
          <w:bCs w:val="0"/>
          <w:sz w:val="24"/>
          <w:szCs w:val="24"/>
          <w:rtl/>
        </w:rPr>
        <w:lastRenderedPageBreak/>
        <w:t>الفصل الأول</w:t>
      </w:r>
      <w:bookmarkEnd w:id="4"/>
    </w:p>
    <w:p w14:paraId="4F5940A2" w14:textId="77777777" w:rsidR="00696754" w:rsidRPr="004473AD" w:rsidRDefault="00696754" w:rsidP="004A76D9">
      <w:pPr>
        <w:tabs>
          <w:tab w:val="left" w:pos="423"/>
          <w:tab w:val="left" w:pos="565"/>
        </w:tabs>
        <w:jc w:val="center"/>
        <w:rPr>
          <w:rFonts w:ascii="Arial" w:hAnsi="Arial" w:cs="Simplified Arabic"/>
          <w:rtl/>
        </w:rPr>
      </w:pPr>
    </w:p>
    <w:p w14:paraId="2E115AC6" w14:textId="77777777" w:rsidR="00696754" w:rsidRPr="00D051DB" w:rsidRDefault="000C5F4D" w:rsidP="000C5F4D">
      <w:pPr>
        <w:tabs>
          <w:tab w:val="left" w:pos="423"/>
          <w:tab w:val="left" w:pos="565"/>
        </w:tabs>
        <w:jc w:val="center"/>
        <w:rPr>
          <w:rFonts w:ascii="Arial" w:hAnsi="Arial" w:cs="Simplified Arabic"/>
          <w:b/>
          <w:bCs/>
          <w:sz w:val="28"/>
          <w:szCs w:val="28"/>
          <w:rtl/>
          <w:lang w:eastAsia="en-US"/>
        </w:rPr>
      </w:pPr>
      <w:r w:rsidRPr="00D051DB">
        <w:rPr>
          <w:rFonts w:cs="Simplified Arabic" w:hint="cs"/>
          <w:b/>
          <w:bCs/>
          <w:sz w:val="28"/>
          <w:szCs w:val="28"/>
          <w:rtl/>
        </w:rPr>
        <w:t>المصطلحات والمؤشرات والتصنيفات</w:t>
      </w:r>
    </w:p>
    <w:p w14:paraId="6AD42230" w14:textId="77777777" w:rsidR="002C6C82" w:rsidRPr="004473AD" w:rsidRDefault="002C6C82" w:rsidP="000C5F4D">
      <w:pPr>
        <w:tabs>
          <w:tab w:val="left" w:pos="423"/>
          <w:tab w:val="left" w:pos="565"/>
        </w:tabs>
        <w:jc w:val="center"/>
        <w:rPr>
          <w:rFonts w:ascii="Arial" w:hAnsi="Arial" w:cs="Simplified Arabic"/>
          <w:b/>
          <w:bCs/>
          <w:rtl/>
          <w:lang w:eastAsia="en-US"/>
        </w:rPr>
      </w:pPr>
    </w:p>
    <w:p w14:paraId="6730777B" w14:textId="77777777" w:rsidR="00AF4B34" w:rsidRPr="00AF4B34" w:rsidRDefault="00AF4B34" w:rsidP="00081878">
      <w:pPr>
        <w:pStyle w:val="BodyText"/>
        <w:jc w:val="both"/>
        <w:rPr>
          <w:b/>
          <w:bCs/>
          <w:sz w:val="24"/>
          <w:szCs w:val="24"/>
          <w:rtl/>
        </w:rPr>
      </w:pPr>
      <w:r w:rsidRPr="00AF4B34">
        <w:rPr>
          <w:b/>
          <w:bCs/>
          <w:sz w:val="24"/>
          <w:szCs w:val="24"/>
          <w:rtl/>
        </w:rPr>
        <w:t>1.</w:t>
      </w:r>
      <w:r w:rsidRPr="00AF4B34">
        <w:rPr>
          <w:rFonts w:hint="cs"/>
          <w:b/>
          <w:bCs/>
          <w:sz w:val="24"/>
          <w:szCs w:val="24"/>
          <w:rtl/>
        </w:rPr>
        <w:t>1</w:t>
      </w:r>
      <w:r w:rsidRPr="00AF4B34">
        <w:rPr>
          <w:b/>
          <w:bCs/>
          <w:sz w:val="24"/>
          <w:szCs w:val="24"/>
          <w:rtl/>
        </w:rPr>
        <w:t xml:space="preserve"> </w:t>
      </w:r>
      <w:r w:rsidRPr="00AF4B34">
        <w:rPr>
          <w:rFonts w:hint="cs"/>
          <w:b/>
          <w:bCs/>
          <w:sz w:val="24"/>
          <w:szCs w:val="24"/>
          <w:rtl/>
        </w:rPr>
        <w:t xml:space="preserve">المصطلحات </w:t>
      </w:r>
      <w:r w:rsidR="00AC686B">
        <w:rPr>
          <w:rFonts w:hint="cs"/>
          <w:b/>
          <w:bCs/>
          <w:sz w:val="24"/>
          <w:szCs w:val="24"/>
          <w:rtl/>
        </w:rPr>
        <w:t>والمؤشرات</w:t>
      </w:r>
    </w:p>
    <w:p w14:paraId="4964A730" w14:textId="77777777" w:rsidR="00AF4B34" w:rsidRPr="00AF4B34" w:rsidRDefault="00AF4B34" w:rsidP="00F901A8">
      <w:pPr>
        <w:pStyle w:val="BlockText"/>
        <w:tabs>
          <w:tab w:val="left" w:pos="423"/>
        </w:tabs>
        <w:ind w:left="0" w:right="84"/>
        <w:rPr>
          <w:b w:val="0"/>
          <w:bCs w:val="0"/>
          <w:sz w:val="32"/>
          <w:rtl/>
          <w:lang w:val="en-GB" w:eastAsia="ar-SA"/>
        </w:rPr>
      </w:pPr>
      <w:r w:rsidRPr="00AF4B34">
        <w:rPr>
          <w:b w:val="0"/>
          <w:bCs w:val="0"/>
          <w:sz w:val="32"/>
          <w:rtl/>
          <w:lang w:val="en-GB" w:eastAsia="ar-SA"/>
        </w:rPr>
        <w:t xml:space="preserve">تعرف المصطلحات المستخدمة في هذا </w:t>
      </w:r>
      <w:r w:rsidR="00F901A8">
        <w:rPr>
          <w:rFonts w:hint="cs"/>
          <w:b w:val="0"/>
          <w:bCs w:val="0"/>
          <w:sz w:val="32"/>
          <w:rtl/>
          <w:lang w:val="en-GB" w:eastAsia="ar-SA"/>
        </w:rPr>
        <w:t>التقرير</w:t>
      </w:r>
      <w:r w:rsidRPr="00AF4B34">
        <w:rPr>
          <w:b w:val="0"/>
          <w:bCs w:val="0"/>
          <w:sz w:val="32"/>
          <w:rtl/>
          <w:lang w:val="en-GB" w:eastAsia="ar-SA"/>
        </w:rPr>
        <w:t xml:space="preserve"> وفق معجم المصطلحات </w:t>
      </w:r>
      <w:r w:rsidRPr="00AF4B34">
        <w:rPr>
          <w:rFonts w:hint="cs"/>
          <w:b w:val="0"/>
          <w:bCs w:val="0"/>
          <w:sz w:val="32"/>
          <w:rtl/>
          <w:lang w:val="en-GB" w:eastAsia="ar-SA"/>
        </w:rPr>
        <w:t>الإحصائية،</w:t>
      </w:r>
      <w:r w:rsidRPr="00AF4B34">
        <w:rPr>
          <w:b w:val="0"/>
          <w:bCs w:val="0"/>
          <w:sz w:val="32"/>
          <w:rtl/>
          <w:lang w:val="en-GB" w:eastAsia="ar-SA"/>
        </w:rPr>
        <w:t xml:space="preserve"> ودليل المؤشرات </w:t>
      </w:r>
      <w:r w:rsidR="000B406E" w:rsidRPr="00AF4B34">
        <w:rPr>
          <w:rFonts w:hint="cs"/>
          <w:b w:val="0"/>
          <w:bCs w:val="0"/>
          <w:sz w:val="32"/>
          <w:rtl/>
          <w:lang w:val="en-GB" w:eastAsia="ar-SA"/>
        </w:rPr>
        <w:t>الإحصائية</w:t>
      </w:r>
      <w:r w:rsidRPr="00AF4B34">
        <w:rPr>
          <w:b w:val="0"/>
          <w:bCs w:val="0"/>
          <w:sz w:val="32"/>
          <w:rtl/>
          <w:lang w:val="en-GB" w:eastAsia="ar-SA"/>
        </w:rPr>
        <w:t xml:space="preserve"> الصادرة عن الجهاز والمعتمدة على </w:t>
      </w:r>
      <w:r w:rsidRPr="00AF4B34">
        <w:rPr>
          <w:rFonts w:hint="cs"/>
          <w:b w:val="0"/>
          <w:bCs w:val="0"/>
          <w:sz w:val="32"/>
          <w:rtl/>
          <w:lang w:val="en-GB" w:eastAsia="ar-SA"/>
        </w:rPr>
        <w:t>أ</w:t>
      </w:r>
      <w:r w:rsidRPr="00AF4B34">
        <w:rPr>
          <w:b w:val="0"/>
          <w:bCs w:val="0"/>
          <w:sz w:val="32"/>
          <w:rtl/>
          <w:lang w:val="en-GB" w:eastAsia="ar-SA"/>
        </w:rPr>
        <w:t xml:space="preserve">حدث التوصيات الدولية المتعلقة </w:t>
      </w:r>
      <w:r w:rsidRPr="00AF4B34">
        <w:rPr>
          <w:rFonts w:hint="cs"/>
          <w:b w:val="0"/>
          <w:bCs w:val="0"/>
          <w:sz w:val="32"/>
          <w:rtl/>
          <w:lang w:val="en-GB" w:eastAsia="ar-SA"/>
        </w:rPr>
        <w:t xml:space="preserve">بالإحصاءات </w:t>
      </w:r>
      <w:r w:rsidRPr="00AF4B34">
        <w:rPr>
          <w:b w:val="0"/>
          <w:bCs w:val="0"/>
          <w:sz w:val="32"/>
          <w:rtl/>
          <w:lang w:val="en-GB" w:eastAsia="ar-SA"/>
        </w:rPr>
        <w:t>والمنسجم</w:t>
      </w:r>
      <w:r w:rsidRPr="00AF4B34">
        <w:rPr>
          <w:rFonts w:hint="cs"/>
          <w:b w:val="0"/>
          <w:bCs w:val="0"/>
          <w:sz w:val="32"/>
          <w:rtl/>
          <w:lang w:val="en-GB" w:eastAsia="ar-SA"/>
        </w:rPr>
        <w:t>ة</w:t>
      </w:r>
      <w:r w:rsidRPr="00AF4B34">
        <w:rPr>
          <w:b w:val="0"/>
          <w:bCs w:val="0"/>
          <w:sz w:val="32"/>
          <w:rtl/>
          <w:lang w:val="en-GB" w:eastAsia="ar-SA"/>
        </w:rPr>
        <w:t xml:space="preserve"> مع النظم</w:t>
      </w:r>
      <w:r w:rsidRPr="00AF4B34">
        <w:rPr>
          <w:rFonts w:hint="cs"/>
          <w:b w:val="0"/>
          <w:bCs w:val="0"/>
          <w:sz w:val="32"/>
          <w:rtl/>
          <w:lang w:val="en-GB" w:eastAsia="ar-SA"/>
        </w:rPr>
        <w:t xml:space="preserve"> </w:t>
      </w:r>
      <w:r w:rsidRPr="00AF4B34">
        <w:rPr>
          <w:b w:val="0"/>
          <w:bCs w:val="0"/>
          <w:sz w:val="32"/>
          <w:rtl/>
          <w:lang w:val="en-GB" w:eastAsia="ar-SA"/>
        </w:rPr>
        <w:t>الدولي</w:t>
      </w:r>
      <w:r w:rsidRPr="00AF4B34">
        <w:rPr>
          <w:rFonts w:hint="cs"/>
          <w:b w:val="0"/>
          <w:bCs w:val="0"/>
          <w:sz w:val="32"/>
          <w:rtl/>
          <w:lang w:val="en-GB" w:eastAsia="ar-SA"/>
        </w:rPr>
        <w:t>ة</w:t>
      </w:r>
      <w:r>
        <w:rPr>
          <w:rFonts w:hint="cs"/>
          <w:b w:val="0"/>
          <w:bCs w:val="0"/>
          <w:sz w:val="32"/>
          <w:rtl/>
          <w:lang w:val="en-GB" w:eastAsia="ar-SA"/>
        </w:rPr>
        <w:t>.</w:t>
      </w:r>
    </w:p>
    <w:p w14:paraId="356EBFCB" w14:textId="77777777" w:rsidR="00AF4B34" w:rsidRPr="00910158" w:rsidRDefault="00AF4B34" w:rsidP="00AF4B34">
      <w:pPr>
        <w:pStyle w:val="BlockText"/>
        <w:tabs>
          <w:tab w:val="left" w:pos="423"/>
        </w:tabs>
        <w:rPr>
          <w:sz w:val="22"/>
          <w:szCs w:val="18"/>
          <w:rtl/>
        </w:rPr>
      </w:pPr>
    </w:p>
    <w:p w14:paraId="74C0A30A" w14:textId="77777777" w:rsidR="00612C28" w:rsidRDefault="00612C28" w:rsidP="00612C28">
      <w:pPr>
        <w:jc w:val="lowKashida"/>
        <w:rPr>
          <w:rFonts w:cs="Simplified Arabic"/>
          <w:b/>
          <w:bCs/>
          <w:rtl/>
        </w:rPr>
      </w:pPr>
      <w:r>
        <w:rPr>
          <w:rFonts w:cs="Simplified Arabic" w:hint="cs"/>
          <w:b/>
          <w:bCs/>
          <w:rtl/>
        </w:rPr>
        <w:t>المسكن (الوحدة السكنية):</w:t>
      </w:r>
    </w:p>
    <w:p w14:paraId="1D3B9DBD" w14:textId="77777777" w:rsidR="00612C28" w:rsidRPr="004165CD" w:rsidRDefault="00612C28" w:rsidP="000C0185">
      <w:pPr>
        <w:ind w:left="-1" w:firstLine="1"/>
        <w:jc w:val="lowKashida"/>
        <w:rPr>
          <w:rFonts w:cs="Simplified Arabic"/>
          <w:rtl/>
        </w:rPr>
      </w:pPr>
      <w:r w:rsidRPr="004165CD">
        <w:rPr>
          <w:rFonts w:cs="Simplified Arabic" w:hint="cs"/>
          <w:rtl/>
        </w:rPr>
        <w:t xml:space="preserve">هي مكان مستقل ومنفصل للسكن (مبنى او جزء من مبنى) معد لإقامة أسرة معيشية واحدة، أو وحدة سكنية غير معدة للسكن لكنها مشغولة كمسكن لأسرة معيشية وقت </w:t>
      </w:r>
      <w:r w:rsidR="000C0185">
        <w:rPr>
          <w:rFonts w:cs="Simplified Arabic" w:hint="cs"/>
          <w:rtl/>
        </w:rPr>
        <w:t>المسح</w:t>
      </w:r>
      <w:r w:rsidRPr="004165CD">
        <w:rPr>
          <w:rFonts w:cs="Simplified Arabic" w:hint="cs"/>
          <w:rtl/>
        </w:rPr>
        <w:t xml:space="preserve">.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14:paraId="131F0CBE" w14:textId="77777777" w:rsidR="008278FC" w:rsidRPr="00AF4B34" w:rsidRDefault="008278FC" w:rsidP="008278FC">
      <w:pPr>
        <w:jc w:val="both"/>
        <w:rPr>
          <w:rFonts w:ascii="Simplified Arabic" w:hAnsi="Simplified Arabic" w:cs="Simplified Arabic"/>
          <w:sz w:val="18"/>
          <w:szCs w:val="18"/>
          <w:rtl/>
          <w:lang w:val="en-GB"/>
        </w:rPr>
      </w:pPr>
    </w:p>
    <w:p w14:paraId="29388787" w14:textId="77777777" w:rsidR="008278FC" w:rsidRPr="00FA6D23" w:rsidRDefault="008278FC" w:rsidP="008278FC">
      <w:pPr>
        <w:jc w:val="both"/>
        <w:rPr>
          <w:rFonts w:ascii="Simplified Arabic" w:hAnsi="Simplified Arabic" w:cs="Simplified Arabic"/>
          <w:rtl/>
        </w:rPr>
      </w:pPr>
      <w:r w:rsidRPr="00FA6D23">
        <w:rPr>
          <w:rFonts w:ascii="Simplified Arabic" w:hAnsi="Simplified Arabic" w:cs="Simplified Arabic"/>
          <w:b/>
          <w:bCs/>
          <w:rtl/>
        </w:rPr>
        <w:t>الأسرة:</w:t>
      </w:r>
    </w:p>
    <w:p w14:paraId="78B409DA" w14:textId="77777777" w:rsidR="008278FC" w:rsidRDefault="008278FC" w:rsidP="008278FC">
      <w:pPr>
        <w:ind w:left="-1" w:firstLine="1"/>
        <w:jc w:val="both"/>
        <w:rPr>
          <w:rFonts w:ascii="Simplified Arabic" w:hAnsi="Simplified Arabic" w:cs="Simplified Arabic"/>
          <w:rtl/>
        </w:rPr>
      </w:pPr>
      <w:r w:rsidRPr="00FA6D23">
        <w:rPr>
          <w:rFonts w:ascii="Simplified Arabic" w:hAnsi="Simplified Arabic" w:cs="Simplified Arabic"/>
          <w:rtl/>
        </w:rPr>
        <w:t>فرد أو مجموعة أفراد تربطهم أو لا تربطهم صلة قرابة، ويقيمون في مسكن واحد، ويشتركون في المأكل أو في أي وجه متعلق بترتيبات المعيشة.</w:t>
      </w:r>
    </w:p>
    <w:p w14:paraId="2DEAD8CC" w14:textId="77777777" w:rsidR="00F901A8" w:rsidRPr="00F901A8" w:rsidRDefault="00F901A8" w:rsidP="008278FC">
      <w:pPr>
        <w:ind w:left="-1" w:firstLine="1"/>
        <w:jc w:val="both"/>
        <w:rPr>
          <w:rFonts w:ascii="Simplified Arabic" w:hAnsi="Simplified Arabic" w:cs="Simplified Arabic"/>
          <w:sz w:val="18"/>
          <w:szCs w:val="18"/>
          <w:rtl/>
        </w:rPr>
      </w:pPr>
    </w:p>
    <w:p w14:paraId="258BD377" w14:textId="77777777" w:rsidR="008278FC" w:rsidRPr="00FA6D23" w:rsidRDefault="008278FC" w:rsidP="008278FC">
      <w:pPr>
        <w:jc w:val="both"/>
        <w:rPr>
          <w:rFonts w:ascii="Simplified Arabic" w:hAnsi="Simplified Arabic" w:cs="Simplified Arabic"/>
          <w:rtl/>
        </w:rPr>
      </w:pPr>
      <w:r w:rsidRPr="00FA6D23">
        <w:rPr>
          <w:rFonts w:ascii="Simplified Arabic" w:hAnsi="Simplified Arabic" w:cs="Simplified Arabic"/>
          <w:b/>
          <w:bCs/>
          <w:rtl/>
        </w:rPr>
        <w:t>رب الأســرة:</w:t>
      </w:r>
    </w:p>
    <w:p w14:paraId="003C4F68" w14:textId="77777777" w:rsidR="008278FC" w:rsidRPr="00FA6D23" w:rsidRDefault="008278FC" w:rsidP="008278FC">
      <w:pPr>
        <w:jc w:val="both"/>
        <w:rPr>
          <w:rFonts w:ascii="Simplified Arabic" w:hAnsi="Simplified Arabic" w:cs="Simplified Arabic"/>
          <w:rtl/>
        </w:rPr>
      </w:pPr>
      <w:r w:rsidRPr="00FA6D23">
        <w:rPr>
          <w:rFonts w:ascii="Simplified Arabic" w:hAnsi="Simplified Arabic" w:cs="Simplified Arabic"/>
          <w:rtl/>
        </w:rPr>
        <w:t>هو الشخص المقيم إقامة معتادة مع الأسرة، الذي عــــرف بأنه يحمـــل هذه الصفة من قبل باقي أفراد الأسرة، وعادة ما يكون هذا الشخص صاحب السلطــــة والمسؤول عن تدبير الشؤون الاقتصادية للأسرة وقد يشاركه الآخرون فـي ذلك.</w:t>
      </w:r>
    </w:p>
    <w:p w14:paraId="24BEEDB9" w14:textId="77777777" w:rsidR="008278FC" w:rsidRDefault="008278FC" w:rsidP="008278FC">
      <w:pPr>
        <w:jc w:val="both"/>
        <w:rPr>
          <w:rFonts w:ascii="Simplified Arabic" w:hAnsi="Simplified Arabic" w:cs="Simplified Arabic"/>
          <w:b/>
          <w:bCs/>
          <w:sz w:val="18"/>
          <w:szCs w:val="18"/>
          <w:rtl/>
        </w:rPr>
      </w:pPr>
    </w:p>
    <w:p w14:paraId="4BB29ABD" w14:textId="77777777" w:rsidR="008278FC" w:rsidRPr="00FA6D23" w:rsidRDefault="008278FC" w:rsidP="008278FC">
      <w:pPr>
        <w:jc w:val="both"/>
        <w:rPr>
          <w:rFonts w:ascii="Simplified Arabic" w:hAnsi="Simplified Arabic" w:cs="Simplified Arabic"/>
          <w:rtl/>
        </w:rPr>
      </w:pPr>
      <w:r w:rsidRPr="00FA6D23">
        <w:rPr>
          <w:rFonts w:ascii="Simplified Arabic" w:hAnsi="Simplified Arabic" w:cs="Simplified Arabic"/>
          <w:b/>
          <w:bCs/>
          <w:rtl/>
        </w:rPr>
        <w:t>الفرد في الأسرة:</w:t>
      </w:r>
    </w:p>
    <w:p w14:paraId="1DE7264B" w14:textId="77777777" w:rsidR="008278FC" w:rsidRDefault="008278FC" w:rsidP="008278FC">
      <w:pPr>
        <w:jc w:val="both"/>
        <w:rPr>
          <w:rFonts w:ascii="Simplified Arabic" w:hAnsi="Simplified Arabic" w:cs="Simplified Arabic"/>
          <w:rtl/>
        </w:rPr>
      </w:pPr>
      <w:r w:rsidRPr="00FA6D23">
        <w:rPr>
          <w:rFonts w:ascii="Simplified Arabic" w:hAnsi="Simplified Arabic" w:cs="Simplified Arabic"/>
          <w:rtl/>
        </w:rPr>
        <w:t>هو الفرد الموجود في الوحدة السكنية ويعتبر على انه فرد في الأسرة أو عضو فيها إذا كانت هذه الوحدة السكنية هي مكان الإقامة المعتاد له أو مكان الإقامة الوحيد له.</w:t>
      </w:r>
    </w:p>
    <w:p w14:paraId="47B4D8B9" w14:textId="77777777" w:rsidR="002E2724" w:rsidRPr="00D60F6D" w:rsidRDefault="002E2724" w:rsidP="008278FC">
      <w:pPr>
        <w:jc w:val="both"/>
        <w:rPr>
          <w:rFonts w:ascii="Simplified Arabic" w:hAnsi="Simplified Arabic" w:cs="Simplified Arabic"/>
          <w:sz w:val="18"/>
          <w:szCs w:val="18"/>
          <w:rtl/>
        </w:rPr>
      </w:pPr>
    </w:p>
    <w:p w14:paraId="7FEB0400" w14:textId="77777777" w:rsidR="00A57CA7" w:rsidRDefault="00A57CA7" w:rsidP="00224F6C">
      <w:pPr>
        <w:rPr>
          <w:rFonts w:cs="Simplified Arabic"/>
          <w:b/>
          <w:bCs/>
          <w:color w:val="000000" w:themeColor="text1"/>
          <w:rtl/>
        </w:rPr>
      </w:pPr>
      <w:r>
        <w:rPr>
          <w:rFonts w:cs="Simplified Arabic" w:hint="cs"/>
          <w:b/>
          <w:bCs/>
          <w:color w:val="000000" w:themeColor="text1"/>
          <w:rtl/>
        </w:rPr>
        <w:t>الجنس:</w:t>
      </w:r>
    </w:p>
    <w:p w14:paraId="7605692F" w14:textId="77777777" w:rsidR="00030764" w:rsidRPr="00F1396E" w:rsidRDefault="00030764" w:rsidP="00030764">
      <w:pPr>
        <w:rPr>
          <w:rFonts w:cs="Simplified Arabic"/>
          <w:b/>
          <w:bCs/>
          <w:color w:val="000000" w:themeColor="text1"/>
          <w:rtl/>
        </w:rPr>
      </w:pPr>
      <w:r w:rsidRPr="00F1396E">
        <w:rPr>
          <w:rFonts w:cs="Simplified Arabic"/>
          <w:color w:val="000000" w:themeColor="text1"/>
          <w:rtl/>
        </w:rPr>
        <w:t xml:space="preserve">يصنف الجنس </w:t>
      </w:r>
      <w:r w:rsidR="0042787D" w:rsidRPr="0042787D">
        <w:rPr>
          <w:rFonts w:cs="Simplified Arabic" w:hint="cs"/>
          <w:color w:val="000000" w:themeColor="text1"/>
          <w:rtl/>
        </w:rPr>
        <w:t>إلى ذكر</w:t>
      </w:r>
      <w:r w:rsidRPr="0042787D">
        <w:rPr>
          <w:rFonts w:cs="Simplified Arabic"/>
          <w:color w:val="000000" w:themeColor="text1"/>
          <w:rtl/>
        </w:rPr>
        <w:t xml:space="preserve"> أو أنثى</w:t>
      </w:r>
      <w:r w:rsidRPr="00621324">
        <w:rPr>
          <w:rFonts w:cs="Simplified Arabic" w:hint="cs"/>
          <w:color w:val="000000" w:themeColor="text1"/>
          <w:rtl/>
        </w:rPr>
        <w:t>.</w:t>
      </w:r>
    </w:p>
    <w:p w14:paraId="48A13393" w14:textId="77777777" w:rsidR="00A57CA7" w:rsidRPr="00A57CA7" w:rsidRDefault="00A57CA7" w:rsidP="00224F6C">
      <w:pPr>
        <w:rPr>
          <w:rFonts w:cs="Simplified Arabic"/>
          <w:b/>
          <w:bCs/>
          <w:color w:val="000000" w:themeColor="text1"/>
          <w:sz w:val="18"/>
          <w:szCs w:val="18"/>
          <w:rtl/>
        </w:rPr>
      </w:pPr>
    </w:p>
    <w:p w14:paraId="6B445FD9" w14:textId="77777777" w:rsidR="00224F6C" w:rsidRPr="00F1396E" w:rsidRDefault="00224F6C" w:rsidP="00224F6C">
      <w:pPr>
        <w:jc w:val="lowKashida"/>
        <w:rPr>
          <w:rFonts w:cs="Simplified Arabic"/>
          <w:b/>
          <w:bCs/>
          <w:color w:val="000000" w:themeColor="text1"/>
          <w:rtl/>
        </w:rPr>
      </w:pPr>
      <w:r w:rsidRPr="00F1396E">
        <w:rPr>
          <w:rFonts w:cs="Simplified Arabic"/>
          <w:b/>
          <w:bCs/>
          <w:color w:val="000000" w:themeColor="text1"/>
          <w:rtl/>
        </w:rPr>
        <w:t xml:space="preserve">حالة اللجوء:  </w:t>
      </w:r>
    </w:p>
    <w:p w14:paraId="391DF2AE" w14:textId="77777777" w:rsidR="00224F6C" w:rsidRPr="00F1396E" w:rsidRDefault="00224F6C" w:rsidP="00224F6C">
      <w:pPr>
        <w:ind w:left="1"/>
        <w:jc w:val="both"/>
        <w:rPr>
          <w:rFonts w:cs="Simplified Arabic"/>
          <w:color w:val="000000" w:themeColor="text1"/>
          <w:rtl/>
        </w:rPr>
      </w:pPr>
      <w:r w:rsidRPr="00F1396E">
        <w:rPr>
          <w:rFonts w:cs="Simplified Arabic" w:hint="cs"/>
          <w:color w:val="000000" w:themeColor="text1"/>
          <w:rtl/>
        </w:rPr>
        <w:t>حالة اللجوء</w:t>
      </w:r>
      <w:r w:rsidRPr="00F1396E">
        <w:rPr>
          <w:rFonts w:cs="Simplified Arabic"/>
          <w:color w:val="000000" w:themeColor="text1"/>
          <w:rtl/>
        </w:rPr>
        <w:t xml:space="preserve"> خاصة بالفلسطينيين الذين هجروا من </w:t>
      </w:r>
      <w:r w:rsidRPr="00F1396E">
        <w:rPr>
          <w:rFonts w:cs="Simplified Arabic" w:hint="cs"/>
          <w:color w:val="000000" w:themeColor="text1"/>
          <w:rtl/>
        </w:rPr>
        <w:t>فلسطين</w:t>
      </w:r>
      <w:r w:rsidRPr="00F1396E">
        <w:rPr>
          <w:rFonts w:cs="Simplified Arabic"/>
          <w:color w:val="000000" w:themeColor="text1"/>
          <w:rtl/>
        </w:rPr>
        <w:t xml:space="preserve"> التي احتلتها إسرائيل عام 1948 وتشمل </w:t>
      </w:r>
      <w:r w:rsidRPr="00F1396E">
        <w:rPr>
          <w:rFonts w:cs="Simplified Arabic" w:hint="cs"/>
          <w:color w:val="000000" w:themeColor="text1"/>
          <w:rtl/>
        </w:rPr>
        <w:t>ال</w:t>
      </w:r>
      <w:r w:rsidRPr="00F1396E">
        <w:rPr>
          <w:rFonts w:cs="Simplified Arabic"/>
          <w:color w:val="000000" w:themeColor="text1"/>
          <w:rtl/>
        </w:rPr>
        <w:t>أبناء الذكور منهم وأحفادهم.</w:t>
      </w:r>
    </w:p>
    <w:p w14:paraId="4CF3D7F3" w14:textId="77777777" w:rsidR="00224F6C" w:rsidRPr="00F1396E" w:rsidRDefault="00224F6C" w:rsidP="00224F6C">
      <w:pPr>
        <w:ind w:right="57"/>
        <w:jc w:val="lowKashida"/>
        <w:rPr>
          <w:rFonts w:ascii="Arial" w:hAnsi="Arial"/>
          <w:color w:val="000000" w:themeColor="text1"/>
          <w:rtl/>
        </w:rPr>
      </w:pPr>
      <w:r w:rsidRPr="00F1396E">
        <w:rPr>
          <w:rFonts w:ascii="Arial" w:hAnsi="Arial" w:cs="Simplified Arabic" w:hint="cs"/>
          <w:color w:val="000000" w:themeColor="text1"/>
          <w:rtl/>
        </w:rPr>
        <w:t>تصنف إلى:</w:t>
      </w:r>
      <w:r w:rsidRPr="00F1396E">
        <w:rPr>
          <w:rFonts w:ascii="Arial" w:hAnsi="Arial"/>
          <w:color w:val="000000" w:themeColor="text1"/>
          <w:rtl/>
        </w:rPr>
        <w:t xml:space="preserve"> </w:t>
      </w:r>
    </w:p>
    <w:p w14:paraId="41B05DD8" w14:textId="77777777" w:rsidR="00224F6C" w:rsidRPr="00F1396E" w:rsidRDefault="00224F6C" w:rsidP="00684B0F">
      <w:pPr>
        <w:numPr>
          <w:ilvl w:val="0"/>
          <w:numId w:val="15"/>
        </w:numPr>
        <w:ind w:left="565" w:hanging="426"/>
        <w:jc w:val="both"/>
        <w:rPr>
          <w:rFonts w:cs="Simplified Arabic"/>
          <w:b/>
          <w:bCs/>
          <w:color w:val="000000" w:themeColor="text1"/>
          <w:rtl/>
        </w:rPr>
      </w:pPr>
      <w:r w:rsidRPr="00F1396E">
        <w:rPr>
          <w:rFonts w:cs="Simplified Arabic"/>
          <w:b/>
          <w:bCs/>
          <w:color w:val="000000" w:themeColor="text1"/>
          <w:rtl/>
        </w:rPr>
        <w:t xml:space="preserve">لاجئ مسجل: </w:t>
      </w:r>
      <w:r w:rsidRPr="00F1396E">
        <w:rPr>
          <w:rFonts w:cs="Simplified Arabic"/>
          <w:color w:val="000000" w:themeColor="text1"/>
          <w:rtl/>
        </w:rPr>
        <w:t>إذا كان الفرد لاجئ</w:t>
      </w:r>
      <w:r w:rsidRPr="00F1396E">
        <w:rPr>
          <w:rFonts w:cs="Simplified Arabic" w:hint="cs"/>
          <w:color w:val="000000" w:themeColor="text1"/>
          <w:rtl/>
        </w:rPr>
        <w:t>اً</w:t>
      </w:r>
      <w:r w:rsidRPr="00F1396E">
        <w:rPr>
          <w:rFonts w:cs="Simplified Arabic"/>
          <w:color w:val="000000" w:themeColor="text1"/>
          <w:rtl/>
        </w:rPr>
        <w:t xml:space="preserve"> وله اسم مسجل في </w:t>
      </w:r>
      <w:r w:rsidR="0042787D" w:rsidRPr="00F1396E">
        <w:rPr>
          <w:rFonts w:cs="Simplified Arabic" w:hint="cs"/>
          <w:color w:val="000000" w:themeColor="text1"/>
          <w:rtl/>
        </w:rPr>
        <w:t>بطاقة التسجيل</w:t>
      </w:r>
      <w:r w:rsidRPr="00F1396E">
        <w:rPr>
          <w:rFonts w:cs="Simplified Arabic"/>
          <w:color w:val="000000" w:themeColor="text1"/>
          <w:rtl/>
        </w:rPr>
        <w:t xml:space="preserve"> (المؤن) الصادرة </w:t>
      </w:r>
      <w:r w:rsidRPr="00F1396E">
        <w:rPr>
          <w:rFonts w:cs="Simplified Arabic" w:hint="cs"/>
          <w:color w:val="000000" w:themeColor="text1"/>
          <w:rtl/>
        </w:rPr>
        <w:t>عن</w:t>
      </w:r>
      <w:r w:rsidRPr="00F1396E">
        <w:rPr>
          <w:rFonts w:cs="Simplified Arabic"/>
          <w:color w:val="000000" w:themeColor="text1"/>
          <w:rtl/>
        </w:rPr>
        <w:t xml:space="preserve"> وكالة الغوث.</w:t>
      </w:r>
    </w:p>
    <w:p w14:paraId="260CF5C5" w14:textId="77777777" w:rsidR="00224F6C" w:rsidRPr="00F1396E" w:rsidRDefault="00224F6C" w:rsidP="00684B0F">
      <w:pPr>
        <w:numPr>
          <w:ilvl w:val="0"/>
          <w:numId w:val="16"/>
        </w:numPr>
        <w:ind w:left="565" w:hanging="426"/>
        <w:jc w:val="both"/>
        <w:rPr>
          <w:rFonts w:cs="Simplified Arabic"/>
          <w:b/>
          <w:bCs/>
          <w:color w:val="000000" w:themeColor="text1"/>
          <w:rtl/>
        </w:rPr>
      </w:pPr>
      <w:r w:rsidRPr="00F1396E">
        <w:rPr>
          <w:rFonts w:cs="Simplified Arabic"/>
          <w:b/>
          <w:bCs/>
          <w:color w:val="000000" w:themeColor="text1"/>
          <w:rtl/>
        </w:rPr>
        <w:t>لاجئ غير مسجل:</w:t>
      </w:r>
      <w:r w:rsidRPr="00F1396E">
        <w:rPr>
          <w:rFonts w:cs="Simplified Arabic"/>
          <w:color w:val="000000" w:themeColor="text1"/>
          <w:rtl/>
        </w:rPr>
        <w:t xml:space="preserve"> إذا كان الفرد لاجئ</w:t>
      </w:r>
      <w:r w:rsidRPr="00F1396E">
        <w:rPr>
          <w:rFonts w:cs="Simplified Arabic" w:hint="cs"/>
          <w:color w:val="000000" w:themeColor="text1"/>
          <w:rtl/>
        </w:rPr>
        <w:t>اً</w:t>
      </w:r>
      <w:r w:rsidRPr="00F1396E">
        <w:rPr>
          <w:rFonts w:cs="Simplified Arabic"/>
          <w:color w:val="000000" w:themeColor="text1"/>
          <w:rtl/>
        </w:rPr>
        <w:t xml:space="preserve"> إلا أنه غير مسجل في بطاقة </w:t>
      </w:r>
      <w:r w:rsidRPr="00F1396E">
        <w:rPr>
          <w:rFonts w:cs="Simplified Arabic" w:hint="cs"/>
          <w:color w:val="000000" w:themeColor="text1"/>
          <w:rtl/>
        </w:rPr>
        <w:t>وكالة الغوث (</w:t>
      </w:r>
      <w:r w:rsidRPr="00F1396E">
        <w:rPr>
          <w:rFonts w:cs="Simplified Arabic"/>
          <w:color w:val="000000" w:themeColor="text1"/>
          <w:rtl/>
        </w:rPr>
        <w:t>المؤن</w:t>
      </w:r>
      <w:r w:rsidRPr="00F1396E">
        <w:rPr>
          <w:rFonts w:cs="Simplified Arabic" w:hint="cs"/>
          <w:color w:val="000000" w:themeColor="text1"/>
          <w:rtl/>
        </w:rPr>
        <w:t>)</w:t>
      </w:r>
      <w:r w:rsidRPr="00F1396E">
        <w:rPr>
          <w:rFonts w:cs="Simplified Arabic"/>
          <w:color w:val="000000" w:themeColor="text1"/>
          <w:rtl/>
        </w:rPr>
        <w:t xml:space="preserve"> لأي سبب كان</w:t>
      </w:r>
      <w:r w:rsidRPr="00F1396E">
        <w:rPr>
          <w:rFonts w:cs="Simplified Arabic"/>
          <w:b/>
          <w:bCs/>
          <w:color w:val="000000" w:themeColor="text1"/>
          <w:rtl/>
        </w:rPr>
        <w:t>.</w:t>
      </w:r>
    </w:p>
    <w:p w14:paraId="5A3D5949" w14:textId="77777777" w:rsidR="00224F6C" w:rsidRDefault="00224F6C" w:rsidP="00684B0F">
      <w:pPr>
        <w:numPr>
          <w:ilvl w:val="0"/>
          <w:numId w:val="16"/>
        </w:numPr>
        <w:ind w:left="565" w:hanging="426"/>
        <w:jc w:val="both"/>
        <w:rPr>
          <w:rFonts w:cs="Simplified Arabic"/>
          <w:b/>
          <w:bCs/>
          <w:color w:val="000000" w:themeColor="text1"/>
        </w:rPr>
      </w:pPr>
      <w:r w:rsidRPr="00F1396E">
        <w:rPr>
          <w:rFonts w:cs="Simplified Arabic"/>
          <w:b/>
          <w:bCs/>
          <w:color w:val="000000" w:themeColor="text1"/>
          <w:rtl/>
        </w:rPr>
        <w:t xml:space="preserve"> ليس لاجئ</w:t>
      </w:r>
      <w:r w:rsidRPr="00F1396E">
        <w:rPr>
          <w:rFonts w:cs="Simplified Arabic" w:hint="cs"/>
          <w:b/>
          <w:bCs/>
          <w:color w:val="000000" w:themeColor="text1"/>
          <w:rtl/>
        </w:rPr>
        <w:t>اً</w:t>
      </w:r>
      <w:r w:rsidRPr="00F1396E">
        <w:rPr>
          <w:rFonts w:cs="Simplified Arabic"/>
          <w:b/>
          <w:bCs/>
          <w:color w:val="000000" w:themeColor="text1"/>
          <w:rtl/>
        </w:rPr>
        <w:t xml:space="preserve">: </w:t>
      </w:r>
      <w:r w:rsidRPr="00F1396E">
        <w:rPr>
          <w:rFonts w:cs="Simplified Arabic" w:hint="cs"/>
          <w:color w:val="000000" w:themeColor="text1"/>
          <w:rtl/>
        </w:rPr>
        <w:t>هو</w:t>
      </w:r>
      <w:r w:rsidRPr="00F1396E">
        <w:rPr>
          <w:rFonts w:cs="Simplified Arabic" w:hint="cs"/>
          <w:b/>
          <w:bCs/>
          <w:color w:val="000000" w:themeColor="text1"/>
          <w:rtl/>
        </w:rPr>
        <w:t xml:space="preserve"> </w:t>
      </w:r>
      <w:r w:rsidRPr="00F1396E">
        <w:rPr>
          <w:rFonts w:cs="Simplified Arabic"/>
          <w:color w:val="000000" w:themeColor="text1"/>
          <w:rtl/>
        </w:rPr>
        <w:t>كل</w:t>
      </w:r>
      <w:r w:rsidRPr="00F1396E">
        <w:rPr>
          <w:rFonts w:cs="Simplified Arabic"/>
          <w:b/>
          <w:bCs/>
          <w:color w:val="000000" w:themeColor="text1"/>
          <w:rtl/>
        </w:rPr>
        <w:t xml:space="preserve"> </w:t>
      </w:r>
      <w:r w:rsidRPr="00F1396E">
        <w:rPr>
          <w:rFonts w:cs="Simplified Arabic"/>
          <w:color w:val="000000" w:themeColor="text1"/>
          <w:rtl/>
        </w:rPr>
        <w:t>فلسطيني</w:t>
      </w:r>
      <w:r w:rsidRPr="00F1396E">
        <w:rPr>
          <w:rFonts w:cs="Simplified Arabic"/>
          <w:b/>
          <w:bCs/>
          <w:color w:val="000000" w:themeColor="text1"/>
          <w:rtl/>
        </w:rPr>
        <w:t xml:space="preserve"> </w:t>
      </w:r>
      <w:r w:rsidRPr="00F1396E">
        <w:rPr>
          <w:rFonts w:cs="Simplified Arabic" w:hint="cs"/>
          <w:color w:val="000000" w:themeColor="text1"/>
          <w:rtl/>
        </w:rPr>
        <w:t>ليس لاجئاً مسجلاً أو لاجئاً غير مسجل</w:t>
      </w:r>
      <w:r w:rsidRPr="00F1396E">
        <w:rPr>
          <w:rFonts w:cs="Simplified Arabic"/>
          <w:color w:val="000000" w:themeColor="text1"/>
          <w:rtl/>
        </w:rPr>
        <w:t>.</w:t>
      </w:r>
    </w:p>
    <w:p w14:paraId="7E9733BC" w14:textId="77777777" w:rsidR="00224F6C" w:rsidRPr="00F1396E" w:rsidRDefault="00224F6C" w:rsidP="00224F6C">
      <w:pPr>
        <w:ind w:left="1" w:firstLine="6"/>
        <w:jc w:val="both"/>
        <w:rPr>
          <w:rFonts w:cs="Simplified Arabic"/>
          <w:b/>
          <w:bCs/>
          <w:color w:val="000000" w:themeColor="text1"/>
          <w:rtl/>
        </w:rPr>
      </w:pPr>
      <w:r w:rsidRPr="00F1396E">
        <w:rPr>
          <w:rFonts w:cs="Simplified Arabic"/>
          <w:b/>
          <w:bCs/>
          <w:color w:val="000000" w:themeColor="text1"/>
          <w:rtl/>
        </w:rPr>
        <w:lastRenderedPageBreak/>
        <w:t>أمي</w:t>
      </w:r>
      <w:r w:rsidRPr="00F1396E">
        <w:rPr>
          <w:rFonts w:cs="Simplified Arabic" w:hint="cs"/>
          <w:b/>
          <w:bCs/>
          <w:color w:val="000000" w:themeColor="text1"/>
          <w:rtl/>
        </w:rPr>
        <w:t>:</w:t>
      </w:r>
    </w:p>
    <w:p w14:paraId="09A8BAEC" w14:textId="77777777" w:rsidR="00224F6C" w:rsidRPr="00F1396E" w:rsidRDefault="00224F6C" w:rsidP="00224F6C">
      <w:pPr>
        <w:ind w:left="1" w:firstLine="6"/>
        <w:jc w:val="both"/>
        <w:rPr>
          <w:rFonts w:cs="Simplified Arabic"/>
          <w:color w:val="000000" w:themeColor="text1"/>
          <w:rtl/>
        </w:rPr>
      </w:pPr>
      <w:r w:rsidRPr="00F1396E">
        <w:rPr>
          <w:rFonts w:cs="Simplified Arabic"/>
          <w:color w:val="000000" w:themeColor="text1"/>
          <w:rtl/>
        </w:rPr>
        <w:t>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rtl/>
        </w:rPr>
        <w:t>.</w:t>
      </w:r>
    </w:p>
    <w:p w14:paraId="29179A85" w14:textId="77777777" w:rsidR="00224F6C" w:rsidRPr="00B10A14" w:rsidRDefault="00224F6C" w:rsidP="00224F6C">
      <w:pPr>
        <w:pStyle w:val="BlockText"/>
        <w:tabs>
          <w:tab w:val="left" w:pos="423"/>
        </w:tabs>
        <w:rPr>
          <w:color w:val="000000" w:themeColor="text1"/>
          <w:sz w:val="18"/>
          <w:szCs w:val="18"/>
          <w:rtl/>
        </w:rPr>
      </w:pPr>
    </w:p>
    <w:p w14:paraId="098FAF4B" w14:textId="77777777" w:rsidR="00224F6C" w:rsidRPr="00F1396E" w:rsidRDefault="00224F6C" w:rsidP="00224F6C">
      <w:pPr>
        <w:ind w:left="1" w:firstLine="6"/>
        <w:jc w:val="both"/>
        <w:rPr>
          <w:rFonts w:cs="Simplified Arabic"/>
          <w:b/>
          <w:bCs/>
          <w:color w:val="000000" w:themeColor="text1"/>
          <w:rtl/>
        </w:rPr>
      </w:pPr>
      <w:r w:rsidRPr="00F1396E">
        <w:rPr>
          <w:rFonts w:cs="Simplified Arabic"/>
          <w:b/>
          <w:bCs/>
          <w:color w:val="000000" w:themeColor="text1"/>
          <w:rtl/>
        </w:rPr>
        <w:t>ملم</w:t>
      </w:r>
      <w:r w:rsidRPr="00F1396E">
        <w:rPr>
          <w:rFonts w:cs="Simplified Arabic" w:hint="cs"/>
          <w:b/>
          <w:bCs/>
          <w:color w:val="000000" w:themeColor="text1"/>
          <w:rtl/>
        </w:rPr>
        <w:t>:</w:t>
      </w:r>
    </w:p>
    <w:p w14:paraId="684494F4" w14:textId="77777777" w:rsidR="00224F6C" w:rsidRPr="00F1396E" w:rsidRDefault="00224F6C" w:rsidP="00224F6C">
      <w:pPr>
        <w:ind w:left="1" w:firstLine="6"/>
        <w:jc w:val="both"/>
        <w:rPr>
          <w:rFonts w:cs="Simplified Arabic"/>
          <w:color w:val="000000" w:themeColor="text1"/>
          <w:rtl/>
        </w:rPr>
      </w:pPr>
      <w:r w:rsidRPr="00F1396E">
        <w:rPr>
          <w:rFonts w:cs="Simplified Arabic"/>
          <w:color w:val="000000" w:themeColor="text1"/>
          <w:rtl/>
        </w:rPr>
        <w:t>إذا كان الفرد يستطيع القراءة والكتابة دون إنهاء أي مرحلة من المراحل التعليمية المذكورة بحيث يمكنه قراءة وكتابة جملة بسيطة.</w:t>
      </w:r>
    </w:p>
    <w:p w14:paraId="2A134423" w14:textId="77777777" w:rsidR="00224F6C" w:rsidRPr="00B10A14" w:rsidRDefault="00224F6C" w:rsidP="00224F6C">
      <w:pPr>
        <w:pStyle w:val="BlockText"/>
        <w:tabs>
          <w:tab w:val="left" w:pos="423"/>
        </w:tabs>
        <w:rPr>
          <w:color w:val="000000" w:themeColor="text1"/>
          <w:sz w:val="18"/>
          <w:szCs w:val="18"/>
          <w:rtl/>
        </w:rPr>
      </w:pPr>
    </w:p>
    <w:p w14:paraId="4029B0FB" w14:textId="77777777" w:rsidR="00224F6C" w:rsidRPr="00F1396E" w:rsidRDefault="00224F6C" w:rsidP="00224F6C">
      <w:pPr>
        <w:ind w:left="1"/>
        <w:jc w:val="both"/>
        <w:rPr>
          <w:rFonts w:cs="Simplified Arabic"/>
          <w:color w:val="000000" w:themeColor="text1"/>
          <w:rtl/>
        </w:rPr>
      </w:pPr>
      <w:r w:rsidRPr="00F1396E">
        <w:rPr>
          <w:rFonts w:cs="Simplified Arabic" w:hint="cs"/>
          <w:b/>
          <w:bCs/>
          <w:color w:val="000000" w:themeColor="text1"/>
          <w:rtl/>
        </w:rPr>
        <w:t>العامل</w:t>
      </w:r>
      <w:r w:rsidRPr="00F1396E">
        <w:rPr>
          <w:rFonts w:cs="Simplified Arabic"/>
          <w:b/>
          <w:bCs/>
          <w:color w:val="000000" w:themeColor="text1"/>
          <w:rtl/>
        </w:rPr>
        <w:t>:</w:t>
      </w:r>
    </w:p>
    <w:p w14:paraId="1A7764DA" w14:textId="77777777" w:rsidR="00224F6C" w:rsidRDefault="00224F6C" w:rsidP="00224F6C">
      <w:pPr>
        <w:jc w:val="lowKashida"/>
        <w:rPr>
          <w:rFonts w:cs="Simplified Arabic"/>
          <w:color w:val="000000" w:themeColor="text1"/>
          <w:rtl/>
        </w:rPr>
      </w:pPr>
      <w:r w:rsidRPr="00F1396E">
        <w:rPr>
          <w:rFonts w:cs="Simplified Arabic" w:hint="eastAsia"/>
          <w:color w:val="000000" w:themeColor="text1"/>
          <w:rtl/>
        </w:rPr>
        <w:t>هو</w:t>
      </w:r>
      <w:r w:rsidRPr="00F1396E">
        <w:rPr>
          <w:rFonts w:cs="Simplified Arabic"/>
          <w:color w:val="000000" w:themeColor="text1"/>
          <w:rtl/>
        </w:rPr>
        <w:t xml:space="preserve"> </w:t>
      </w:r>
      <w:r w:rsidRPr="00F1396E">
        <w:rPr>
          <w:rFonts w:cs="Simplified Arabic" w:hint="eastAsia"/>
          <w:color w:val="000000" w:themeColor="text1"/>
          <w:rtl/>
        </w:rPr>
        <w:t>الفرد</w:t>
      </w:r>
      <w:r w:rsidRPr="00F1396E">
        <w:rPr>
          <w:rFonts w:cs="Simplified Arabic"/>
          <w:color w:val="000000" w:themeColor="text1"/>
          <w:rtl/>
        </w:rPr>
        <w:t xml:space="preserve"> الذي</w:t>
      </w:r>
      <w:r w:rsidRPr="00F1396E">
        <w:rPr>
          <w:rFonts w:cs="Simplified Arabic" w:hint="cs"/>
          <w:color w:val="000000" w:themeColor="text1"/>
          <w:rtl/>
        </w:rPr>
        <w:t xml:space="preserve"> عمره 7 سنوات فأكثر والذي</w:t>
      </w:r>
      <w:r w:rsidRPr="00F1396E">
        <w:rPr>
          <w:rFonts w:cs="Simplified Arabic"/>
          <w:color w:val="000000" w:themeColor="text1"/>
          <w:rtl/>
        </w:rPr>
        <w:t xml:space="preserve"> باشر </w:t>
      </w:r>
      <w:r w:rsidRPr="00F1396E">
        <w:rPr>
          <w:rFonts w:cs="Simplified Arabic" w:hint="cs"/>
          <w:color w:val="000000" w:themeColor="text1"/>
          <w:rtl/>
        </w:rPr>
        <w:t>عملاً</w:t>
      </w:r>
      <w:r w:rsidRPr="00F1396E">
        <w:rPr>
          <w:rFonts w:cs="Simplified Arabic"/>
          <w:color w:val="000000" w:themeColor="text1"/>
          <w:rtl/>
        </w:rPr>
        <w:t xml:space="preserve"> معينا </w:t>
      </w:r>
      <w:r w:rsidRPr="00F1396E">
        <w:rPr>
          <w:rFonts w:cs="Simplified Arabic" w:hint="cs"/>
          <w:color w:val="000000" w:themeColor="text1"/>
          <w:rtl/>
        </w:rPr>
        <w:t xml:space="preserve">ولو لساعة واحدة خلال الفترة المرجعية </w:t>
      </w:r>
      <w:r w:rsidRPr="00F1396E">
        <w:rPr>
          <w:rFonts w:cs="Simplified Arabic"/>
          <w:color w:val="000000" w:themeColor="text1"/>
          <w:rtl/>
        </w:rPr>
        <w:t xml:space="preserve">سواء كان </w:t>
      </w:r>
      <w:r w:rsidRPr="00F1396E">
        <w:rPr>
          <w:rFonts w:cs="Simplified Arabic" w:hint="eastAsia"/>
          <w:color w:val="000000" w:themeColor="text1"/>
          <w:rtl/>
        </w:rPr>
        <w:t>لحسابه</w:t>
      </w:r>
      <w:r w:rsidRPr="00F1396E">
        <w:rPr>
          <w:rFonts w:cs="Simplified Arabic"/>
          <w:color w:val="000000" w:themeColor="text1"/>
          <w:rtl/>
        </w:rPr>
        <w:t xml:space="preserve"> أو لحساب الغير، باجر أو بدون اجر أو في مصلحة العائلة</w:t>
      </w:r>
      <w:r w:rsidRPr="00F1396E">
        <w:rPr>
          <w:rFonts w:cs="Simplified Arabic" w:hint="cs"/>
          <w:color w:val="000000" w:themeColor="text1"/>
          <w:rtl/>
        </w:rPr>
        <w:t xml:space="preserve"> أو كان غائب عن عمله بشكل مؤقت (بسبب المرض، عطلة، توقف مؤقت أو أي سبب آخر)</w:t>
      </w:r>
      <w:r w:rsidRPr="00F1396E">
        <w:rPr>
          <w:rFonts w:cs="Simplified Arabic"/>
          <w:color w:val="000000" w:themeColor="text1"/>
          <w:rtl/>
        </w:rPr>
        <w:t xml:space="preserve">، ويصنف </w:t>
      </w:r>
      <w:r w:rsidRPr="00F1396E">
        <w:rPr>
          <w:rFonts w:cs="Simplified Arabic" w:hint="cs"/>
          <w:color w:val="000000" w:themeColor="text1"/>
          <w:rtl/>
        </w:rPr>
        <w:t>العاملون</w:t>
      </w:r>
      <w:r w:rsidRPr="00F1396E">
        <w:rPr>
          <w:rFonts w:cs="Simplified Arabic"/>
          <w:color w:val="000000" w:themeColor="text1"/>
          <w:rtl/>
        </w:rPr>
        <w:t xml:space="preserve"> </w:t>
      </w:r>
      <w:r w:rsidRPr="00F1396E">
        <w:rPr>
          <w:rFonts w:cs="Simplified Arabic" w:hint="eastAsia"/>
          <w:color w:val="000000" w:themeColor="text1"/>
          <w:rtl/>
        </w:rPr>
        <w:t>حسب</w:t>
      </w:r>
      <w:r w:rsidRPr="00F1396E">
        <w:rPr>
          <w:rFonts w:cs="Simplified Arabic"/>
          <w:color w:val="000000" w:themeColor="text1"/>
          <w:rtl/>
        </w:rPr>
        <w:t xml:space="preserve"> عدد ساعات العمل الأسبوعية إلى </w:t>
      </w:r>
      <w:r w:rsidRPr="00F1396E">
        <w:rPr>
          <w:rFonts w:cs="Simplified Arabic" w:hint="cs"/>
          <w:color w:val="000000" w:themeColor="text1"/>
          <w:rtl/>
        </w:rPr>
        <w:t>عاملين</w:t>
      </w:r>
      <w:r w:rsidRPr="00F1396E">
        <w:rPr>
          <w:rFonts w:cs="Simplified Arabic"/>
          <w:color w:val="000000" w:themeColor="text1"/>
          <w:rtl/>
        </w:rPr>
        <w:t xml:space="preserve"> (1-14) ساعة، </w:t>
      </w:r>
      <w:r w:rsidRPr="00F1396E">
        <w:rPr>
          <w:rFonts w:cs="Simplified Arabic" w:hint="cs"/>
          <w:color w:val="000000" w:themeColor="text1"/>
          <w:rtl/>
        </w:rPr>
        <w:t>عاملين</w:t>
      </w:r>
      <w:r w:rsidRPr="00F1396E">
        <w:rPr>
          <w:rFonts w:cs="Simplified Arabic"/>
          <w:color w:val="000000" w:themeColor="text1"/>
          <w:rtl/>
        </w:rPr>
        <w:t xml:space="preserve"> 15 ساعة </w:t>
      </w:r>
      <w:r w:rsidRPr="00F1396E">
        <w:rPr>
          <w:rFonts w:cs="Simplified Arabic" w:hint="cs"/>
          <w:color w:val="000000" w:themeColor="text1"/>
          <w:rtl/>
        </w:rPr>
        <w:t>فأكثر</w:t>
      </w:r>
      <w:r w:rsidRPr="00F1396E">
        <w:rPr>
          <w:rFonts w:cs="Simplified Arabic"/>
          <w:color w:val="000000" w:themeColor="text1"/>
          <w:rtl/>
        </w:rPr>
        <w:t xml:space="preserve"> </w:t>
      </w:r>
      <w:r w:rsidRPr="00F1396E">
        <w:rPr>
          <w:rFonts w:cs="Simplified Arabic" w:hint="eastAsia"/>
          <w:color w:val="000000" w:themeColor="text1"/>
          <w:rtl/>
        </w:rPr>
        <w:t>وكذلك</w:t>
      </w:r>
      <w:r w:rsidRPr="00F1396E">
        <w:rPr>
          <w:rFonts w:cs="Simplified Arabic"/>
          <w:color w:val="000000" w:themeColor="text1"/>
          <w:rtl/>
        </w:rPr>
        <w:t xml:space="preserve"> الأفراد الغائبون عن أعمالهم بسبب المرض، أو إجازة مدفوعة الأجر، أو إغلاق </w:t>
      </w:r>
      <w:r w:rsidRPr="00F1396E">
        <w:rPr>
          <w:rFonts w:cs="Simplified Arabic" w:hint="eastAsia"/>
          <w:color w:val="000000" w:themeColor="text1"/>
          <w:rtl/>
        </w:rPr>
        <w:t>أو</w:t>
      </w:r>
      <w:r w:rsidRPr="00F1396E">
        <w:rPr>
          <w:rFonts w:cs="Simplified Arabic"/>
          <w:color w:val="000000" w:themeColor="text1"/>
          <w:rtl/>
        </w:rPr>
        <w:t xml:space="preserve"> إضراب أو توقيف مؤقت وما شابه ذلك.</w:t>
      </w:r>
    </w:p>
    <w:p w14:paraId="7164C699" w14:textId="77777777" w:rsidR="008F577A" w:rsidRDefault="008F577A" w:rsidP="00224F6C">
      <w:pPr>
        <w:jc w:val="lowKashida"/>
        <w:rPr>
          <w:rFonts w:cs="Simplified Arabic"/>
          <w:color w:val="000000" w:themeColor="text1"/>
          <w:rtl/>
        </w:rPr>
      </w:pPr>
    </w:p>
    <w:p w14:paraId="4223DFC1" w14:textId="77777777" w:rsidR="00355E2D" w:rsidRPr="00530BBD" w:rsidRDefault="00355E2D" w:rsidP="00355E2D">
      <w:pPr>
        <w:ind w:left="1"/>
        <w:jc w:val="both"/>
        <w:rPr>
          <w:rFonts w:cs="Simplified Arabic"/>
          <w:b/>
          <w:bCs/>
          <w:color w:val="000000" w:themeColor="text1"/>
          <w:rtl/>
        </w:rPr>
      </w:pPr>
      <w:r w:rsidRPr="00530BBD">
        <w:rPr>
          <w:rFonts w:cs="Simplified Arabic"/>
          <w:b/>
          <w:bCs/>
          <w:color w:val="000000" w:themeColor="text1"/>
          <w:rtl/>
        </w:rPr>
        <w:t>الإنفاق</w:t>
      </w:r>
      <w:r w:rsidRPr="00530BBD">
        <w:rPr>
          <w:rFonts w:cs="Simplified Arabic" w:hint="cs"/>
          <w:b/>
          <w:bCs/>
          <w:color w:val="000000" w:themeColor="text1"/>
          <w:rtl/>
        </w:rPr>
        <w:t>:</w:t>
      </w:r>
    </w:p>
    <w:p w14:paraId="754BD8D6" w14:textId="77777777" w:rsidR="00355E2D" w:rsidRDefault="00355E2D" w:rsidP="00355E2D">
      <w:pPr>
        <w:jc w:val="both"/>
        <w:rPr>
          <w:rFonts w:ascii="Simplified Arabic" w:hAnsi="Simplified Arabic" w:cs="Simplified Arabic"/>
          <w:rtl/>
        </w:rPr>
      </w:pPr>
      <w:r w:rsidRPr="000574E7">
        <w:rPr>
          <w:rFonts w:ascii="Simplified Arabic" w:hAnsi="Simplified Arabic" w:cs="Simplified Arabic"/>
          <w:rtl/>
        </w:rPr>
        <w:t xml:space="preserve">قيمة المبالغ التي يدفعها المشتري، أو يوافق على </w:t>
      </w:r>
      <w:r w:rsidRPr="000574E7">
        <w:rPr>
          <w:rFonts w:ascii="Simplified Arabic" w:hAnsi="Simplified Arabic" w:cs="Simplified Arabic" w:hint="eastAsia"/>
          <w:rtl/>
        </w:rPr>
        <w:t>دفعها</w:t>
      </w:r>
      <w:r w:rsidRPr="000574E7">
        <w:rPr>
          <w:rFonts w:ascii="Simplified Arabic" w:hAnsi="Simplified Arabic" w:cs="Simplified Arabic"/>
          <w:rtl/>
        </w:rPr>
        <w:t xml:space="preserve"> </w:t>
      </w:r>
      <w:r w:rsidRPr="000574E7">
        <w:rPr>
          <w:rFonts w:ascii="Simplified Arabic" w:hAnsi="Simplified Arabic" w:cs="Simplified Arabic" w:hint="eastAsia"/>
          <w:rtl/>
        </w:rPr>
        <w:t>للبائعين</w:t>
      </w:r>
      <w:r w:rsidRPr="000574E7">
        <w:rPr>
          <w:rFonts w:ascii="Simplified Arabic" w:hAnsi="Simplified Arabic" w:cs="Simplified Arabic"/>
          <w:rtl/>
        </w:rPr>
        <w:t xml:space="preserve"> مقابل الحصول على السلع والخدمات التي تقدم لهم من قبل مزودي الخدمات أو إلى وحدات مؤسسية أخرى.  وقد لا يدفع المستفيد من الخدمة أو السلعة للوحدة المؤسسية التي تأخذ حيازة السلعة أو الخدمة بشكل مباشر. وفي المحاسبة الصحية، الإنفاق على السلع والخدمات المقدمة من قبل مزودي الخدمات الصحية في السوق يقاس من حيث المبالغ التي يتلقونها عن مبيعاتهم؛ أما عن النفقات في جزء الخدمات والسلع التي تقدم بشكل خدمات وسلع غير السوقية للنظام الصحي تقاس من حيث تكلفة السلع والخدمات المستخدمة لإنتاج الرعاية الصحية أو النشاط ذات الصلة</w:t>
      </w:r>
      <w:r>
        <w:rPr>
          <w:rFonts w:ascii="Simplified Arabic" w:hAnsi="Simplified Arabic" w:cs="Simplified Arabic" w:hint="cs"/>
          <w:rtl/>
        </w:rPr>
        <w:t>.</w:t>
      </w:r>
    </w:p>
    <w:p w14:paraId="79CA6EE4" w14:textId="77777777" w:rsidR="00355E2D" w:rsidRDefault="00355E2D" w:rsidP="00224F6C">
      <w:pPr>
        <w:jc w:val="lowKashida"/>
        <w:rPr>
          <w:rFonts w:cs="Simplified Arabic"/>
          <w:color w:val="000000" w:themeColor="text1"/>
          <w:rtl/>
        </w:rPr>
      </w:pPr>
    </w:p>
    <w:p w14:paraId="660D296C" w14:textId="77777777" w:rsidR="00EA6767" w:rsidRPr="00EA6767" w:rsidRDefault="00EA6767" w:rsidP="008278FC">
      <w:pPr>
        <w:jc w:val="both"/>
        <w:rPr>
          <w:rFonts w:ascii="Simplified Arabic" w:hAnsi="Simplified Arabic" w:cs="Simplified Arabic"/>
          <w:b/>
          <w:bCs/>
          <w:rtl/>
        </w:rPr>
      </w:pPr>
      <w:r w:rsidRPr="00EA6767">
        <w:rPr>
          <w:rFonts w:ascii="Simplified Arabic" w:hAnsi="Simplified Arabic" w:cs="Simplified Arabic" w:hint="eastAsia"/>
          <w:b/>
          <w:bCs/>
          <w:rtl/>
        </w:rPr>
        <w:t>إنفاق</w:t>
      </w:r>
      <w:r w:rsidRPr="00EA6767">
        <w:rPr>
          <w:rFonts w:ascii="Simplified Arabic" w:hAnsi="Simplified Arabic" w:cs="Simplified Arabic"/>
          <w:b/>
          <w:bCs/>
          <w:rtl/>
        </w:rPr>
        <w:t xml:space="preserve"> الأسرة</w:t>
      </w:r>
      <w:r>
        <w:rPr>
          <w:rFonts w:ascii="Simplified Arabic" w:hAnsi="Simplified Arabic" w:cs="Simplified Arabic" w:hint="cs"/>
          <w:b/>
          <w:bCs/>
          <w:rtl/>
        </w:rPr>
        <w:t>:</w:t>
      </w:r>
    </w:p>
    <w:p w14:paraId="21FAF32C" w14:textId="77777777" w:rsidR="00275B66" w:rsidRDefault="00216192" w:rsidP="00100272">
      <w:pPr>
        <w:jc w:val="both"/>
        <w:rPr>
          <w:rFonts w:ascii="Simplified Arabic" w:hAnsi="Simplified Arabic" w:cs="Simplified Arabic"/>
          <w:rtl/>
        </w:rPr>
      </w:pPr>
      <w:r w:rsidRPr="00275B66">
        <w:rPr>
          <w:rFonts w:ascii="Simplified Arabic" w:hAnsi="Simplified Arabic" w:cs="Simplified Arabic" w:hint="cs"/>
          <w:rtl/>
        </w:rPr>
        <w:t>هو النقد</w:t>
      </w:r>
      <w:r w:rsidR="00275B66" w:rsidRPr="00275B66">
        <w:rPr>
          <w:rFonts w:ascii="Simplified Arabic" w:hAnsi="Simplified Arabic" w:cs="Simplified Arabic"/>
          <w:rtl/>
        </w:rPr>
        <w:t xml:space="preserve"> الذي يصرف على شراء السلع والخدمات </w:t>
      </w:r>
      <w:r w:rsidR="00275B66" w:rsidRPr="00275B66">
        <w:rPr>
          <w:rFonts w:ascii="Simplified Arabic" w:hAnsi="Simplified Arabic" w:cs="Simplified Arabic" w:hint="eastAsia"/>
          <w:rtl/>
        </w:rPr>
        <w:t>المستخدمة</w:t>
      </w:r>
      <w:r w:rsidR="00275B66" w:rsidRPr="00275B66">
        <w:rPr>
          <w:rFonts w:ascii="Simplified Arabic" w:hAnsi="Simplified Arabic" w:cs="Simplified Arabic"/>
          <w:rtl/>
        </w:rPr>
        <w:t xml:space="preserve"> لأغراض معيشية.</w:t>
      </w:r>
      <w:r w:rsidR="00275B66" w:rsidRPr="00275B66">
        <w:rPr>
          <w:rFonts w:ascii="Simplified Arabic" w:hAnsi="Simplified Arabic" w:cs="Simplified Arabic" w:hint="cs"/>
          <w:rtl/>
        </w:rPr>
        <w:t xml:space="preserve"> </w:t>
      </w:r>
      <w:r w:rsidR="00811998" w:rsidRPr="00275B66">
        <w:rPr>
          <w:rFonts w:ascii="Simplified Arabic" w:hAnsi="Simplified Arabic" w:cs="Simplified Arabic" w:hint="cs"/>
          <w:rtl/>
        </w:rPr>
        <w:t>وقيمة السلع</w:t>
      </w:r>
      <w:r w:rsidR="00275B66" w:rsidRPr="00275B66">
        <w:rPr>
          <w:rFonts w:ascii="Simplified Arabic" w:hAnsi="Simplified Arabic" w:cs="Simplified Arabic"/>
          <w:rtl/>
        </w:rPr>
        <w:t xml:space="preserve"> والخدمات التي يتلقاها </w:t>
      </w:r>
      <w:r w:rsidR="00275B66" w:rsidRPr="00275B66">
        <w:rPr>
          <w:rFonts w:ascii="Simplified Arabic" w:hAnsi="Simplified Arabic" w:cs="Simplified Arabic" w:hint="cs"/>
          <w:rtl/>
        </w:rPr>
        <w:t>أفراد</w:t>
      </w:r>
      <w:r w:rsidR="00275B66" w:rsidRPr="00275B66">
        <w:rPr>
          <w:rFonts w:ascii="Simplified Arabic" w:hAnsi="Simplified Arabic" w:cs="Simplified Arabic"/>
          <w:rtl/>
        </w:rPr>
        <w:t xml:space="preserve"> الأسرة العاملين من رب العمل وتخصص لاستهلاك الأسرة.</w:t>
      </w:r>
      <w:r w:rsidR="00275B66" w:rsidRPr="00275B66">
        <w:rPr>
          <w:rFonts w:ascii="Simplified Arabic" w:hAnsi="Simplified Arabic" w:cs="Simplified Arabic" w:hint="cs"/>
          <w:rtl/>
        </w:rPr>
        <w:t xml:space="preserve"> و</w:t>
      </w:r>
      <w:r w:rsidR="00275B66" w:rsidRPr="00275B66">
        <w:rPr>
          <w:rFonts w:ascii="Simplified Arabic" w:hAnsi="Simplified Arabic" w:cs="Simplified Arabic" w:hint="eastAsia"/>
          <w:rtl/>
        </w:rPr>
        <w:t>النقد</w:t>
      </w:r>
      <w:r w:rsidR="00275B66" w:rsidRPr="00275B66">
        <w:rPr>
          <w:rFonts w:ascii="Simplified Arabic" w:hAnsi="Simplified Arabic" w:cs="Simplified Arabic"/>
          <w:rtl/>
        </w:rPr>
        <w:t xml:space="preserve"> الذي يتم إنفاقه على الرسوم </w:t>
      </w:r>
      <w:r w:rsidR="00100272" w:rsidRPr="00275B66">
        <w:rPr>
          <w:rFonts w:ascii="Simplified Arabic" w:hAnsi="Simplified Arabic" w:cs="Simplified Arabic" w:hint="cs"/>
          <w:rtl/>
        </w:rPr>
        <w:t>والضرائب</w:t>
      </w:r>
      <w:r w:rsidR="00100272">
        <w:rPr>
          <w:rFonts w:ascii="Simplified Arabic" w:hAnsi="Simplified Arabic" w:cs="Simplified Arabic" w:hint="cs"/>
          <w:rtl/>
        </w:rPr>
        <w:t xml:space="preserve"> (</w:t>
      </w:r>
      <w:r w:rsidR="00275B66" w:rsidRPr="00275B66">
        <w:rPr>
          <w:rFonts w:ascii="Simplified Arabic" w:hAnsi="Simplified Arabic" w:cs="Simplified Arabic"/>
          <w:rtl/>
        </w:rPr>
        <w:t xml:space="preserve">غير الاستثمارية)، الزكاة، التأمينات، الهدايا، التبرعات، الفوائد على </w:t>
      </w:r>
      <w:r w:rsidR="00275B66" w:rsidRPr="00275B66">
        <w:rPr>
          <w:rFonts w:ascii="Simplified Arabic" w:hAnsi="Simplified Arabic" w:cs="Simplified Arabic" w:hint="eastAsia"/>
          <w:rtl/>
        </w:rPr>
        <w:t>الديون</w:t>
      </w:r>
      <w:r w:rsidR="00275B66" w:rsidRPr="00275B66">
        <w:rPr>
          <w:rFonts w:ascii="Simplified Arabic" w:hAnsi="Simplified Arabic" w:cs="Simplified Arabic"/>
          <w:rtl/>
        </w:rPr>
        <w:t xml:space="preserve"> والأمور غير الاستهلاكية الأخرى.</w:t>
      </w:r>
    </w:p>
    <w:p w14:paraId="334F97C8" w14:textId="77777777" w:rsidR="00530BBD" w:rsidRPr="00D60F6D" w:rsidRDefault="00275B66" w:rsidP="00C50E61">
      <w:pPr>
        <w:jc w:val="both"/>
        <w:rPr>
          <w:rFonts w:ascii="Simplified Arabic" w:hAnsi="Simplified Arabic" w:cs="Simplified Arabic"/>
          <w:sz w:val="18"/>
          <w:szCs w:val="18"/>
          <w:rtl/>
        </w:rPr>
      </w:pPr>
      <w:r w:rsidRPr="00D60F6D">
        <w:rPr>
          <w:rFonts w:ascii="Simplified Arabic" w:hAnsi="Simplified Arabic" w:cs="Simplified Arabic" w:hint="cs"/>
          <w:sz w:val="18"/>
          <w:szCs w:val="18"/>
          <w:rtl/>
        </w:rPr>
        <w:t xml:space="preserve">  </w:t>
      </w:r>
    </w:p>
    <w:p w14:paraId="0F7EA15C" w14:textId="77777777" w:rsidR="008278FC" w:rsidRPr="00FA6D23" w:rsidRDefault="008278FC" w:rsidP="00EA6767">
      <w:pPr>
        <w:jc w:val="both"/>
        <w:rPr>
          <w:rFonts w:ascii="Simplified Arabic" w:hAnsi="Simplified Arabic" w:cs="Simplified Arabic"/>
          <w:rtl/>
        </w:rPr>
      </w:pPr>
      <w:r w:rsidRPr="00FA6D23">
        <w:rPr>
          <w:rFonts w:ascii="Simplified Arabic" w:hAnsi="Simplified Arabic" w:cs="Simplified Arabic"/>
          <w:b/>
          <w:bCs/>
          <w:rtl/>
        </w:rPr>
        <w:t>الدخل:</w:t>
      </w:r>
    </w:p>
    <w:p w14:paraId="080107C3" w14:textId="77777777" w:rsidR="008278FC" w:rsidRPr="00FA6D23" w:rsidRDefault="008278FC" w:rsidP="008278FC">
      <w:pPr>
        <w:jc w:val="both"/>
        <w:rPr>
          <w:rFonts w:ascii="Simplified Arabic" w:hAnsi="Simplified Arabic" w:cs="Simplified Arabic"/>
          <w:sz w:val="18"/>
          <w:szCs w:val="18"/>
          <w:rtl/>
        </w:rPr>
      </w:pPr>
      <w:r w:rsidRPr="00FA6D23">
        <w:rPr>
          <w:rFonts w:ascii="Simplified Arabic" w:hAnsi="Simplified Arabic" w:cs="Simplified Arabic"/>
          <w:rtl/>
        </w:rPr>
        <w:t>هو</w:t>
      </w:r>
      <w:r w:rsidRPr="00FA6D23">
        <w:rPr>
          <w:rFonts w:ascii="Simplified Arabic" w:hAnsi="Simplified Arabic" w:cs="Simplified Arabic"/>
        </w:rPr>
        <w:t xml:space="preserve"> </w:t>
      </w:r>
      <w:r w:rsidRPr="00FA6D23">
        <w:rPr>
          <w:rFonts w:ascii="Simplified Arabic" w:hAnsi="Simplified Arabic" w:cs="Simplified Arabic"/>
          <w:rtl/>
        </w:rPr>
        <w:t>العائد</w:t>
      </w:r>
      <w:r w:rsidRPr="00FA6D23">
        <w:rPr>
          <w:rFonts w:ascii="Simplified Arabic" w:hAnsi="Simplified Arabic" w:cs="Simplified Arabic"/>
        </w:rPr>
        <w:t xml:space="preserve"> </w:t>
      </w:r>
      <w:r w:rsidRPr="00FA6D23">
        <w:rPr>
          <w:rFonts w:ascii="Simplified Arabic" w:hAnsi="Simplified Arabic" w:cs="Simplified Arabic"/>
          <w:rtl/>
        </w:rPr>
        <w:t>النقدي</w:t>
      </w:r>
      <w:r w:rsidRPr="00FA6D23">
        <w:rPr>
          <w:rFonts w:ascii="Simplified Arabic" w:hAnsi="Simplified Arabic" w:cs="Simplified Arabic"/>
        </w:rPr>
        <w:t xml:space="preserve"> </w:t>
      </w:r>
      <w:r w:rsidRPr="00FA6D23">
        <w:rPr>
          <w:rFonts w:ascii="Simplified Arabic" w:hAnsi="Simplified Arabic" w:cs="Simplified Arabic"/>
          <w:rtl/>
        </w:rPr>
        <w:t>أو</w:t>
      </w:r>
      <w:r w:rsidRPr="00FA6D23">
        <w:rPr>
          <w:rFonts w:ascii="Simplified Arabic" w:hAnsi="Simplified Arabic" w:cs="Simplified Arabic"/>
        </w:rPr>
        <w:t xml:space="preserve"> </w:t>
      </w:r>
      <w:r w:rsidRPr="00FA6D23">
        <w:rPr>
          <w:rFonts w:ascii="Simplified Arabic" w:hAnsi="Simplified Arabic" w:cs="Simplified Arabic"/>
          <w:rtl/>
        </w:rPr>
        <w:t>العيني</w:t>
      </w:r>
      <w:r w:rsidRPr="00FA6D23">
        <w:rPr>
          <w:rFonts w:ascii="Simplified Arabic" w:hAnsi="Simplified Arabic" w:cs="Simplified Arabic"/>
        </w:rPr>
        <w:t xml:space="preserve"> </w:t>
      </w:r>
      <w:r w:rsidRPr="00FA6D23">
        <w:rPr>
          <w:rFonts w:ascii="Simplified Arabic" w:hAnsi="Simplified Arabic" w:cs="Simplified Arabic"/>
          <w:rtl/>
        </w:rPr>
        <w:t>المتحقق</w:t>
      </w:r>
      <w:r w:rsidRPr="00FA6D23">
        <w:rPr>
          <w:rFonts w:ascii="Simplified Arabic" w:hAnsi="Simplified Arabic" w:cs="Simplified Arabic"/>
        </w:rPr>
        <w:t xml:space="preserve"> </w:t>
      </w:r>
      <w:r w:rsidRPr="00FA6D23">
        <w:rPr>
          <w:rFonts w:ascii="Simplified Arabic" w:hAnsi="Simplified Arabic" w:cs="Simplified Arabic"/>
          <w:rtl/>
        </w:rPr>
        <w:t>للفرد</w:t>
      </w:r>
      <w:r w:rsidRPr="00FA6D23">
        <w:rPr>
          <w:rFonts w:ascii="Simplified Arabic" w:hAnsi="Simplified Arabic" w:cs="Simplified Arabic"/>
        </w:rPr>
        <w:t xml:space="preserve"> </w:t>
      </w:r>
      <w:r w:rsidRPr="00FA6D23">
        <w:rPr>
          <w:rFonts w:ascii="Simplified Arabic" w:hAnsi="Simplified Arabic" w:cs="Simplified Arabic"/>
          <w:rtl/>
        </w:rPr>
        <w:t xml:space="preserve">أو </w:t>
      </w:r>
      <w:r w:rsidRPr="00FA6D23">
        <w:rPr>
          <w:rFonts w:ascii="Simplified Arabic" w:hAnsi="Simplified Arabic" w:cs="Simplified Arabic" w:hint="cs"/>
          <w:rtl/>
        </w:rPr>
        <w:t>الأسرة</w:t>
      </w:r>
      <w:r w:rsidRPr="00FA6D23">
        <w:rPr>
          <w:rFonts w:ascii="Simplified Arabic" w:hAnsi="Simplified Arabic" w:cs="Simplified Arabic"/>
        </w:rPr>
        <w:t xml:space="preserve"> </w:t>
      </w:r>
      <w:r w:rsidRPr="00FA6D23">
        <w:rPr>
          <w:rFonts w:ascii="Simplified Arabic" w:hAnsi="Simplified Arabic" w:cs="Simplified Arabic"/>
          <w:rtl/>
        </w:rPr>
        <w:t>خلال</w:t>
      </w:r>
      <w:r w:rsidRPr="00FA6D23">
        <w:rPr>
          <w:rFonts w:ascii="Simplified Arabic" w:hAnsi="Simplified Arabic" w:cs="Simplified Arabic"/>
        </w:rPr>
        <w:t xml:space="preserve"> </w:t>
      </w:r>
      <w:r w:rsidRPr="00FA6D23">
        <w:rPr>
          <w:rFonts w:ascii="Simplified Arabic" w:hAnsi="Simplified Arabic" w:cs="Simplified Arabic"/>
          <w:rtl/>
        </w:rPr>
        <w:t>فترة</w:t>
      </w:r>
      <w:r w:rsidRPr="00FA6D23">
        <w:rPr>
          <w:rFonts w:ascii="Simplified Arabic" w:hAnsi="Simplified Arabic" w:cs="Simplified Arabic"/>
        </w:rPr>
        <w:t xml:space="preserve"> </w:t>
      </w:r>
      <w:r w:rsidRPr="00FA6D23">
        <w:rPr>
          <w:rFonts w:ascii="Simplified Arabic" w:hAnsi="Simplified Arabic" w:cs="Simplified Arabic"/>
          <w:rtl/>
        </w:rPr>
        <w:t>زمنية</w:t>
      </w:r>
      <w:r w:rsidRPr="00FA6D23">
        <w:rPr>
          <w:rFonts w:ascii="Simplified Arabic" w:hAnsi="Simplified Arabic" w:cs="Simplified Arabic"/>
        </w:rPr>
        <w:t xml:space="preserve"> </w:t>
      </w:r>
      <w:r w:rsidRPr="00FA6D23">
        <w:rPr>
          <w:rFonts w:ascii="Simplified Arabic" w:hAnsi="Simplified Arabic" w:cs="Simplified Arabic" w:hint="cs"/>
          <w:rtl/>
        </w:rPr>
        <w:t>محدودة</w:t>
      </w:r>
      <w:r w:rsidRPr="00FA6D23">
        <w:rPr>
          <w:rFonts w:ascii="Simplified Arabic" w:hAnsi="Simplified Arabic" w:cs="Simplified Arabic"/>
        </w:rPr>
        <w:t xml:space="preserve"> </w:t>
      </w:r>
      <w:r w:rsidRPr="00FA6D23">
        <w:rPr>
          <w:rFonts w:ascii="Simplified Arabic" w:hAnsi="Simplified Arabic" w:cs="Simplified Arabic"/>
          <w:rtl/>
        </w:rPr>
        <w:t>كالأسبوع أو الشهر</w:t>
      </w:r>
      <w:r w:rsidRPr="00FA6D23">
        <w:rPr>
          <w:rFonts w:ascii="Simplified Arabic" w:hAnsi="Simplified Arabic" w:cs="Simplified Arabic"/>
        </w:rPr>
        <w:t xml:space="preserve"> </w:t>
      </w:r>
      <w:r w:rsidRPr="00FA6D23">
        <w:rPr>
          <w:rFonts w:ascii="Simplified Arabic" w:hAnsi="Simplified Arabic" w:cs="Simplified Arabic"/>
          <w:rtl/>
        </w:rPr>
        <w:t>أو</w:t>
      </w:r>
      <w:r w:rsidRPr="00FA6D23">
        <w:rPr>
          <w:rFonts w:ascii="Simplified Arabic" w:hAnsi="Simplified Arabic" w:cs="Simplified Arabic"/>
        </w:rPr>
        <w:t xml:space="preserve"> </w:t>
      </w:r>
      <w:r w:rsidRPr="00FA6D23">
        <w:rPr>
          <w:rFonts w:ascii="Simplified Arabic" w:hAnsi="Simplified Arabic" w:cs="Simplified Arabic"/>
          <w:rtl/>
        </w:rPr>
        <w:t>السنة</w:t>
      </w:r>
      <w:r w:rsidRPr="00FA6D23">
        <w:rPr>
          <w:rFonts w:ascii="Simplified Arabic" w:hAnsi="Simplified Arabic" w:cs="Simplified Arabic"/>
        </w:rPr>
        <w:t>.</w:t>
      </w:r>
      <w:r w:rsidRPr="00FA6D23">
        <w:rPr>
          <w:rFonts w:ascii="Simplified Arabic" w:hAnsi="Simplified Arabic" w:cs="Simplified Arabic" w:hint="cs"/>
          <w:rtl/>
        </w:rPr>
        <w:t xml:space="preserve">  </w:t>
      </w:r>
    </w:p>
    <w:p w14:paraId="2A93864E" w14:textId="77777777" w:rsidR="00150642" w:rsidRPr="00FA6D23" w:rsidRDefault="00150642" w:rsidP="008278FC">
      <w:pPr>
        <w:jc w:val="both"/>
        <w:rPr>
          <w:rFonts w:ascii="Simplified Arabic" w:hAnsi="Simplified Arabic" w:cs="Simplified Arabic"/>
          <w:sz w:val="18"/>
          <w:szCs w:val="18"/>
          <w:rtl/>
        </w:rPr>
      </w:pPr>
    </w:p>
    <w:p w14:paraId="7894163B" w14:textId="77777777" w:rsidR="008278FC" w:rsidRPr="00FA6D23" w:rsidRDefault="008278FC" w:rsidP="008278FC">
      <w:pPr>
        <w:jc w:val="both"/>
        <w:rPr>
          <w:rFonts w:ascii="Simplified Arabic" w:hAnsi="Simplified Arabic" w:cs="Simplified Arabic"/>
          <w:b/>
          <w:bCs/>
          <w:rtl/>
        </w:rPr>
      </w:pPr>
      <w:r w:rsidRPr="00FA6D23">
        <w:rPr>
          <w:rFonts w:ascii="Simplified Arabic" w:hAnsi="Simplified Arabic" w:cs="Simplified Arabic"/>
          <w:b/>
          <w:bCs/>
          <w:rtl/>
        </w:rPr>
        <w:t xml:space="preserve">دخان: </w:t>
      </w:r>
    </w:p>
    <w:p w14:paraId="6425C29A" w14:textId="77777777" w:rsidR="008278FC" w:rsidRPr="00FA6D23" w:rsidRDefault="008278FC" w:rsidP="008278FC">
      <w:pPr>
        <w:jc w:val="lowKashida"/>
        <w:rPr>
          <w:rFonts w:ascii="Simplified Arabic" w:hAnsi="Simplified Arabic" w:cs="Simplified Arabic"/>
          <w:rtl/>
        </w:rPr>
      </w:pPr>
      <w:r w:rsidRPr="00FA6D23">
        <w:rPr>
          <w:rFonts w:ascii="Simplified Arabic" w:hAnsi="Simplified Arabic" w:cs="Simplified Arabic"/>
          <w:rtl/>
        </w:rPr>
        <w:t>جزيئات عالقة في الهواء بعد احتراق غير كامل للمواد.</w:t>
      </w:r>
    </w:p>
    <w:p w14:paraId="17A780D0" w14:textId="77777777" w:rsidR="008278FC" w:rsidRPr="00FA6D23" w:rsidRDefault="008278FC" w:rsidP="008278FC">
      <w:pPr>
        <w:jc w:val="lowKashida"/>
        <w:rPr>
          <w:rFonts w:ascii="Simplified Arabic" w:hAnsi="Simplified Arabic" w:cs="Simplified Arabic"/>
          <w:sz w:val="18"/>
          <w:szCs w:val="18"/>
          <w:rtl/>
        </w:rPr>
      </w:pPr>
    </w:p>
    <w:p w14:paraId="10057080" w14:textId="77777777" w:rsidR="008278FC" w:rsidRPr="00FA6D23" w:rsidRDefault="008278FC" w:rsidP="008278FC">
      <w:pPr>
        <w:jc w:val="lowKashida"/>
        <w:rPr>
          <w:rFonts w:ascii="Simplified Arabic" w:hAnsi="Simplified Arabic" w:cs="Simplified Arabic"/>
          <w:b/>
          <w:bCs/>
          <w:rtl/>
        </w:rPr>
      </w:pPr>
      <w:r w:rsidRPr="00FA6D23">
        <w:rPr>
          <w:rFonts w:ascii="Simplified Arabic" w:hAnsi="Simplified Arabic" w:cs="Simplified Arabic"/>
          <w:b/>
          <w:bCs/>
          <w:rtl/>
        </w:rPr>
        <w:t>ضجيج:</w:t>
      </w:r>
    </w:p>
    <w:p w14:paraId="3BB9962C" w14:textId="77777777" w:rsidR="008278FC" w:rsidRPr="00FA6D23" w:rsidRDefault="008278FC" w:rsidP="008278FC">
      <w:pPr>
        <w:jc w:val="lowKashida"/>
        <w:rPr>
          <w:rFonts w:ascii="Simplified Arabic" w:hAnsi="Simplified Arabic" w:cs="Simplified Arabic"/>
          <w:rtl/>
        </w:rPr>
      </w:pPr>
      <w:r w:rsidRPr="00FA6D23">
        <w:rPr>
          <w:rFonts w:ascii="Simplified Arabic" w:hAnsi="Simplified Arabic" w:cs="Simplified Arabic"/>
          <w:rtl/>
        </w:rPr>
        <w:t>صوت مسموع من حركة المرور والبناء وسواها يمكن أن يحدث أثارا مزعجة وضارة (فقد السمع)، ويقاس بالديسيبل.</w:t>
      </w:r>
    </w:p>
    <w:p w14:paraId="59C2EE40" w14:textId="77777777" w:rsidR="008278FC" w:rsidRPr="00FA6D23" w:rsidRDefault="008278FC" w:rsidP="008278FC">
      <w:pPr>
        <w:jc w:val="lowKashida"/>
        <w:rPr>
          <w:rFonts w:ascii="Simplified Arabic" w:hAnsi="Simplified Arabic" w:cs="Simplified Arabic"/>
          <w:sz w:val="18"/>
          <w:szCs w:val="18"/>
          <w:rtl/>
        </w:rPr>
      </w:pPr>
    </w:p>
    <w:p w14:paraId="263AE60B" w14:textId="77777777" w:rsidR="008278FC" w:rsidRPr="00FA6D23" w:rsidRDefault="008278FC" w:rsidP="008278FC">
      <w:pPr>
        <w:jc w:val="lowKashida"/>
        <w:rPr>
          <w:rFonts w:ascii="Simplified Arabic" w:hAnsi="Simplified Arabic" w:cs="Simplified Arabic"/>
          <w:b/>
          <w:bCs/>
          <w:rtl/>
        </w:rPr>
      </w:pPr>
      <w:r w:rsidRPr="00FA6D23">
        <w:rPr>
          <w:rFonts w:ascii="Simplified Arabic" w:hAnsi="Simplified Arabic" w:cs="Simplified Arabic"/>
          <w:b/>
          <w:bCs/>
          <w:rtl/>
        </w:rPr>
        <w:lastRenderedPageBreak/>
        <w:t>غبار:</w:t>
      </w:r>
    </w:p>
    <w:p w14:paraId="3C97F0D7" w14:textId="77777777" w:rsidR="008278FC" w:rsidRDefault="008278FC" w:rsidP="008278FC">
      <w:pPr>
        <w:rPr>
          <w:rFonts w:ascii="Simplified Arabic" w:hAnsi="Simplified Arabic" w:cs="Simplified Arabic"/>
          <w:rtl/>
        </w:rPr>
      </w:pPr>
      <w:r w:rsidRPr="00FA6D23">
        <w:rPr>
          <w:rFonts w:ascii="Simplified Arabic" w:hAnsi="Simplified Arabic" w:cs="Simplified Arabic"/>
          <w:rtl/>
        </w:rPr>
        <w:t>جسيمات من الخفة بحيث تبقى معلقة في الهواء.</w:t>
      </w:r>
    </w:p>
    <w:p w14:paraId="2BFF2E77" w14:textId="77777777" w:rsidR="008B6BD9" w:rsidRDefault="008B6BD9" w:rsidP="008278FC">
      <w:pPr>
        <w:rPr>
          <w:rFonts w:ascii="Simplified Arabic" w:hAnsi="Simplified Arabic" w:cs="Simplified Arabic"/>
          <w:sz w:val="18"/>
          <w:szCs w:val="18"/>
          <w:rtl/>
        </w:rPr>
      </w:pPr>
    </w:p>
    <w:p w14:paraId="77A65435" w14:textId="77777777" w:rsidR="008B6BD9" w:rsidRDefault="008B6BD9" w:rsidP="008B6BD9">
      <w:pPr>
        <w:jc w:val="lowKashida"/>
        <w:rPr>
          <w:rFonts w:ascii="Simplified Arabic" w:hAnsi="Simplified Arabic" w:cs="Simplified Arabic"/>
          <w:b/>
          <w:bCs/>
          <w:rtl/>
        </w:rPr>
      </w:pPr>
      <w:r w:rsidRPr="008B6BD9">
        <w:rPr>
          <w:rFonts w:ascii="Simplified Arabic" w:hAnsi="Simplified Arabic" w:cs="Simplified Arabic"/>
          <w:b/>
          <w:bCs/>
          <w:rtl/>
        </w:rPr>
        <w:t>التنقل</w:t>
      </w:r>
      <w:r>
        <w:rPr>
          <w:rFonts w:ascii="Simplified Arabic" w:hAnsi="Simplified Arabic" w:cs="Simplified Arabic" w:hint="cs"/>
          <w:b/>
          <w:bCs/>
          <w:rtl/>
        </w:rPr>
        <w:t>:</w:t>
      </w:r>
    </w:p>
    <w:p w14:paraId="42F9724F" w14:textId="77777777" w:rsidR="008B6BD9" w:rsidRPr="008B6BD9" w:rsidRDefault="008B6BD9" w:rsidP="008B6BD9">
      <w:pPr>
        <w:jc w:val="lowKashida"/>
        <w:rPr>
          <w:rFonts w:ascii="Simplified Arabic" w:hAnsi="Simplified Arabic" w:cs="Simplified Arabic"/>
          <w:rtl/>
        </w:rPr>
      </w:pPr>
      <w:r w:rsidRPr="008B6BD9">
        <w:rPr>
          <w:rFonts w:ascii="Simplified Arabic" w:hAnsi="Simplified Arabic" w:cs="Simplified Arabic"/>
          <w:rtl/>
        </w:rPr>
        <w:t>يقصد به انتقال الفرد سواء كان ذكراً أو أنثى من مكان إلى آخر بهدف تنفيذ أنشطة مختلفة، وذلك باستخدام وسائل التنقل المتعددة</w:t>
      </w:r>
      <w:r w:rsidRPr="008B6BD9">
        <w:rPr>
          <w:rFonts w:ascii="Simplified Arabic" w:hAnsi="Simplified Arabic" w:cs="Simplified Arabic" w:hint="cs"/>
          <w:rtl/>
        </w:rPr>
        <w:t>.</w:t>
      </w:r>
    </w:p>
    <w:p w14:paraId="76A320AE" w14:textId="77777777" w:rsidR="00355E2D" w:rsidRPr="003B0691" w:rsidRDefault="00355E2D" w:rsidP="00A57F01">
      <w:pPr>
        <w:jc w:val="lowKashida"/>
        <w:rPr>
          <w:rFonts w:ascii="Simplified Arabic" w:hAnsi="Simplified Arabic" w:cs="Simplified Arabic"/>
          <w:rtl/>
        </w:rPr>
      </w:pPr>
    </w:p>
    <w:p w14:paraId="6B29A733" w14:textId="77777777" w:rsidR="00FC5B3F" w:rsidRDefault="00FC5B3F" w:rsidP="00FC5B3F">
      <w:pPr>
        <w:tabs>
          <w:tab w:val="left" w:pos="-19"/>
        </w:tabs>
        <w:ind w:left="-1"/>
        <w:jc w:val="both"/>
        <w:rPr>
          <w:rFonts w:cs="Simplified Arabic"/>
          <w:b/>
          <w:bCs/>
          <w:rtl/>
        </w:rPr>
      </w:pPr>
      <w:r w:rsidRPr="00A4672B">
        <w:rPr>
          <w:rFonts w:cs="Simplified Arabic" w:hint="cs"/>
          <w:b/>
          <w:bCs/>
          <w:rtl/>
        </w:rPr>
        <w:t>2.1 التصنيفات</w:t>
      </w:r>
    </w:p>
    <w:p w14:paraId="38003043" w14:textId="77777777" w:rsidR="001E796D" w:rsidRDefault="001E796D" w:rsidP="007A642F">
      <w:pPr>
        <w:ind w:left="1"/>
        <w:rPr>
          <w:rFonts w:cs="Simplified Arabic"/>
          <w:color w:val="000000" w:themeColor="text1"/>
          <w:rtl/>
        </w:rPr>
      </w:pPr>
      <w:r w:rsidRPr="00F1396E">
        <w:rPr>
          <w:rFonts w:cs="Simplified Arabic" w:hint="cs"/>
          <w:color w:val="000000" w:themeColor="text1"/>
          <w:rtl/>
        </w:rPr>
        <w:t>اع</w:t>
      </w:r>
      <w:r>
        <w:rPr>
          <w:rFonts w:cs="Simplified Arabic" w:hint="cs"/>
          <w:color w:val="000000" w:themeColor="text1"/>
          <w:rtl/>
        </w:rPr>
        <w:t>ت</w:t>
      </w:r>
      <w:r w:rsidRPr="00F1396E">
        <w:rPr>
          <w:rFonts w:cs="Simplified Arabic" w:hint="cs"/>
          <w:color w:val="000000" w:themeColor="text1"/>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14:paraId="7A4840FE" w14:textId="77777777" w:rsidR="001E796D" w:rsidRPr="000474AB" w:rsidRDefault="001E796D" w:rsidP="001E796D">
      <w:pPr>
        <w:ind w:left="-143"/>
        <w:rPr>
          <w:rFonts w:cs="Simplified Arabic"/>
          <w:color w:val="000000" w:themeColor="text1"/>
          <w:sz w:val="6"/>
          <w:szCs w:val="6"/>
          <w:rtl/>
        </w:rPr>
      </w:pPr>
    </w:p>
    <w:p w14:paraId="40F25B7E" w14:textId="77777777" w:rsidR="001E796D" w:rsidRPr="00F1396E" w:rsidRDefault="001E796D" w:rsidP="00684B0F">
      <w:pPr>
        <w:pStyle w:val="ListParagraph"/>
        <w:numPr>
          <w:ilvl w:val="0"/>
          <w:numId w:val="5"/>
        </w:numPr>
        <w:ind w:left="565" w:hanging="426"/>
        <w:contextualSpacing/>
        <w:rPr>
          <w:rFonts w:cs="Simplified Arabic"/>
          <w:color w:val="000000" w:themeColor="text1"/>
        </w:rPr>
      </w:pPr>
      <w:r w:rsidRPr="00F1396E">
        <w:rPr>
          <w:rFonts w:cs="Simplified Arabic" w:hint="cs"/>
          <w:color w:val="000000" w:themeColor="text1"/>
          <w:rtl/>
        </w:rPr>
        <w:t>دليل التجمعات السكانية الفلسطينية، 2017</w:t>
      </w:r>
    </w:p>
    <w:p w14:paraId="2CACB722" w14:textId="77777777" w:rsidR="001E796D" w:rsidRPr="00F1396E" w:rsidRDefault="001E796D" w:rsidP="00684B0F">
      <w:pPr>
        <w:pStyle w:val="ListParagraph"/>
        <w:numPr>
          <w:ilvl w:val="0"/>
          <w:numId w:val="5"/>
        </w:numPr>
        <w:ind w:left="565" w:hanging="426"/>
        <w:contextualSpacing/>
        <w:rPr>
          <w:rFonts w:cs="Simplified Arabic"/>
          <w:color w:val="000000" w:themeColor="text1"/>
        </w:rPr>
      </w:pPr>
      <w:r w:rsidRPr="00F1396E">
        <w:rPr>
          <w:rFonts w:cs="Simplified Arabic" w:hint="cs"/>
          <w:color w:val="000000" w:themeColor="text1"/>
          <w:rtl/>
        </w:rPr>
        <w:t>دليل التصنيف المهني الفلسطيني حسب التصنيف الدولي المعياري للمهن (</w:t>
      </w:r>
      <w:r w:rsidRPr="00F1396E">
        <w:rPr>
          <w:rFonts w:cs="Simplified Arabic"/>
          <w:color w:val="000000" w:themeColor="text1"/>
        </w:rPr>
        <w:t>ISCO-8</w:t>
      </w:r>
      <w:r w:rsidRPr="00F1396E">
        <w:rPr>
          <w:rFonts w:cs="Simplified Arabic" w:hint="cs"/>
          <w:color w:val="000000" w:themeColor="text1"/>
          <w:rtl/>
        </w:rPr>
        <w:t>)</w:t>
      </w:r>
    </w:p>
    <w:p w14:paraId="78FA5C54" w14:textId="77777777" w:rsidR="002C6C82" w:rsidRPr="001E796D" w:rsidRDefault="001E796D" w:rsidP="00684B0F">
      <w:pPr>
        <w:pStyle w:val="ListParagraph"/>
        <w:numPr>
          <w:ilvl w:val="0"/>
          <w:numId w:val="5"/>
        </w:numPr>
        <w:ind w:left="565" w:hanging="426"/>
        <w:contextualSpacing/>
        <w:rPr>
          <w:rFonts w:cs="Simplified Arabic"/>
          <w:color w:val="000000" w:themeColor="text1"/>
          <w:rtl/>
        </w:rPr>
      </w:pPr>
      <w:r w:rsidRPr="00F1396E">
        <w:rPr>
          <w:rFonts w:cs="Simplified Arabic"/>
          <w:color w:val="000000" w:themeColor="text1"/>
          <w:rtl/>
        </w:rPr>
        <w:t>التصنيف</w:t>
      </w:r>
      <w:r w:rsidRPr="00F1396E">
        <w:rPr>
          <w:rFonts w:cs="Simplified Arabic" w:hint="cs"/>
          <w:color w:val="000000" w:themeColor="text1"/>
          <w:rtl/>
        </w:rPr>
        <w:t xml:space="preserve"> </w:t>
      </w:r>
      <w:r w:rsidRPr="00F1396E">
        <w:rPr>
          <w:rFonts w:cs="Simplified Arabic"/>
          <w:color w:val="000000" w:themeColor="text1"/>
          <w:rtl/>
        </w:rPr>
        <w:t xml:space="preserve">الصناعي الفلسطيني للأنشطة </w:t>
      </w:r>
      <w:r w:rsidRPr="00F1396E">
        <w:rPr>
          <w:rFonts w:cs="Simplified Arabic" w:hint="cs"/>
          <w:color w:val="000000" w:themeColor="text1"/>
          <w:rtl/>
        </w:rPr>
        <w:t>الاقتصادية (</w:t>
      </w:r>
      <w:r w:rsidRPr="00F1396E">
        <w:rPr>
          <w:rFonts w:cs="Simplified Arabic"/>
          <w:color w:val="000000" w:themeColor="text1"/>
        </w:rPr>
        <w:t>ISIC Rev. 4</w:t>
      </w:r>
      <w:r w:rsidRPr="00F1396E">
        <w:rPr>
          <w:rFonts w:cs="Simplified Arabic" w:hint="cs"/>
          <w:color w:val="000000" w:themeColor="text1"/>
          <w:rtl/>
        </w:rPr>
        <w:t>)</w:t>
      </w:r>
    </w:p>
    <w:p w14:paraId="37B4FF92" w14:textId="77777777" w:rsidR="002C6C82" w:rsidRDefault="002C6C82" w:rsidP="000E22DC">
      <w:pPr>
        <w:jc w:val="both"/>
        <w:rPr>
          <w:rFonts w:ascii="Arial" w:hAnsi="Arial" w:cs="Simplified Arabic"/>
          <w:rtl/>
        </w:rPr>
      </w:pPr>
    </w:p>
    <w:p w14:paraId="35BD6406" w14:textId="77777777" w:rsidR="002C6C82" w:rsidRDefault="002C6C82" w:rsidP="000E22DC">
      <w:pPr>
        <w:jc w:val="both"/>
        <w:rPr>
          <w:rFonts w:ascii="Arial" w:hAnsi="Arial" w:cs="Simplified Arabic"/>
          <w:rtl/>
        </w:rPr>
      </w:pPr>
    </w:p>
    <w:p w14:paraId="3DB307CE" w14:textId="77777777" w:rsidR="002C6C82" w:rsidRDefault="002C6C82" w:rsidP="000E22DC">
      <w:pPr>
        <w:jc w:val="both"/>
        <w:rPr>
          <w:rFonts w:ascii="Arial" w:hAnsi="Arial" w:cs="Simplified Arabic"/>
          <w:rtl/>
        </w:rPr>
      </w:pPr>
    </w:p>
    <w:p w14:paraId="183F4A92" w14:textId="77777777" w:rsidR="002C6C82" w:rsidRDefault="002C6C82" w:rsidP="000E22DC">
      <w:pPr>
        <w:jc w:val="both"/>
        <w:rPr>
          <w:rFonts w:ascii="Arial" w:hAnsi="Arial" w:cs="Simplified Arabic"/>
          <w:rtl/>
        </w:rPr>
      </w:pPr>
    </w:p>
    <w:p w14:paraId="4F1C899F" w14:textId="77777777" w:rsidR="002C6C82" w:rsidRDefault="002C6C82" w:rsidP="000E22DC">
      <w:pPr>
        <w:jc w:val="both"/>
        <w:rPr>
          <w:rFonts w:ascii="Arial" w:hAnsi="Arial" w:cs="Simplified Arabic"/>
          <w:rtl/>
        </w:rPr>
      </w:pPr>
    </w:p>
    <w:p w14:paraId="14D876A6" w14:textId="77777777" w:rsidR="002C6C82" w:rsidRDefault="002C6C82" w:rsidP="000E22DC">
      <w:pPr>
        <w:jc w:val="both"/>
        <w:rPr>
          <w:rFonts w:ascii="Arial" w:hAnsi="Arial" w:cs="Simplified Arabic"/>
          <w:rtl/>
        </w:rPr>
      </w:pPr>
    </w:p>
    <w:p w14:paraId="4F4C88A2" w14:textId="77777777" w:rsidR="002C6C82" w:rsidRDefault="002C6C82" w:rsidP="000E22DC">
      <w:pPr>
        <w:jc w:val="both"/>
        <w:rPr>
          <w:rFonts w:ascii="Arial" w:hAnsi="Arial" w:cs="Simplified Arabic"/>
          <w:rtl/>
        </w:rPr>
      </w:pPr>
    </w:p>
    <w:p w14:paraId="46228FE2" w14:textId="77777777" w:rsidR="002C6C82" w:rsidRDefault="002C6C82" w:rsidP="000E22DC">
      <w:pPr>
        <w:jc w:val="both"/>
        <w:rPr>
          <w:rFonts w:ascii="Arial" w:hAnsi="Arial" w:cs="Simplified Arabic"/>
          <w:rtl/>
        </w:rPr>
      </w:pPr>
    </w:p>
    <w:p w14:paraId="36F6B38F" w14:textId="77777777" w:rsidR="002C6C82" w:rsidRDefault="002C6C82" w:rsidP="000E22DC">
      <w:pPr>
        <w:jc w:val="both"/>
        <w:rPr>
          <w:rFonts w:ascii="Arial" w:hAnsi="Arial" w:cs="Simplified Arabic"/>
          <w:rtl/>
        </w:rPr>
      </w:pPr>
    </w:p>
    <w:p w14:paraId="3153425A" w14:textId="77777777" w:rsidR="002C6C82" w:rsidRDefault="002C6C82" w:rsidP="000E22DC">
      <w:pPr>
        <w:jc w:val="both"/>
        <w:rPr>
          <w:rFonts w:ascii="Arial" w:hAnsi="Arial" w:cs="Simplified Arabic"/>
          <w:rtl/>
        </w:rPr>
      </w:pPr>
    </w:p>
    <w:p w14:paraId="62254285" w14:textId="77777777" w:rsidR="002C6C82" w:rsidRDefault="002C6C82" w:rsidP="000E22DC">
      <w:pPr>
        <w:jc w:val="both"/>
        <w:rPr>
          <w:rFonts w:ascii="Arial" w:hAnsi="Arial" w:cs="Simplified Arabic"/>
          <w:rtl/>
        </w:rPr>
      </w:pPr>
    </w:p>
    <w:p w14:paraId="4A75E1A0" w14:textId="77777777" w:rsidR="002C6C82" w:rsidRDefault="002C6C82" w:rsidP="000E22DC">
      <w:pPr>
        <w:jc w:val="both"/>
        <w:rPr>
          <w:rFonts w:ascii="Arial" w:hAnsi="Arial" w:cs="Simplified Arabic"/>
          <w:rtl/>
        </w:rPr>
      </w:pPr>
    </w:p>
    <w:p w14:paraId="275D93E3" w14:textId="77777777" w:rsidR="002C6C82" w:rsidRDefault="002C6C82" w:rsidP="000E22DC">
      <w:pPr>
        <w:jc w:val="both"/>
        <w:rPr>
          <w:rFonts w:ascii="Arial" w:hAnsi="Arial" w:cs="Simplified Arabic"/>
          <w:rtl/>
        </w:rPr>
      </w:pPr>
    </w:p>
    <w:p w14:paraId="4BFF405C" w14:textId="77777777" w:rsidR="004C5BDE" w:rsidRDefault="004C5BDE" w:rsidP="000E22DC">
      <w:pPr>
        <w:jc w:val="both"/>
        <w:rPr>
          <w:rFonts w:ascii="Arial" w:hAnsi="Arial" w:cs="Simplified Arabic"/>
          <w:rtl/>
        </w:rPr>
      </w:pPr>
    </w:p>
    <w:p w14:paraId="1A54DB8C" w14:textId="77777777" w:rsidR="004C5BDE" w:rsidRDefault="004C5BDE" w:rsidP="000E22DC">
      <w:pPr>
        <w:jc w:val="both"/>
        <w:rPr>
          <w:rFonts w:ascii="Arial" w:hAnsi="Arial" w:cs="Simplified Arabic"/>
          <w:rtl/>
        </w:rPr>
      </w:pPr>
    </w:p>
    <w:p w14:paraId="44774055" w14:textId="77777777" w:rsidR="004C5BDE" w:rsidRDefault="004C5BDE" w:rsidP="000E22DC">
      <w:pPr>
        <w:jc w:val="both"/>
        <w:rPr>
          <w:rFonts w:ascii="Arial" w:hAnsi="Arial" w:cs="Simplified Arabic"/>
          <w:rtl/>
        </w:rPr>
      </w:pPr>
    </w:p>
    <w:p w14:paraId="2DEBD8BE" w14:textId="77777777" w:rsidR="004C5BDE" w:rsidRDefault="004C5BDE" w:rsidP="000E22DC">
      <w:pPr>
        <w:jc w:val="both"/>
        <w:rPr>
          <w:rFonts w:ascii="Arial" w:hAnsi="Arial" w:cs="Simplified Arabic"/>
          <w:rtl/>
        </w:rPr>
      </w:pPr>
    </w:p>
    <w:p w14:paraId="4BE6BF06" w14:textId="77777777" w:rsidR="004C5BDE" w:rsidRDefault="004C5BDE" w:rsidP="000E22DC">
      <w:pPr>
        <w:jc w:val="both"/>
        <w:rPr>
          <w:rFonts w:ascii="Arial" w:hAnsi="Arial" w:cs="Simplified Arabic"/>
          <w:rtl/>
        </w:rPr>
      </w:pPr>
    </w:p>
    <w:p w14:paraId="6E3B2663" w14:textId="77777777" w:rsidR="004C5BDE" w:rsidRDefault="004C5BDE" w:rsidP="000E22DC">
      <w:pPr>
        <w:jc w:val="both"/>
        <w:rPr>
          <w:rFonts w:ascii="Arial" w:hAnsi="Arial" w:cs="Simplified Arabic"/>
          <w:rtl/>
        </w:rPr>
      </w:pPr>
    </w:p>
    <w:p w14:paraId="6E3CA2AB" w14:textId="77777777" w:rsidR="004C5BDE" w:rsidRDefault="004C5BDE" w:rsidP="000E22DC">
      <w:pPr>
        <w:jc w:val="both"/>
        <w:rPr>
          <w:rFonts w:ascii="Arial" w:hAnsi="Arial" w:cs="Simplified Arabic"/>
          <w:rtl/>
        </w:rPr>
      </w:pPr>
    </w:p>
    <w:p w14:paraId="273959F5" w14:textId="77777777" w:rsidR="004C5BDE" w:rsidRDefault="004C5BDE" w:rsidP="000E22DC">
      <w:pPr>
        <w:jc w:val="both"/>
        <w:rPr>
          <w:rFonts w:ascii="Arial" w:hAnsi="Arial" w:cs="Simplified Arabic"/>
          <w:rtl/>
        </w:rPr>
      </w:pPr>
    </w:p>
    <w:p w14:paraId="5E3CCBC4" w14:textId="77777777" w:rsidR="00180A7D" w:rsidRDefault="00180A7D" w:rsidP="004C43E8">
      <w:pPr>
        <w:pStyle w:val="BodyText"/>
        <w:jc w:val="center"/>
        <w:rPr>
          <w:sz w:val="24"/>
          <w:szCs w:val="24"/>
          <w:rtl/>
        </w:rPr>
      </w:pPr>
    </w:p>
    <w:p w14:paraId="5D620E25" w14:textId="77777777" w:rsidR="00180A7D" w:rsidRDefault="00180A7D" w:rsidP="004C43E8">
      <w:pPr>
        <w:pStyle w:val="BodyText"/>
        <w:jc w:val="center"/>
        <w:rPr>
          <w:sz w:val="24"/>
          <w:szCs w:val="24"/>
          <w:rtl/>
        </w:rPr>
      </w:pPr>
    </w:p>
    <w:p w14:paraId="15C58985" w14:textId="77777777" w:rsidR="00180A7D" w:rsidRDefault="00180A7D" w:rsidP="004C43E8">
      <w:pPr>
        <w:pStyle w:val="BodyText"/>
        <w:jc w:val="center"/>
        <w:rPr>
          <w:sz w:val="24"/>
          <w:szCs w:val="24"/>
          <w:rtl/>
        </w:rPr>
      </w:pPr>
    </w:p>
    <w:p w14:paraId="56397241" w14:textId="77777777" w:rsidR="00180A7D" w:rsidRDefault="00180A7D" w:rsidP="004C43E8">
      <w:pPr>
        <w:pStyle w:val="BodyText"/>
        <w:jc w:val="center"/>
        <w:rPr>
          <w:sz w:val="24"/>
          <w:szCs w:val="24"/>
          <w:rtl/>
        </w:rPr>
      </w:pPr>
    </w:p>
    <w:p w14:paraId="74E117A1" w14:textId="77777777" w:rsidR="00180A7D" w:rsidRDefault="00180A7D" w:rsidP="004C43E8">
      <w:pPr>
        <w:pStyle w:val="BodyText"/>
        <w:jc w:val="center"/>
        <w:rPr>
          <w:sz w:val="24"/>
          <w:szCs w:val="24"/>
          <w:rtl/>
        </w:rPr>
      </w:pPr>
    </w:p>
    <w:p w14:paraId="7A546A87" w14:textId="77777777" w:rsidR="00180A7D" w:rsidRDefault="00180A7D" w:rsidP="004C43E8">
      <w:pPr>
        <w:pStyle w:val="BodyText"/>
        <w:jc w:val="center"/>
        <w:rPr>
          <w:sz w:val="24"/>
          <w:szCs w:val="24"/>
          <w:rtl/>
        </w:rPr>
      </w:pPr>
    </w:p>
    <w:p w14:paraId="1387C4BE" w14:textId="77777777" w:rsidR="00180A7D" w:rsidRDefault="00180A7D" w:rsidP="004C43E8">
      <w:pPr>
        <w:pStyle w:val="BodyText"/>
        <w:jc w:val="center"/>
        <w:rPr>
          <w:sz w:val="24"/>
          <w:szCs w:val="24"/>
          <w:rtl/>
        </w:rPr>
      </w:pPr>
    </w:p>
    <w:p w14:paraId="5A935EB3" w14:textId="77777777" w:rsidR="00180A7D" w:rsidRDefault="00180A7D" w:rsidP="004C43E8">
      <w:pPr>
        <w:pStyle w:val="BodyText"/>
        <w:jc w:val="center"/>
        <w:rPr>
          <w:sz w:val="24"/>
          <w:szCs w:val="24"/>
          <w:rtl/>
        </w:rPr>
      </w:pPr>
    </w:p>
    <w:p w14:paraId="62A4E346" w14:textId="77777777" w:rsidR="00180A7D" w:rsidRDefault="00180A7D" w:rsidP="004C43E8">
      <w:pPr>
        <w:pStyle w:val="BodyText"/>
        <w:jc w:val="center"/>
        <w:rPr>
          <w:sz w:val="24"/>
          <w:szCs w:val="24"/>
          <w:rtl/>
        </w:rPr>
      </w:pPr>
    </w:p>
    <w:p w14:paraId="6AAFE3FF" w14:textId="77777777" w:rsidR="00180A7D" w:rsidRDefault="00180A7D" w:rsidP="004C43E8">
      <w:pPr>
        <w:pStyle w:val="BodyText"/>
        <w:jc w:val="center"/>
        <w:rPr>
          <w:sz w:val="24"/>
          <w:szCs w:val="24"/>
          <w:rtl/>
        </w:rPr>
      </w:pPr>
    </w:p>
    <w:p w14:paraId="78CA993B" w14:textId="77777777" w:rsidR="00180A7D" w:rsidRDefault="00180A7D" w:rsidP="004C43E8">
      <w:pPr>
        <w:pStyle w:val="BodyText"/>
        <w:jc w:val="center"/>
        <w:rPr>
          <w:sz w:val="24"/>
          <w:szCs w:val="24"/>
          <w:rtl/>
        </w:rPr>
      </w:pPr>
    </w:p>
    <w:p w14:paraId="0F656658" w14:textId="77777777" w:rsidR="00180A7D" w:rsidRDefault="00180A7D" w:rsidP="004C43E8">
      <w:pPr>
        <w:pStyle w:val="BodyText"/>
        <w:jc w:val="center"/>
        <w:rPr>
          <w:sz w:val="24"/>
          <w:szCs w:val="24"/>
          <w:rtl/>
        </w:rPr>
      </w:pPr>
    </w:p>
    <w:p w14:paraId="401405D3" w14:textId="77777777" w:rsidR="00180A7D" w:rsidRDefault="00180A7D" w:rsidP="004C43E8">
      <w:pPr>
        <w:pStyle w:val="BodyText"/>
        <w:jc w:val="center"/>
        <w:rPr>
          <w:sz w:val="24"/>
          <w:szCs w:val="24"/>
          <w:rtl/>
        </w:rPr>
      </w:pPr>
    </w:p>
    <w:p w14:paraId="5B3050E8" w14:textId="77777777" w:rsidR="00180A7D" w:rsidRDefault="00180A7D" w:rsidP="004C43E8">
      <w:pPr>
        <w:pStyle w:val="BodyText"/>
        <w:jc w:val="center"/>
        <w:rPr>
          <w:sz w:val="24"/>
          <w:szCs w:val="24"/>
          <w:rtl/>
        </w:rPr>
      </w:pPr>
    </w:p>
    <w:p w14:paraId="679CCBA4" w14:textId="77777777" w:rsidR="00180A7D" w:rsidRDefault="00180A7D" w:rsidP="004C43E8">
      <w:pPr>
        <w:pStyle w:val="BodyText"/>
        <w:jc w:val="center"/>
        <w:rPr>
          <w:sz w:val="24"/>
          <w:szCs w:val="24"/>
          <w:rtl/>
        </w:rPr>
      </w:pPr>
    </w:p>
    <w:p w14:paraId="053D39FC" w14:textId="77777777" w:rsidR="00180A7D" w:rsidRDefault="00180A7D" w:rsidP="004C43E8">
      <w:pPr>
        <w:pStyle w:val="BodyText"/>
        <w:jc w:val="center"/>
        <w:rPr>
          <w:sz w:val="24"/>
          <w:szCs w:val="24"/>
          <w:rtl/>
        </w:rPr>
      </w:pPr>
    </w:p>
    <w:p w14:paraId="18E61F23" w14:textId="77777777" w:rsidR="00180A7D" w:rsidRDefault="00180A7D" w:rsidP="004C43E8">
      <w:pPr>
        <w:pStyle w:val="BodyText"/>
        <w:jc w:val="center"/>
        <w:rPr>
          <w:sz w:val="24"/>
          <w:szCs w:val="24"/>
          <w:rtl/>
        </w:rPr>
      </w:pPr>
    </w:p>
    <w:p w14:paraId="4F454A18" w14:textId="77777777" w:rsidR="00180A7D" w:rsidRDefault="00180A7D" w:rsidP="004C43E8">
      <w:pPr>
        <w:pStyle w:val="BodyText"/>
        <w:jc w:val="center"/>
        <w:rPr>
          <w:sz w:val="24"/>
          <w:szCs w:val="24"/>
          <w:rtl/>
        </w:rPr>
      </w:pPr>
    </w:p>
    <w:p w14:paraId="30386664" w14:textId="77777777" w:rsidR="00180A7D" w:rsidRDefault="00180A7D" w:rsidP="004C43E8">
      <w:pPr>
        <w:pStyle w:val="BodyText"/>
        <w:jc w:val="center"/>
        <w:rPr>
          <w:sz w:val="24"/>
          <w:szCs w:val="24"/>
          <w:rtl/>
        </w:rPr>
      </w:pPr>
    </w:p>
    <w:p w14:paraId="7EBCE4D7" w14:textId="77777777" w:rsidR="00180A7D" w:rsidRDefault="00180A7D" w:rsidP="004C43E8">
      <w:pPr>
        <w:pStyle w:val="BodyText"/>
        <w:jc w:val="center"/>
        <w:rPr>
          <w:sz w:val="24"/>
          <w:szCs w:val="24"/>
          <w:rtl/>
        </w:rPr>
      </w:pPr>
    </w:p>
    <w:p w14:paraId="2FA3F621" w14:textId="77777777" w:rsidR="00180A7D" w:rsidRDefault="00180A7D" w:rsidP="004C43E8">
      <w:pPr>
        <w:pStyle w:val="BodyText"/>
        <w:jc w:val="center"/>
        <w:rPr>
          <w:sz w:val="24"/>
          <w:szCs w:val="24"/>
          <w:rtl/>
        </w:rPr>
      </w:pPr>
    </w:p>
    <w:p w14:paraId="40262ABA" w14:textId="77777777" w:rsidR="00180A7D" w:rsidRDefault="00180A7D" w:rsidP="004C43E8">
      <w:pPr>
        <w:pStyle w:val="BodyText"/>
        <w:jc w:val="center"/>
        <w:rPr>
          <w:sz w:val="24"/>
          <w:szCs w:val="24"/>
          <w:rtl/>
        </w:rPr>
      </w:pPr>
    </w:p>
    <w:p w14:paraId="1341FA23" w14:textId="77777777" w:rsidR="00180A7D" w:rsidRDefault="00180A7D" w:rsidP="004C43E8">
      <w:pPr>
        <w:pStyle w:val="BodyText"/>
        <w:jc w:val="center"/>
        <w:rPr>
          <w:sz w:val="24"/>
          <w:szCs w:val="24"/>
          <w:rtl/>
        </w:rPr>
      </w:pPr>
    </w:p>
    <w:p w14:paraId="6525DF03" w14:textId="77777777" w:rsidR="00180A7D" w:rsidRDefault="00180A7D" w:rsidP="004C43E8">
      <w:pPr>
        <w:pStyle w:val="BodyText"/>
        <w:jc w:val="center"/>
        <w:rPr>
          <w:sz w:val="24"/>
          <w:szCs w:val="24"/>
          <w:rtl/>
        </w:rPr>
      </w:pPr>
    </w:p>
    <w:p w14:paraId="78E96F2C" w14:textId="77777777" w:rsidR="00180A7D" w:rsidRDefault="00180A7D" w:rsidP="004C43E8">
      <w:pPr>
        <w:pStyle w:val="BodyText"/>
        <w:jc w:val="center"/>
        <w:rPr>
          <w:sz w:val="24"/>
          <w:szCs w:val="24"/>
          <w:rtl/>
        </w:rPr>
      </w:pPr>
    </w:p>
    <w:p w14:paraId="2E5AD935" w14:textId="77777777" w:rsidR="00180A7D" w:rsidRDefault="00180A7D" w:rsidP="004C43E8">
      <w:pPr>
        <w:pStyle w:val="BodyText"/>
        <w:jc w:val="center"/>
        <w:rPr>
          <w:sz w:val="24"/>
          <w:szCs w:val="24"/>
          <w:rtl/>
        </w:rPr>
      </w:pPr>
    </w:p>
    <w:p w14:paraId="6E4B8138" w14:textId="77777777" w:rsidR="00180A7D" w:rsidRDefault="00180A7D" w:rsidP="004C43E8">
      <w:pPr>
        <w:pStyle w:val="BodyText"/>
        <w:jc w:val="center"/>
        <w:rPr>
          <w:sz w:val="24"/>
          <w:szCs w:val="24"/>
          <w:rtl/>
        </w:rPr>
      </w:pPr>
    </w:p>
    <w:p w14:paraId="61A93FAC" w14:textId="77777777" w:rsidR="00180A7D" w:rsidRDefault="00180A7D" w:rsidP="004C43E8">
      <w:pPr>
        <w:pStyle w:val="BodyText"/>
        <w:jc w:val="center"/>
        <w:rPr>
          <w:sz w:val="24"/>
          <w:szCs w:val="24"/>
          <w:rtl/>
        </w:rPr>
      </w:pPr>
    </w:p>
    <w:p w14:paraId="34FC8CEA" w14:textId="77777777" w:rsidR="00180A7D" w:rsidRDefault="00180A7D" w:rsidP="004C43E8">
      <w:pPr>
        <w:pStyle w:val="BodyText"/>
        <w:jc w:val="center"/>
        <w:rPr>
          <w:sz w:val="24"/>
          <w:szCs w:val="24"/>
          <w:rtl/>
        </w:rPr>
      </w:pPr>
    </w:p>
    <w:p w14:paraId="57B6C845" w14:textId="77777777" w:rsidR="00180A7D" w:rsidRDefault="00180A7D" w:rsidP="004C43E8">
      <w:pPr>
        <w:pStyle w:val="BodyText"/>
        <w:jc w:val="center"/>
        <w:rPr>
          <w:sz w:val="24"/>
          <w:szCs w:val="24"/>
          <w:rtl/>
        </w:rPr>
      </w:pPr>
    </w:p>
    <w:p w14:paraId="1A2DE20D" w14:textId="77777777" w:rsidR="00180A7D" w:rsidRDefault="00180A7D" w:rsidP="004C43E8">
      <w:pPr>
        <w:pStyle w:val="BodyText"/>
        <w:jc w:val="center"/>
        <w:rPr>
          <w:sz w:val="24"/>
          <w:szCs w:val="24"/>
          <w:rtl/>
        </w:rPr>
      </w:pPr>
    </w:p>
    <w:p w14:paraId="6D45BE2C" w14:textId="77777777" w:rsidR="00180A7D" w:rsidRDefault="00180A7D" w:rsidP="004C43E8">
      <w:pPr>
        <w:pStyle w:val="BodyText"/>
        <w:jc w:val="center"/>
        <w:rPr>
          <w:sz w:val="24"/>
          <w:szCs w:val="24"/>
          <w:rtl/>
        </w:rPr>
      </w:pPr>
    </w:p>
    <w:p w14:paraId="279D99B1" w14:textId="77777777" w:rsidR="00180A7D" w:rsidRDefault="00180A7D" w:rsidP="004C43E8">
      <w:pPr>
        <w:pStyle w:val="BodyText"/>
        <w:jc w:val="center"/>
        <w:rPr>
          <w:sz w:val="24"/>
          <w:szCs w:val="24"/>
          <w:rtl/>
        </w:rPr>
      </w:pPr>
    </w:p>
    <w:p w14:paraId="641DF0F1" w14:textId="77777777" w:rsidR="00180A7D" w:rsidRDefault="00180A7D" w:rsidP="004C43E8">
      <w:pPr>
        <w:pStyle w:val="BodyText"/>
        <w:jc w:val="center"/>
        <w:rPr>
          <w:sz w:val="24"/>
          <w:szCs w:val="24"/>
          <w:rtl/>
        </w:rPr>
      </w:pPr>
    </w:p>
    <w:p w14:paraId="6BB13EFD" w14:textId="77777777" w:rsidR="004C43E8" w:rsidRDefault="004C43E8" w:rsidP="004C43E8">
      <w:pPr>
        <w:pStyle w:val="BodyText"/>
        <w:jc w:val="center"/>
        <w:rPr>
          <w:sz w:val="24"/>
          <w:szCs w:val="24"/>
          <w:rtl/>
        </w:rPr>
      </w:pPr>
      <w:r w:rsidRPr="004C43E8">
        <w:rPr>
          <w:rFonts w:hint="cs"/>
          <w:sz w:val="24"/>
          <w:szCs w:val="24"/>
          <w:rtl/>
        </w:rPr>
        <w:lastRenderedPageBreak/>
        <w:t>الفصل الثاني</w:t>
      </w:r>
    </w:p>
    <w:p w14:paraId="09CA7044" w14:textId="77777777" w:rsidR="000E04E6" w:rsidRPr="00D97D17" w:rsidRDefault="000E04E6" w:rsidP="004C43E8">
      <w:pPr>
        <w:pStyle w:val="BodyText"/>
        <w:jc w:val="center"/>
        <w:rPr>
          <w:rtl/>
        </w:rPr>
      </w:pPr>
    </w:p>
    <w:p w14:paraId="36419A06" w14:textId="77777777" w:rsidR="004C43E8" w:rsidRPr="004C43E8" w:rsidRDefault="004C43E8" w:rsidP="00984718">
      <w:pPr>
        <w:pStyle w:val="Heading1"/>
        <w:rPr>
          <w:rFonts w:cs="Simplified Arabic"/>
          <w:sz w:val="28"/>
          <w:szCs w:val="28"/>
          <w:rtl/>
        </w:rPr>
      </w:pPr>
      <w:r w:rsidRPr="004C43E8">
        <w:rPr>
          <w:rFonts w:cs="Simplified Arabic" w:hint="cs"/>
          <w:sz w:val="28"/>
          <w:szCs w:val="28"/>
          <w:rtl/>
        </w:rPr>
        <w:t xml:space="preserve">النتائج </w:t>
      </w:r>
      <w:r w:rsidR="00984718">
        <w:rPr>
          <w:rFonts w:cs="Simplified Arabic" w:hint="cs"/>
          <w:sz w:val="28"/>
          <w:szCs w:val="28"/>
          <w:rtl/>
        </w:rPr>
        <w:t>الرئيسية</w:t>
      </w:r>
    </w:p>
    <w:p w14:paraId="0DBEB04C" w14:textId="77777777" w:rsidR="002C6C82" w:rsidRPr="006C31F6" w:rsidRDefault="002C6C82" w:rsidP="000E22DC">
      <w:pPr>
        <w:jc w:val="both"/>
        <w:rPr>
          <w:rFonts w:ascii="Arial" w:hAnsi="Arial" w:cs="Simplified Arabic"/>
          <w:sz w:val="22"/>
          <w:szCs w:val="22"/>
          <w:rtl/>
        </w:rPr>
      </w:pPr>
    </w:p>
    <w:p w14:paraId="677E1E76" w14:textId="77777777" w:rsidR="00696754" w:rsidRPr="0049582C" w:rsidRDefault="00696754" w:rsidP="000649BD">
      <w:pPr>
        <w:jc w:val="both"/>
        <w:rPr>
          <w:rFonts w:ascii="Simplified Arabic" w:hAnsi="Simplified Arabic" w:cs="Simplified Arabic"/>
          <w:rtl/>
        </w:rPr>
      </w:pPr>
      <w:r w:rsidRPr="0049582C">
        <w:rPr>
          <w:rFonts w:ascii="Simplified Arabic" w:hAnsi="Simplified Arabic" w:cs="Simplified Arabic"/>
          <w:rtl/>
        </w:rPr>
        <w:t xml:space="preserve">يعرض هذا الفصل النتائج </w:t>
      </w:r>
      <w:r w:rsidR="000649BD">
        <w:rPr>
          <w:rFonts w:ascii="Simplified Arabic" w:hAnsi="Simplified Arabic" w:cs="Simplified Arabic" w:hint="cs"/>
          <w:rtl/>
        </w:rPr>
        <w:t>الرئيسية</w:t>
      </w:r>
      <w:r w:rsidRPr="0049582C">
        <w:rPr>
          <w:rFonts w:ascii="Simplified Arabic" w:hAnsi="Simplified Arabic" w:cs="Simplified Arabic"/>
          <w:rtl/>
        </w:rPr>
        <w:t xml:space="preserve"> لمسح </w:t>
      </w:r>
      <w:r w:rsidR="006A5152" w:rsidRPr="0049582C">
        <w:rPr>
          <w:rFonts w:ascii="Simplified Arabic" w:hAnsi="Simplified Arabic" w:cs="Simplified Arabic"/>
          <w:rtl/>
        </w:rPr>
        <w:t xml:space="preserve">الظروف الاجتماعية والاقتصادية </w:t>
      </w:r>
      <w:r w:rsidR="00E60DF2">
        <w:rPr>
          <w:rFonts w:ascii="Simplified Arabic" w:hAnsi="Simplified Arabic" w:cs="Simplified Arabic" w:hint="cs"/>
          <w:rtl/>
        </w:rPr>
        <w:t>2020</w:t>
      </w:r>
      <w:r w:rsidRPr="0049582C">
        <w:rPr>
          <w:rFonts w:ascii="Simplified Arabic" w:hAnsi="Simplified Arabic" w:cs="Simplified Arabic"/>
          <w:rtl/>
        </w:rPr>
        <w:t>، حيث يتناول المواضيع الأساسية المتعلقة بواقع الظروف الاجتماعية والاقتصادية للأسر الفلسطينية في فلسطين.</w:t>
      </w:r>
    </w:p>
    <w:p w14:paraId="6C638050" w14:textId="77777777" w:rsidR="005311BE" w:rsidRPr="00D97D17" w:rsidRDefault="005311BE" w:rsidP="00C51080">
      <w:pPr>
        <w:autoSpaceDE w:val="0"/>
        <w:autoSpaceDN w:val="0"/>
        <w:adjustRightInd w:val="0"/>
        <w:jc w:val="center"/>
        <w:rPr>
          <w:rFonts w:ascii="Arial" w:hAnsi="Arial" w:cs="Simplified Arabic"/>
          <w:sz w:val="18"/>
          <w:szCs w:val="18"/>
          <w:rtl/>
        </w:rPr>
      </w:pPr>
    </w:p>
    <w:p w14:paraId="403E6909" w14:textId="77777777" w:rsidR="00F26017" w:rsidRPr="00D674D3" w:rsidRDefault="00A871CE" w:rsidP="00F26017">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1</w:t>
      </w:r>
      <w:r w:rsidR="00F26017" w:rsidRPr="00D674D3">
        <w:rPr>
          <w:rFonts w:ascii="Simplified Arabic" w:hAnsi="Simplified Arabic" w:cs="Simplified Arabic"/>
          <w:b/>
          <w:bCs/>
          <w:rtl/>
        </w:rPr>
        <w:t>.2</w:t>
      </w:r>
      <w:r w:rsidR="00696754" w:rsidRPr="00D674D3">
        <w:rPr>
          <w:rFonts w:ascii="Simplified Arabic" w:hAnsi="Simplified Arabic" w:cs="Simplified Arabic"/>
          <w:b/>
          <w:bCs/>
          <w:rtl/>
        </w:rPr>
        <w:t xml:space="preserve"> المساعدات </w:t>
      </w:r>
    </w:p>
    <w:p w14:paraId="35504E5E" w14:textId="77777777" w:rsidR="009D4333" w:rsidRPr="0049582C" w:rsidRDefault="00524E42" w:rsidP="009458E2">
      <w:pPr>
        <w:spacing w:line="20" w:lineRule="atLeast"/>
        <w:ind w:right="57"/>
        <w:jc w:val="mediumKashida"/>
        <w:rPr>
          <w:rFonts w:ascii="Simplified Arabic" w:hAnsi="Simplified Arabic" w:cs="Simplified Arabic"/>
          <w:rtl/>
        </w:rPr>
      </w:pPr>
      <w:r>
        <w:rPr>
          <w:rFonts w:ascii="Simplified Arabic" w:hAnsi="Simplified Arabic" w:cs="Simplified Arabic"/>
        </w:rPr>
        <w:t>40.9</w:t>
      </w:r>
      <w:r w:rsidR="00696754" w:rsidRPr="0049582C">
        <w:rPr>
          <w:rFonts w:ascii="Simplified Arabic" w:hAnsi="Simplified Arabic" w:cs="Simplified Arabic"/>
          <w:rtl/>
        </w:rPr>
        <w:t xml:space="preserve">% من الأسر أو أحد أفرادها في فلسطين تلقت مساعدات خلال العام </w:t>
      </w:r>
      <w:r w:rsidR="00E60DF2">
        <w:rPr>
          <w:rFonts w:ascii="Simplified Arabic" w:hAnsi="Simplified Arabic" w:cs="Simplified Arabic" w:hint="cs"/>
          <w:rtl/>
        </w:rPr>
        <w:t>2020</w:t>
      </w:r>
      <w:r w:rsidR="00696754" w:rsidRPr="0049582C">
        <w:rPr>
          <w:rFonts w:ascii="Simplified Arabic" w:hAnsi="Simplified Arabic" w:cs="Simplified Arabic"/>
          <w:rtl/>
        </w:rPr>
        <w:t xml:space="preserve">، بواقع </w:t>
      </w:r>
      <w:r>
        <w:rPr>
          <w:rFonts w:ascii="Simplified Arabic" w:hAnsi="Simplified Arabic" w:cs="Simplified Arabic"/>
        </w:rPr>
        <w:t>16.7</w:t>
      </w:r>
      <w:r w:rsidR="00696754" w:rsidRPr="0049582C">
        <w:rPr>
          <w:rFonts w:ascii="Simplified Arabic" w:hAnsi="Simplified Arabic" w:cs="Simplified Arabic"/>
          <w:rtl/>
        </w:rPr>
        <w:t xml:space="preserve">% </w:t>
      </w:r>
      <w:r w:rsidR="0005710E" w:rsidRPr="0049582C">
        <w:rPr>
          <w:rFonts w:ascii="Simplified Arabic" w:hAnsi="Simplified Arabic" w:cs="Simplified Arabic"/>
          <w:rtl/>
        </w:rPr>
        <w:t>من أسر</w:t>
      </w:r>
      <w:r w:rsidR="00696754" w:rsidRPr="0049582C">
        <w:rPr>
          <w:rFonts w:ascii="Simplified Arabic" w:hAnsi="Simplified Arabic" w:cs="Simplified Arabic"/>
          <w:rtl/>
        </w:rPr>
        <w:t xml:space="preserve"> الضفة الغربية، و</w:t>
      </w:r>
      <w:r w:rsidR="00E25368">
        <w:rPr>
          <w:rFonts w:ascii="Simplified Arabic" w:hAnsi="Simplified Arabic" w:cs="Simplified Arabic"/>
        </w:rPr>
        <w:t>76.9</w:t>
      </w:r>
      <w:r w:rsidR="00696754" w:rsidRPr="0049582C">
        <w:rPr>
          <w:rFonts w:ascii="Simplified Arabic" w:hAnsi="Simplified Arabic" w:cs="Simplified Arabic"/>
          <w:rtl/>
        </w:rPr>
        <w:t xml:space="preserve">% </w:t>
      </w:r>
      <w:r w:rsidR="0005710E" w:rsidRPr="0049582C">
        <w:rPr>
          <w:rFonts w:ascii="Simplified Arabic" w:hAnsi="Simplified Arabic" w:cs="Simplified Arabic"/>
          <w:rtl/>
        </w:rPr>
        <w:t>من أسر</w:t>
      </w:r>
      <w:r w:rsidR="00696754" w:rsidRPr="0049582C">
        <w:rPr>
          <w:rFonts w:ascii="Simplified Arabic" w:hAnsi="Simplified Arabic" w:cs="Simplified Arabic"/>
          <w:rtl/>
        </w:rPr>
        <w:t xml:space="preserve"> قطاع غزة. </w:t>
      </w:r>
      <w:r w:rsidR="009D4333" w:rsidRPr="0049582C">
        <w:rPr>
          <w:rFonts w:ascii="Simplified Arabic" w:hAnsi="Simplified Arabic" w:cs="Simplified Arabic"/>
          <w:rtl/>
        </w:rPr>
        <w:t xml:space="preserve">(انظر/ ي جدول </w:t>
      </w:r>
      <w:r w:rsidR="00503E00">
        <w:rPr>
          <w:rFonts w:ascii="Simplified Arabic" w:hAnsi="Simplified Arabic" w:cs="Simplified Arabic" w:hint="cs"/>
          <w:rtl/>
        </w:rPr>
        <w:t>1</w:t>
      </w:r>
      <w:r w:rsidR="009D4333" w:rsidRPr="0049582C">
        <w:rPr>
          <w:rFonts w:ascii="Simplified Arabic" w:hAnsi="Simplified Arabic" w:cs="Simplified Arabic"/>
          <w:rtl/>
        </w:rPr>
        <w:t>).</w:t>
      </w:r>
    </w:p>
    <w:p w14:paraId="64DB4CA7" w14:textId="77777777" w:rsidR="00696754" w:rsidRPr="00D97D17" w:rsidRDefault="0086697A" w:rsidP="0086697A">
      <w:pPr>
        <w:autoSpaceDE w:val="0"/>
        <w:autoSpaceDN w:val="0"/>
        <w:adjustRightInd w:val="0"/>
        <w:jc w:val="both"/>
        <w:rPr>
          <w:rFonts w:ascii="Arial" w:hAnsi="Arial" w:cs="Simplified Arabic"/>
          <w:sz w:val="18"/>
          <w:szCs w:val="18"/>
          <w:rtl/>
        </w:rPr>
      </w:pPr>
      <w:r w:rsidRPr="002C3719">
        <w:rPr>
          <w:rFonts w:ascii="Arial" w:hAnsi="Arial" w:cs="Simplified Arabic" w:hint="cs"/>
          <w:sz w:val="22"/>
          <w:szCs w:val="22"/>
          <w:rtl/>
        </w:rPr>
        <w:t xml:space="preserve">   </w:t>
      </w:r>
    </w:p>
    <w:p w14:paraId="4C18A112" w14:textId="77777777" w:rsidR="00696754" w:rsidRPr="0049582C" w:rsidRDefault="00696754" w:rsidP="00524E42">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نسبة الأسر </w:t>
      </w:r>
      <w:r w:rsidR="001C5581" w:rsidRPr="0049582C">
        <w:rPr>
          <w:rFonts w:ascii="Simplified Arabic" w:hAnsi="Simplified Arabic" w:cs="Simplified Arabic"/>
          <w:b/>
          <w:bCs/>
          <w:sz w:val="22"/>
          <w:szCs w:val="22"/>
          <w:rtl/>
        </w:rPr>
        <w:t>في فلسطين</w:t>
      </w:r>
      <w:r w:rsidRPr="0049582C">
        <w:rPr>
          <w:rFonts w:ascii="Simplified Arabic" w:hAnsi="Simplified Arabic" w:cs="Simplified Arabic"/>
          <w:b/>
          <w:bCs/>
          <w:sz w:val="22"/>
          <w:szCs w:val="22"/>
          <w:rtl/>
        </w:rPr>
        <w:t xml:space="preserve"> التي تلقت مساعدة حسب الم</w:t>
      </w:r>
      <w:r w:rsidR="00524E42">
        <w:rPr>
          <w:rFonts w:ascii="Simplified Arabic" w:hAnsi="Simplified Arabic" w:cs="Simplified Arabic" w:hint="cs"/>
          <w:b/>
          <w:bCs/>
          <w:sz w:val="22"/>
          <w:szCs w:val="22"/>
          <w:rtl/>
        </w:rPr>
        <w:t>نطقة</w:t>
      </w:r>
      <w:r w:rsidRPr="0049582C">
        <w:rPr>
          <w:rFonts w:ascii="Simplified Arabic" w:hAnsi="Simplified Arabic" w:cs="Simplified Arabic"/>
          <w:b/>
          <w:bCs/>
          <w:sz w:val="22"/>
          <w:szCs w:val="22"/>
          <w:rtl/>
        </w:rPr>
        <w:t xml:space="preserve">، </w:t>
      </w:r>
      <w:r w:rsidR="00E60DF2">
        <w:rPr>
          <w:rFonts w:ascii="Simplified Arabic" w:hAnsi="Simplified Arabic" w:cs="Simplified Arabic" w:hint="cs"/>
          <w:b/>
          <w:bCs/>
          <w:sz w:val="22"/>
          <w:szCs w:val="22"/>
          <w:rtl/>
        </w:rPr>
        <w:t>2020</w:t>
      </w:r>
    </w:p>
    <w:tbl>
      <w:tblPr>
        <w:tblStyle w:val="TableGrid"/>
        <w:bidiVisual/>
        <w:tblW w:w="0" w:type="auto"/>
        <w:jc w:val="center"/>
        <w:tblLook w:val="04A0" w:firstRow="1" w:lastRow="0" w:firstColumn="1" w:lastColumn="0" w:noHBand="0" w:noVBand="1"/>
      </w:tblPr>
      <w:tblGrid>
        <w:gridCol w:w="8264"/>
      </w:tblGrid>
      <w:tr w:rsidR="00C67BB3" w14:paraId="748C1D16" w14:textId="77777777" w:rsidTr="006C31F6">
        <w:trPr>
          <w:trHeight w:val="3042"/>
          <w:jc w:val="center"/>
        </w:trPr>
        <w:tc>
          <w:tcPr>
            <w:tcW w:w="8231" w:type="dxa"/>
          </w:tcPr>
          <w:p w14:paraId="67E819C9" w14:textId="77777777" w:rsidR="00C67BB3" w:rsidRPr="00BA6EB0" w:rsidRDefault="00C67BB3" w:rsidP="004A76D9">
            <w:pPr>
              <w:autoSpaceDE w:val="0"/>
              <w:autoSpaceDN w:val="0"/>
              <w:adjustRightInd w:val="0"/>
              <w:jc w:val="center"/>
              <w:rPr>
                <w:rFonts w:ascii="Arial" w:hAnsi="Arial" w:cs="Simplified Arabic"/>
                <w:b/>
                <w:bCs/>
                <w:noProof/>
                <w:sz w:val="10"/>
                <w:szCs w:val="10"/>
                <w:lang w:val="en-GB" w:eastAsia="en-GB"/>
              </w:rPr>
            </w:pPr>
          </w:p>
          <w:p w14:paraId="4E322396" w14:textId="77777777" w:rsidR="00BA6EB0" w:rsidRPr="00415E21" w:rsidRDefault="00A6068D" w:rsidP="004A76D9">
            <w:pPr>
              <w:autoSpaceDE w:val="0"/>
              <w:autoSpaceDN w:val="0"/>
              <w:adjustRightInd w:val="0"/>
              <w:jc w:val="center"/>
              <w:rPr>
                <w:rFonts w:ascii="Arial" w:hAnsi="Arial" w:cs="Arial"/>
                <w:b/>
                <w:bCs/>
                <w:color w:val="000000" w:themeColor="text1"/>
                <w:sz w:val="18"/>
                <w:szCs w:val="18"/>
                <w:rtl/>
              </w:rPr>
            </w:pPr>
            <w:r w:rsidRPr="007F2CB1">
              <w:rPr>
                <w:rFonts w:ascii="Arial" w:hAnsi="Arial" w:cs="Arial"/>
                <w:b/>
                <w:bCs/>
                <w:noProof/>
                <w:color w:val="000000" w:themeColor="text1"/>
                <w:sz w:val="18"/>
                <w:szCs w:val="18"/>
                <w:shd w:val="clear" w:color="auto" w:fill="000000" w:themeFill="text1"/>
                <w:rtl/>
                <w:lang w:eastAsia="en-US"/>
              </w:rPr>
              <w:drawing>
                <wp:inline distT="0" distB="0" distL="0" distR="0" wp14:anchorId="1FB127FC" wp14:editId="3415A26D">
                  <wp:extent cx="5110480" cy="1856096"/>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3E44CEE7" w14:textId="77777777" w:rsidR="00A871CE" w:rsidRPr="006C31F6" w:rsidRDefault="00A871CE" w:rsidP="00A871CE">
      <w:pPr>
        <w:jc w:val="both"/>
        <w:rPr>
          <w:rFonts w:ascii="Simplified Arabic" w:hAnsi="Simplified Arabic" w:cs="Simplified Arabic"/>
          <w:b/>
          <w:bCs/>
          <w:sz w:val="20"/>
          <w:szCs w:val="20"/>
        </w:rPr>
      </w:pPr>
    </w:p>
    <w:p w14:paraId="70C23BC6" w14:textId="77777777" w:rsidR="009C585C" w:rsidRPr="00D674D3" w:rsidRDefault="00A871CE" w:rsidP="00503E00">
      <w:pPr>
        <w:jc w:val="both"/>
        <w:rPr>
          <w:rFonts w:ascii="Simplified Arabic" w:hAnsi="Simplified Arabic" w:cs="Simplified Arabic"/>
          <w:b/>
          <w:bCs/>
          <w:rtl/>
        </w:rPr>
      </w:pPr>
      <w:r>
        <w:rPr>
          <w:rFonts w:ascii="Simplified Arabic" w:hAnsi="Simplified Arabic" w:cs="Simplified Arabic" w:hint="cs"/>
          <w:b/>
          <w:bCs/>
          <w:rtl/>
        </w:rPr>
        <w:t>1.</w:t>
      </w:r>
      <w:r w:rsidR="00503E00">
        <w:rPr>
          <w:rFonts w:ascii="Simplified Arabic" w:hAnsi="Simplified Arabic" w:cs="Simplified Arabic" w:hint="cs"/>
          <w:b/>
          <w:bCs/>
          <w:rtl/>
        </w:rPr>
        <w:t>1</w:t>
      </w:r>
      <w:r>
        <w:rPr>
          <w:rFonts w:ascii="Simplified Arabic" w:hAnsi="Simplified Arabic" w:cs="Simplified Arabic" w:hint="cs"/>
          <w:b/>
          <w:bCs/>
          <w:rtl/>
        </w:rPr>
        <w:t xml:space="preserve">.2 </w:t>
      </w:r>
      <w:r w:rsidR="009C585C" w:rsidRPr="00D674D3">
        <w:rPr>
          <w:rFonts w:ascii="Simplified Arabic" w:hAnsi="Simplified Arabic" w:cs="Simplified Arabic"/>
          <w:b/>
          <w:bCs/>
          <w:rtl/>
        </w:rPr>
        <w:t>نوع المساعدة</w:t>
      </w:r>
    </w:p>
    <w:p w14:paraId="667BFC2F" w14:textId="5864CE67" w:rsidR="00696754" w:rsidRDefault="00E25368" w:rsidP="007E4D15">
      <w:pPr>
        <w:spacing w:line="20" w:lineRule="atLeast"/>
        <w:ind w:right="57"/>
        <w:jc w:val="mediumKashida"/>
        <w:rPr>
          <w:rFonts w:ascii="Simplified Arabic" w:hAnsi="Simplified Arabic" w:cs="Simplified Arabic"/>
          <w:rtl/>
        </w:rPr>
      </w:pPr>
      <w:r>
        <w:rPr>
          <w:rFonts w:ascii="Simplified Arabic" w:hAnsi="Simplified Arabic" w:cs="Simplified Arabic" w:hint="cs"/>
          <w:rtl/>
        </w:rPr>
        <w:t>45.5</w:t>
      </w:r>
      <w:r w:rsidR="00696754" w:rsidRPr="00D674D3">
        <w:rPr>
          <w:rFonts w:ascii="Simplified Arabic" w:hAnsi="Simplified Arabic" w:cs="Simplified Arabic"/>
          <w:rtl/>
        </w:rPr>
        <w:t xml:space="preserve">% من المساعدات التي تلقتها الأسر في فلسطين </w:t>
      </w:r>
      <w:r w:rsidR="009A0612" w:rsidRPr="00D674D3">
        <w:rPr>
          <w:rFonts w:ascii="Simplified Arabic" w:hAnsi="Simplified Arabic" w:cs="Simplified Arabic"/>
          <w:rtl/>
        </w:rPr>
        <w:t xml:space="preserve">خلال العام </w:t>
      </w:r>
      <w:r w:rsidR="00E60DF2">
        <w:rPr>
          <w:rFonts w:ascii="Simplified Arabic" w:hAnsi="Simplified Arabic" w:cs="Simplified Arabic" w:hint="cs"/>
          <w:rtl/>
        </w:rPr>
        <w:t>2020</w:t>
      </w:r>
      <w:r w:rsidR="009A0612" w:rsidRPr="00D674D3">
        <w:rPr>
          <w:rFonts w:ascii="Simplified Arabic" w:hAnsi="Simplified Arabic" w:cs="Simplified Arabic"/>
          <w:rtl/>
        </w:rPr>
        <w:t xml:space="preserve"> </w:t>
      </w:r>
      <w:r w:rsidR="00696754" w:rsidRPr="00D674D3">
        <w:rPr>
          <w:rFonts w:ascii="Simplified Arabic" w:hAnsi="Simplified Arabic" w:cs="Simplified Arabic"/>
          <w:rtl/>
        </w:rPr>
        <w:t>هي مساعد</w:t>
      </w:r>
      <w:r w:rsidR="009D1332">
        <w:rPr>
          <w:rFonts w:ascii="Simplified Arabic" w:hAnsi="Simplified Arabic" w:cs="Simplified Arabic" w:hint="cs"/>
          <w:rtl/>
        </w:rPr>
        <w:t>ات</w:t>
      </w:r>
      <w:r w:rsidR="00696754" w:rsidRPr="00D674D3">
        <w:rPr>
          <w:rFonts w:ascii="Simplified Arabic" w:hAnsi="Simplified Arabic" w:cs="Simplified Arabic"/>
          <w:rtl/>
        </w:rPr>
        <w:t xml:space="preserve"> غذائية، تليها المساعدات النقدية (</w:t>
      </w:r>
      <w:r>
        <w:rPr>
          <w:rFonts w:ascii="Simplified Arabic" w:hAnsi="Simplified Arabic" w:cs="Simplified Arabic" w:hint="cs"/>
          <w:rtl/>
        </w:rPr>
        <w:t>34.</w:t>
      </w:r>
      <w:r w:rsidR="007E4D15">
        <w:rPr>
          <w:rFonts w:ascii="Simplified Arabic" w:hAnsi="Simplified Arabic" w:cs="Simplified Arabic" w:hint="cs"/>
          <w:rtl/>
        </w:rPr>
        <w:t>6</w:t>
      </w:r>
      <w:r w:rsidR="00696754" w:rsidRPr="00D674D3">
        <w:rPr>
          <w:rFonts w:ascii="Simplified Arabic" w:hAnsi="Simplified Arabic" w:cs="Simplified Arabic"/>
          <w:rtl/>
        </w:rPr>
        <w:t xml:space="preserve">%)، </w:t>
      </w:r>
      <w:r w:rsidR="0039182A" w:rsidRPr="00D674D3">
        <w:rPr>
          <w:rFonts w:ascii="Simplified Arabic" w:hAnsi="Simplified Arabic" w:cs="Simplified Arabic"/>
          <w:rtl/>
        </w:rPr>
        <w:t xml:space="preserve">ثم مساعدة على شكل طرود غذائية/ كوبون مواد غذاء بواقع </w:t>
      </w:r>
      <w:r>
        <w:rPr>
          <w:rFonts w:ascii="Simplified Arabic" w:hAnsi="Simplified Arabic" w:cs="Simplified Arabic" w:hint="cs"/>
          <w:rtl/>
        </w:rPr>
        <w:t>10.4</w:t>
      </w:r>
      <w:r w:rsidR="00696754" w:rsidRPr="00D674D3">
        <w:rPr>
          <w:rFonts w:ascii="Simplified Arabic" w:hAnsi="Simplified Arabic" w:cs="Simplified Arabic"/>
          <w:rtl/>
        </w:rPr>
        <w:t xml:space="preserve">%، في حين </w:t>
      </w:r>
      <w:r w:rsidR="006A2486" w:rsidRPr="00D674D3">
        <w:rPr>
          <w:rFonts w:ascii="Simplified Arabic" w:hAnsi="Simplified Arabic" w:cs="Simplified Arabic"/>
          <w:rtl/>
        </w:rPr>
        <w:t xml:space="preserve">بلغت نسبة المساعدات على شكل </w:t>
      </w:r>
      <w:r w:rsidR="009C585C" w:rsidRPr="00D674D3">
        <w:rPr>
          <w:rFonts w:ascii="Simplified Arabic" w:hAnsi="Simplified Arabic" w:cs="Simplified Arabic"/>
          <w:rtl/>
        </w:rPr>
        <w:t>كوبونات قسيمة شرا</w:t>
      </w:r>
      <w:r w:rsidR="00AB312F">
        <w:rPr>
          <w:rFonts w:ascii="Simplified Arabic" w:hAnsi="Simplified Arabic" w:cs="Simplified Arabic" w:hint="cs"/>
          <w:rtl/>
        </w:rPr>
        <w:t xml:space="preserve">ء </w:t>
      </w:r>
      <w:r>
        <w:rPr>
          <w:rFonts w:ascii="Simplified Arabic" w:hAnsi="Simplified Arabic" w:cs="Simplified Arabic" w:hint="cs"/>
          <w:rtl/>
        </w:rPr>
        <w:t>4.5</w:t>
      </w:r>
      <w:r w:rsidR="006A2486" w:rsidRPr="00D674D3">
        <w:rPr>
          <w:rFonts w:ascii="Simplified Arabic" w:hAnsi="Simplified Arabic" w:cs="Simplified Arabic"/>
          <w:rtl/>
        </w:rPr>
        <w:t>%</w:t>
      </w:r>
      <w:r w:rsidR="00D65A7B" w:rsidRPr="00D674D3">
        <w:rPr>
          <w:rFonts w:ascii="Simplified Arabic" w:hAnsi="Simplified Arabic" w:cs="Simplified Arabic"/>
          <w:rtl/>
        </w:rPr>
        <w:t>، بالمقابل هناك</w:t>
      </w:r>
      <w:r w:rsidR="006A2486" w:rsidRPr="00D674D3">
        <w:rPr>
          <w:rFonts w:ascii="Simplified Arabic" w:hAnsi="Simplified Arabic" w:cs="Simplified Arabic"/>
          <w:rtl/>
        </w:rPr>
        <w:t xml:space="preserve"> </w:t>
      </w:r>
      <w:r>
        <w:rPr>
          <w:rFonts w:ascii="Simplified Arabic" w:hAnsi="Simplified Arabic" w:cs="Simplified Arabic" w:hint="cs"/>
          <w:rtl/>
        </w:rPr>
        <w:t>1.9</w:t>
      </w:r>
      <w:r w:rsidR="00696754" w:rsidRPr="00D674D3">
        <w:rPr>
          <w:rFonts w:ascii="Simplified Arabic" w:hAnsi="Simplified Arabic" w:cs="Simplified Arabic"/>
          <w:rtl/>
        </w:rPr>
        <w:t xml:space="preserve">% من المساعدات كانت عبارة عن </w:t>
      </w:r>
      <w:r w:rsidR="00D65A7B" w:rsidRPr="00D674D3">
        <w:rPr>
          <w:rFonts w:ascii="Simplified Arabic" w:hAnsi="Simplified Arabic" w:cs="Simplified Arabic"/>
          <w:rtl/>
        </w:rPr>
        <w:t>تأمين صحي</w:t>
      </w:r>
      <w:r w:rsidR="00696754" w:rsidRPr="00D674D3">
        <w:rPr>
          <w:rFonts w:ascii="Simplified Arabic" w:hAnsi="Simplified Arabic" w:cs="Simplified Arabic"/>
          <w:rtl/>
        </w:rPr>
        <w:t>.</w:t>
      </w:r>
      <w:r w:rsidR="009C585C" w:rsidRPr="00D674D3">
        <w:rPr>
          <w:rFonts w:ascii="Simplified Arabic" w:hAnsi="Simplified Arabic" w:cs="Simplified Arabic"/>
          <w:rtl/>
        </w:rPr>
        <w:t xml:space="preserve"> (انظر/ ي جدول </w:t>
      </w:r>
      <w:r w:rsidR="00503E00">
        <w:rPr>
          <w:rFonts w:ascii="Simplified Arabic" w:hAnsi="Simplified Arabic" w:cs="Simplified Arabic" w:hint="cs"/>
          <w:rtl/>
        </w:rPr>
        <w:t>3</w:t>
      </w:r>
      <w:r w:rsidR="009C585C" w:rsidRPr="00D674D3">
        <w:rPr>
          <w:rFonts w:ascii="Simplified Arabic" w:hAnsi="Simplified Arabic" w:cs="Simplified Arabic"/>
          <w:rtl/>
        </w:rPr>
        <w:t>).</w:t>
      </w:r>
      <w:r w:rsidR="00E304FD" w:rsidRPr="00D674D3">
        <w:rPr>
          <w:rFonts w:ascii="Simplified Arabic" w:hAnsi="Simplified Arabic" w:cs="Simplified Arabic"/>
          <w:rtl/>
        </w:rPr>
        <w:t xml:space="preserve"> </w:t>
      </w:r>
    </w:p>
    <w:p w14:paraId="2E4F3B0F" w14:textId="77777777" w:rsidR="00D97D17" w:rsidRPr="00D97D17" w:rsidRDefault="00D97D17" w:rsidP="007E4D15">
      <w:pPr>
        <w:spacing w:line="20" w:lineRule="atLeast"/>
        <w:ind w:right="57"/>
        <w:jc w:val="mediumKashida"/>
        <w:rPr>
          <w:rFonts w:ascii="Simplified Arabic" w:hAnsi="Simplified Arabic" w:cs="Simplified Arabic"/>
          <w:sz w:val="18"/>
          <w:szCs w:val="18"/>
        </w:rPr>
      </w:pPr>
    </w:p>
    <w:p w14:paraId="3D868E96" w14:textId="77777777" w:rsidR="002A1CFA" w:rsidRPr="0049582C" w:rsidRDefault="002A1CFA" w:rsidP="00E60DF2">
      <w:pPr>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للمساعدات التي تلقتها الأسر في فلسطين حسب نوع المساعدة، </w:t>
      </w:r>
      <w:r w:rsidR="00E60DF2">
        <w:rPr>
          <w:rFonts w:ascii="Simplified Arabic" w:hAnsi="Simplified Arabic" w:cs="Simplified Arabic" w:hint="cs"/>
          <w:b/>
          <w:bCs/>
          <w:sz w:val="22"/>
          <w:szCs w:val="22"/>
          <w:rtl/>
        </w:rPr>
        <w:t>2020</w:t>
      </w:r>
    </w:p>
    <w:tbl>
      <w:tblPr>
        <w:tblStyle w:val="TableGrid"/>
        <w:bidiVisual/>
        <w:tblW w:w="8535" w:type="dxa"/>
        <w:jc w:val="center"/>
        <w:tblLook w:val="04A0" w:firstRow="1" w:lastRow="0" w:firstColumn="1" w:lastColumn="0" w:noHBand="0" w:noVBand="1"/>
      </w:tblPr>
      <w:tblGrid>
        <w:gridCol w:w="8535"/>
      </w:tblGrid>
      <w:tr w:rsidR="00A70D38" w14:paraId="4B41C34D" w14:textId="77777777" w:rsidTr="006C31F6">
        <w:trPr>
          <w:trHeight w:val="3007"/>
          <w:jc w:val="center"/>
        </w:trPr>
        <w:tc>
          <w:tcPr>
            <w:tcW w:w="8535" w:type="dxa"/>
          </w:tcPr>
          <w:p w14:paraId="6E18DF77" w14:textId="77777777" w:rsidR="008B6879" w:rsidRPr="003914D6" w:rsidRDefault="008B6879" w:rsidP="00D97D17">
            <w:pPr>
              <w:tabs>
                <w:tab w:val="right" w:pos="3703"/>
              </w:tabs>
              <w:jc w:val="center"/>
              <w:rPr>
                <w:rFonts w:ascii="Arial" w:hAnsi="Arial" w:cs="Simplified Arabic"/>
                <w:b/>
                <w:bCs/>
                <w:color w:val="000000" w:themeColor="text1"/>
                <w:sz w:val="22"/>
                <w:szCs w:val="22"/>
                <w:rtl/>
              </w:rPr>
            </w:pPr>
            <w:r w:rsidRPr="000649BD">
              <w:rPr>
                <w:rFonts w:ascii="Arial" w:hAnsi="Arial" w:cs="Simplified Arabic"/>
                <w:b/>
                <w:bCs/>
                <w:noProof/>
                <w:color w:val="000000" w:themeColor="text1"/>
                <w:sz w:val="22"/>
                <w:szCs w:val="22"/>
                <w:rtl/>
                <w:lang w:eastAsia="en-US"/>
              </w:rPr>
              <w:drawing>
                <wp:inline distT="0" distB="0" distL="0" distR="0" wp14:anchorId="3F2ECF02" wp14:editId="4353A235">
                  <wp:extent cx="5225586" cy="1876567"/>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21E34A83" w14:textId="78268B37" w:rsidR="00F4548E" w:rsidRPr="006167BE" w:rsidRDefault="00F4548E" w:rsidP="006167BE">
      <w:pPr>
        <w:autoSpaceDE w:val="0"/>
        <w:autoSpaceDN w:val="0"/>
        <w:adjustRightInd w:val="0"/>
        <w:ind w:left="284"/>
        <w:rPr>
          <w:rFonts w:ascii="Simplified Arabic" w:hAnsi="Simplified Arabic" w:cs="Simplified Arabic"/>
          <w:sz w:val="17"/>
          <w:szCs w:val="17"/>
          <w:rtl/>
        </w:rPr>
      </w:pPr>
      <w:r w:rsidRPr="006167BE">
        <w:rPr>
          <w:rFonts w:ascii="Simplified Arabic" w:hAnsi="Simplified Arabic" w:cs="Simplified Arabic"/>
          <w:sz w:val="17"/>
          <w:szCs w:val="17"/>
          <w:rtl/>
        </w:rPr>
        <w:t>* أخرى تشمل ملابس، تشغيل/ فرص عمل، تعويضات شهداء، مياه شرب، شحن كهرباء، سكن (مركز ايواء، أجرة مسكن، كرفان).</w:t>
      </w:r>
    </w:p>
    <w:p w14:paraId="23403E7B" w14:textId="77777777" w:rsidR="00696754" w:rsidRPr="00D674D3" w:rsidRDefault="00BE6050" w:rsidP="00503E00">
      <w:pPr>
        <w:jc w:val="both"/>
        <w:rPr>
          <w:rFonts w:ascii="Simplified Arabic" w:hAnsi="Simplified Arabic" w:cs="Simplified Arabic"/>
          <w:b/>
          <w:bCs/>
          <w:rtl/>
        </w:rPr>
      </w:pPr>
      <w:r w:rsidRPr="00D674D3">
        <w:rPr>
          <w:rFonts w:ascii="Simplified Arabic" w:hAnsi="Simplified Arabic" w:cs="Simplified Arabic"/>
          <w:b/>
          <w:bCs/>
          <w:rtl/>
        </w:rPr>
        <w:lastRenderedPageBreak/>
        <w:t>2</w:t>
      </w:r>
      <w:r w:rsidR="00696754" w:rsidRPr="00D674D3">
        <w:rPr>
          <w:rFonts w:ascii="Simplified Arabic" w:hAnsi="Simplified Arabic" w:cs="Simplified Arabic"/>
          <w:b/>
          <w:bCs/>
          <w:rtl/>
        </w:rPr>
        <w:t>.</w:t>
      </w:r>
      <w:r w:rsidR="00503E00">
        <w:rPr>
          <w:rFonts w:ascii="Simplified Arabic" w:hAnsi="Simplified Arabic" w:cs="Simplified Arabic" w:hint="cs"/>
          <w:b/>
          <w:bCs/>
          <w:rtl/>
        </w:rPr>
        <w:t>1</w:t>
      </w:r>
      <w:r w:rsidR="00696754" w:rsidRPr="00D674D3">
        <w:rPr>
          <w:rFonts w:ascii="Simplified Arabic" w:hAnsi="Simplified Arabic" w:cs="Simplified Arabic"/>
          <w:b/>
          <w:bCs/>
          <w:rtl/>
        </w:rPr>
        <w:t>.</w:t>
      </w:r>
      <w:r w:rsidR="00C60B7F" w:rsidRPr="00D674D3">
        <w:rPr>
          <w:rFonts w:ascii="Simplified Arabic" w:hAnsi="Simplified Arabic" w:cs="Simplified Arabic"/>
          <w:b/>
          <w:bCs/>
          <w:rtl/>
        </w:rPr>
        <w:t>2</w:t>
      </w:r>
      <w:r w:rsidR="00696754" w:rsidRPr="00D674D3">
        <w:rPr>
          <w:rFonts w:ascii="Simplified Arabic" w:hAnsi="Simplified Arabic" w:cs="Simplified Arabic"/>
          <w:b/>
          <w:bCs/>
          <w:rtl/>
        </w:rPr>
        <w:t xml:space="preserve"> مصدر المساعدة</w:t>
      </w:r>
    </w:p>
    <w:p w14:paraId="72A9BC76" w14:textId="2E93BB0A" w:rsidR="00696754" w:rsidRPr="00D674D3" w:rsidRDefault="0005330C" w:rsidP="001E7B50">
      <w:pPr>
        <w:jc w:val="both"/>
        <w:rPr>
          <w:rFonts w:ascii="Simplified Arabic" w:hAnsi="Simplified Arabic" w:cs="Simplified Arabic"/>
          <w:rtl/>
        </w:rPr>
      </w:pPr>
      <w:r>
        <w:rPr>
          <w:rFonts w:ascii="Simplified Arabic" w:hAnsi="Simplified Arabic" w:cs="Simplified Arabic" w:hint="cs"/>
          <w:rtl/>
        </w:rPr>
        <w:t>37.6</w:t>
      </w:r>
      <w:r w:rsidR="00696754" w:rsidRPr="00D674D3">
        <w:rPr>
          <w:rFonts w:ascii="Simplified Arabic" w:hAnsi="Simplified Arabic" w:cs="Simplified Arabic"/>
          <w:rtl/>
        </w:rPr>
        <w:t xml:space="preserve">% من المساعدات </w:t>
      </w:r>
      <w:r w:rsidR="002A6F5D">
        <w:rPr>
          <w:rFonts w:ascii="Simplified Arabic" w:hAnsi="Simplified Arabic" w:cs="Simplified Arabic" w:hint="cs"/>
          <w:rtl/>
        </w:rPr>
        <w:t xml:space="preserve">التي تلقتها الأسر في فلسطين </w:t>
      </w:r>
      <w:r w:rsidR="00696754" w:rsidRPr="00D674D3">
        <w:rPr>
          <w:rFonts w:ascii="Simplified Arabic" w:hAnsi="Simplified Arabic" w:cs="Simplified Arabic"/>
          <w:rtl/>
        </w:rPr>
        <w:t>مصدرها</w:t>
      </w:r>
      <w:r w:rsidR="005A4C34">
        <w:rPr>
          <w:rFonts w:ascii="Simplified Arabic" w:hAnsi="Simplified Arabic" w:cs="Simplified Arabic" w:hint="cs"/>
          <w:rtl/>
        </w:rPr>
        <w:t xml:space="preserve"> وكالة غوث وتشغيل اللاجئين الفلسطينيي</w:t>
      </w:r>
      <w:r w:rsidR="005A4C34">
        <w:rPr>
          <w:rFonts w:ascii="Simplified Arabic" w:hAnsi="Simplified Arabic" w:cs="Simplified Arabic" w:hint="eastAsia"/>
          <w:rtl/>
        </w:rPr>
        <w:t>ن</w:t>
      </w:r>
      <w:r w:rsidR="00696754" w:rsidRPr="00D674D3">
        <w:rPr>
          <w:rFonts w:ascii="Simplified Arabic" w:hAnsi="Simplified Arabic" w:cs="Simplified Arabic"/>
          <w:rtl/>
        </w:rPr>
        <w:t xml:space="preserve"> </w:t>
      </w:r>
      <w:r w:rsidR="005A4C34">
        <w:rPr>
          <w:rFonts w:ascii="Simplified Arabic" w:hAnsi="Simplified Arabic" w:cs="Simplified Arabic" w:hint="cs"/>
          <w:rtl/>
        </w:rPr>
        <w:t>(</w:t>
      </w:r>
      <w:r w:rsidR="003B7F86" w:rsidRPr="00D674D3">
        <w:rPr>
          <w:rFonts w:ascii="Simplified Arabic" w:hAnsi="Simplified Arabic" w:cs="Simplified Arabic" w:hint="cs"/>
          <w:rtl/>
        </w:rPr>
        <w:t>الأونرو</w:t>
      </w:r>
      <w:r w:rsidR="003B7F86" w:rsidRPr="00D674D3">
        <w:rPr>
          <w:rFonts w:ascii="Simplified Arabic" w:hAnsi="Simplified Arabic" w:cs="Simplified Arabic" w:hint="eastAsia"/>
          <w:rtl/>
        </w:rPr>
        <w:t>ا</w:t>
      </w:r>
      <w:r w:rsidR="005A4C34">
        <w:rPr>
          <w:rFonts w:ascii="Simplified Arabic" w:hAnsi="Simplified Arabic" w:cs="Simplified Arabic" w:hint="cs"/>
          <w:rtl/>
        </w:rPr>
        <w:t>)</w:t>
      </w:r>
      <w:r w:rsidR="00696754" w:rsidRPr="00D674D3">
        <w:rPr>
          <w:rFonts w:ascii="Simplified Arabic" w:hAnsi="Simplified Arabic" w:cs="Simplified Arabic"/>
          <w:rtl/>
        </w:rPr>
        <w:t>،</w:t>
      </w:r>
      <w:r w:rsidR="00A64D4E" w:rsidRPr="00D674D3">
        <w:rPr>
          <w:rFonts w:ascii="Simplified Arabic" w:hAnsi="Simplified Arabic" w:cs="Simplified Arabic"/>
          <w:rtl/>
        </w:rPr>
        <w:t xml:space="preserve"> </w:t>
      </w:r>
      <w:r w:rsidR="00696754" w:rsidRPr="00D674D3">
        <w:rPr>
          <w:rFonts w:ascii="Simplified Arabic" w:hAnsi="Simplified Arabic" w:cs="Simplified Arabic"/>
          <w:rtl/>
        </w:rPr>
        <w:t xml:space="preserve">فيما احتلت وزارة </w:t>
      </w:r>
      <w:r w:rsidR="00931462" w:rsidRPr="00D674D3">
        <w:rPr>
          <w:rFonts w:ascii="Simplified Arabic" w:hAnsi="Simplified Arabic" w:cs="Simplified Arabic"/>
          <w:rtl/>
        </w:rPr>
        <w:t>التنمية</w:t>
      </w:r>
      <w:r w:rsidR="00696754" w:rsidRPr="00D674D3">
        <w:rPr>
          <w:rFonts w:ascii="Simplified Arabic" w:hAnsi="Simplified Arabic" w:cs="Simplified Arabic"/>
          <w:rtl/>
        </w:rPr>
        <w:t xml:space="preserve"> الاجتماعية المصدر الثاني للمساعدات</w:t>
      </w:r>
      <w:r w:rsidR="001E7B50">
        <w:rPr>
          <w:rFonts w:ascii="Simplified Arabic" w:hAnsi="Simplified Arabic" w:cs="Simplified Arabic" w:hint="cs"/>
          <w:rtl/>
        </w:rPr>
        <w:t xml:space="preserve"> </w:t>
      </w:r>
      <w:r w:rsidR="00696754" w:rsidRPr="00D674D3">
        <w:rPr>
          <w:rFonts w:ascii="Simplified Arabic" w:hAnsi="Simplified Arabic" w:cs="Simplified Arabic"/>
          <w:rtl/>
        </w:rPr>
        <w:t>حيث بلغت نسبتها</w:t>
      </w:r>
      <w:r w:rsidR="00C439EF" w:rsidRPr="00D674D3">
        <w:rPr>
          <w:rFonts w:ascii="Simplified Arabic" w:hAnsi="Simplified Arabic" w:cs="Simplified Arabic"/>
          <w:rtl/>
        </w:rPr>
        <w:t xml:space="preserve"> </w:t>
      </w:r>
      <w:r>
        <w:rPr>
          <w:rFonts w:ascii="Simplified Arabic" w:hAnsi="Simplified Arabic" w:cs="Simplified Arabic" w:hint="cs"/>
          <w:rtl/>
        </w:rPr>
        <w:t>19.5</w:t>
      </w:r>
      <w:r w:rsidR="00C439EF" w:rsidRPr="00D674D3">
        <w:rPr>
          <w:rFonts w:ascii="Simplified Arabic" w:hAnsi="Simplified Arabic" w:cs="Simplified Arabic"/>
          <w:rtl/>
        </w:rPr>
        <w:t>%</w:t>
      </w:r>
      <w:r w:rsidR="00696754" w:rsidRPr="00D674D3">
        <w:rPr>
          <w:rFonts w:ascii="Simplified Arabic" w:hAnsi="Simplified Arabic" w:cs="Simplified Arabic"/>
          <w:rtl/>
        </w:rPr>
        <w:t>، بينما احتلت ا</w:t>
      </w:r>
      <w:r w:rsidR="00770042" w:rsidRPr="00D674D3">
        <w:rPr>
          <w:rFonts w:ascii="Simplified Arabic" w:hAnsi="Simplified Arabic" w:cs="Simplified Arabic"/>
          <w:rtl/>
        </w:rPr>
        <w:t xml:space="preserve">لمؤسسات </w:t>
      </w:r>
      <w:r>
        <w:rPr>
          <w:rFonts w:ascii="Simplified Arabic" w:hAnsi="Simplified Arabic" w:cs="Simplified Arabic" w:hint="cs"/>
          <w:rtl/>
        </w:rPr>
        <w:t xml:space="preserve">الحكومية الأخرى </w:t>
      </w:r>
      <w:r w:rsidR="00696754" w:rsidRPr="00D674D3">
        <w:rPr>
          <w:rFonts w:ascii="Simplified Arabic" w:hAnsi="Simplified Arabic" w:cs="Simplified Arabic"/>
          <w:rtl/>
        </w:rPr>
        <w:t xml:space="preserve">المرتبة الثالثة </w:t>
      </w:r>
      <w:r w:rsidR="0039182A" w:rsidRPr="00D674D3">
        <w:rPr>
          <w:rFonts w:ascii="Simplified Arabic" w:hAnsi="Simplified Arabic" w:cs="Simplified Arabic"/>
          <w:rtl/>
        </w:rPr>
        <w:t>بواقع</w:t>
      </w:r>
      <w:r w:rsidR="00696754" w:rsidRPr="00D674D3">
        <w:rPr>
          <w:rFonts w:ascii="Simplified Arabic" w:hAnsi="Simplified Arabic" w:cs="Simplified Arabic"/>
          <w:rtl/>
        </w:rPr>
        <w:t xml:space="preserve"> </w:t>
      </w:r>
      <w:r>
        <w:rPr>
          <w:rFonts w:ascii="Simplified Arabic" w:hAnsi="Simplified Arabic" w:cs="Simplified Arabic" w:hint="cs"/>
          <w:rtl/>
        </w:rPr>
        <w:t>16.6</w:t>
      </w:r>
      <w:r w:rsidR="00696754" w:rsidRPr="00D674D3">
        <w:rPr>
          <w:rFonts w:ascii="Simplified Arabic" w:hAnsi="Simplified Arabic" w:cs="Simplified Arabic"/>
          <w:rtl/>
        </w:rPr>
        <w:t>%.</w:t>
      </w:r>
      <w:r w:rsidR="009F6B3D" w:rsidRPr="00D674D3">
        <w:rPr>
          <w:rFonts w:ascii="Simplified Arabic" w:hAnsi="Simplified Arabic" w:cs="Simplified Arabic"/>
          <w:rtl/>
        </w:rPr>
        <w:t xml:space="preserve"> (انظر/ ي جدول </w:t>
      </w:r>
      <w:r w:rsidR="00B77EE0" w:rsidRPr="00D674D3">
        <w:rPr>
          <w:rFonts w:ascii="Simplified Arabic" w:hAnsi="Simplified Arabic" w:cs="Simplified Arabic"/>
          <w:rtl/>
        </w:rPr>
        <w:t>5</w:t>
      </w:r>
      <w:r w:rsidR="009F6B3D" w:rsidRPr="00D674D3">
        <w:rPr>
          <w:rFonts w:ascii="Simplified Arabic" w:hAnsi="Simplified Arabic" w:cs="Simplified Arabic"/>
          <w:rtl/>
        </w:rPr>
        <w:t>)</w:t>
      </w:r>
      <w:r w:rsidR="001C6990" w:rsidRPr="00D674D3">
        <w:rPr>
          <w:rFonts w:ascii="Simplified Arabic" w:hAnsi="Simplified Arabic" w:cs="Simplified Arabic"/>
          <w:rtl/>
        </w:rPr>
        <w:t>.</w:t>
      </w:r>
    </w:p>
    <w:p w14:paraId="74AFFB84" w14:textId="77777777" w:rsidR="00EB6D32" w:rsidRPr="00120303" w:rsidRDefault="00EB6D32" w:rsidP="009F6B3D">
      <w:pPr>
        <w:jc w:val="both"/>
        <w:rPr>
          <w:rFonts w:ascii="Arial" w:hAnsi="Arial" w:cs="Simplified Arabic"/>
          <w:sz w:val="22"/>
          <w:szCs w:val="22"/>
          <w:rtl/>
        </w:rPr>
      </w:pPr>
    </w:p>
    <w:p w14:paraId="1E50F283" w14:textId="77777777" w:rsidR="00C13063" w:rsidRDefault="00C13063" w:rsidP="00C13063">
      <w:pPr>
        <w:jc w:val="center"/>
        <w:rPr>
          <w:rFonts w:ascii="Arial" w:hAnsi="Arial" w:cs="Simplified Arabic"/>
          <w:rtl/>
        </w:rPr>
      </w:pPr>
      <w:r w:rsidRPr="0049582C">
        <w:rPr>
          <w:rFonts w:ascii="Simplified Arabic" w:hAnsi="Simplified Arabic" w:cs="Simplified Arabic"/>
          <w:b/>
          <w:bCs/>
          <w:sz w:val="22"/>
          <w:szCs w:val="22"/>
          <w:rtl/>
        </w:rPr>
        <w:t xml:space="preserve">التوزيع النسبي للمساعدات التي تلقتها الأسر في فلسطين حسب </w:t>
      </w:r>
      <w:r>
        <w:rPr>
          <w:rFonts w:ascii="Simplified Arabic" w:hAnsi="Simplified Arabic" w:cs="Simplified Arabic" w:hint="cs"/>
          <w:b/>
          <w:bCs/>
          <w:sz w:val="22"/>
          <w:szCs w:val="22"/>
          <w:rtl/>
        </w:rPr>
        <w:t xml:space="preserve">مصدر </w:t>
      </w:r>
      <w:r w:rsidRPr="0049582C">
        <w:rPr>
          <w:rFonts w:ascii="Simplified Arabic" w:hAnsi="Simplified Arabic" w:cs="Simplified Arabic"/>
          <w:b/>
          <w:bCs/>
          <w:sz w:val="22"/>
          <w:szCs w:val="22"/>
          <w:rtl/>
        </w:rPr>
        <w:t xml:space="preserve">المساعدة، </w:t>
      </w:r>
      <w:r>
        <w:rPr>
          <w:rFonts w:ascii="Simplified Arabic" w:hAnsi="Simplified Arabic" w:cs="Simplified Arabic" w:hint="cs"/>
          <w:b/>
          <w:bCs/>
          <w:sz w:val="22"/>
          <w:szCs w:val="22"/>
          <w:rtl/>
        </w:rPr>
        <w:t>2020</w:t>
      </w:r>
    </w:p>
    <w:tbl>
      <w:tblPr>
        <w:tblStyle w:val="TableGrid"/>
        <w:bidiVisual/>
        <w:tblW w:w="0" w:type="auto"/>
        <w:tblLook w:val="04A0" w:firstRow="1" w:lastRow="0" w:firstColumn="1" w:lastColumn="0" w:noHBand="0" w:noVBand="1"/>
      </w:tblPr>
      <w:tblGrid>
        <w:gridCol w:w="9063"/>
      </w:tblGrid>
      <w:tr w:rsidR="00C2106D" w14:paraId="63AC5DEE" w14:textId="77777777" w:rsidTr="00D97D17">
        <w:trPr>
          <w:trHeight w:val="4420"/>
        </w:trPr>
        <w:tc>
          <w:tcPr>
            <w:tcW w:w="8944" w:type="dxa"/>
          </w:tcPr>
          <w:p w14:paraId="2274534C" w14:textId="77777777" w:rsidR="00C2106D" w:rsidRDefault="00C2106D" w:rsidP="00C646B8">
            <w:pPr>
              <w:jc w:val="both"/>
              <w:rPr>
                <w:rFonts w:ascii="Arial" w:hAnsi="Arial" w:cs="Simplified Arabic"/>
                <w:b/>
                <w:bCs/>
                <w:sz w:val="22"/>
                <w:szCs w:val="22"/>
                <w:rtl/>
              </w:rPr>
            </w:pPr>
            <w:r w:rsidRPr="00C2106D">
              <w:rPr>
                <w:rFonts w:ascii="Arial" w:hAnsi="Arial" w:cs="Simplified Arabic"/>
                <w:b/>
                <w:bCs/>
                <w:noProof/>
                <w:sz w:val="22"/>
                <w:szCs w:val="22"/>
                <w:rtl/>
                <w:lang w:eastAsia="en-US"/>
              </w:rPr>
              <w:drawing>
                <wp:inline distT="0" distB="0" distL="0" distR="0" wp14:anchorId="7BF8FA2D" wp14:editId="7928ECA6">
                  <wp:extent cx="5629275" cy="2777320"/>
                  <wp:effectExtent l="0" t="0" r="0" b="4445"/>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669C4CB3" w14:textId="77777777" w:rsidR="00C2106D" w:rsidRDefault="00C2106D" w:rsidP="00C2106D">
      <w:pPr>
        <w:jc w:val="both"/>
        <w:rPr>
          <w:rFonts w:ascii="Arial" w:hAnsi="Arial" w:cs="Simplified Arabic"/>
          <w:b/>
          <w:bCs/>
          <w:sz w:val="19"/>
          <w:szCs w:val="19"/>
          <w:rtl/>
        </w:rPr>
      </w:pPr>
    </w:p>
    <w:p w14:paraId="06DEC836" w14:textId="77777777" w:rsidR="00696754" w:rsidRPr="00D674D3" w:rsidRDefault="00BE6050" w:rsidP="000A185C">
      <w:pPr>
        <w:rPr>
          <w:rFonts w:ascii="Simplified Arabic" w:hAnsi="Simplified Arabic" w:cs="Simplified Arabic"/>
          <w:b/>
          <w:bCs/>
          <w:rtl/>
        </w:rPr>
      </w:pPr>
      <w:r w:rsidRPr="00D674D3">
        <w:rPr>
          <w:rFonts w:ascii="Simplified Arabic" w:hAnsi="Simplified Arabic" w:cs="Simplified Arabic"/>
          <w:b/>
          <w:bCs/>
          <w:rtl/>
        </w:rPr>
        <w:t>3</w:t>
      </w:r>
      <w:r w:rsidR="00696754" w:rsidRPr="00D674D3">
        <w:rPr>
          <w:rFonts w:ascii="Simplified Arabic" w:hAnsi="Simplified Arabic" w:cs="Simplified Arabic"/>
          <w:b/>
          <w:bCs/>
          <w:rtl/>
        </w:rPr>
        <w:t>.</w:t>
      </w:r>
      <w:r w:rsidR="00503E00">
        <w:rPr>
          <w:rFonts w:ascii="Simplified Arabic" w:hAnsi="Simplified Arabic" w:cs="Simplified Arabic" w:hint="cs"/>
          <w:b/>
          <w:bCs/>
          <w:rtl/>
        </w:rPr>
        <w:t>1</w:t>
      </w:r>
      <w:r w:rsidR="00696754" w:rsidRPr="00D674D3">
        <w:rPr>
          <w:rFonts w:ascii="Simplified Arabic" w:hAnsi="Simplified Arabic" w:cs="Simplified Arabic"/>
          <w:b/>
          <w:bCs/>
          <w:rtl/>
        </w:rPr>
        <w:t>.</w:t>
      </w:r>
      <w:r w:rsidR="00C60B7F" w:rsidRPr="00D674D3">
        <w:rPr>
          <w:rFonts w:ascii="Simplified Arabic" w:hAnsi="Simplified Arabic" w:cs="Simplified Arabic"/>
          <w:b/>
          <w:bCs/>
          <w:rtl/>
        </w:rPr>
        <w:t>2</w:t>
      </w:r>
      <w:r w:rsidR="00696754" w:rsidRPr="00D674D3">
        <w:rPr>
          <w:rFonts w:ascii="Simplified Arabic" w:hAnsi="Simplified Arabic" w:cs="Simplified Arabic"/>
          <w:b/>
          <w:bCs/>
          <w:rtl/>
        </w:rPr>
        <w:t xml:space="preserve"> </w:t>
      </w:r>
      <w:r w:rsidR="000A185C">
        <w:rPr>
          <w:rFonts w:ascii="Simplified Arabic" w:hAnsi="Simplified Arabic" w:cs="Simplified Arabic" w:hint="cs"/>
          <w:b/>
          <w:bCs/>
          <w:rtl/>
        </w:rPr>
        <w:t>طبيعة</w:t>
      </w:r>
      <w:r w:rsidR="00696754" w:rsidRPr="00D674D3">
        <w:rPr>
          <w:rFonts w:ascii="Simplified Arabic" w:hAnsi="Simplified Arabic" w:cs="Simplified Arabic"/>
          <w:b/>
          <w:bCs/>
          <w:rtl/>
        </w:rPr>
        <w:t xml:space="preserve"> المساعدة</w:t>
      </w:r>
    </w:p>
    <w:p w14:paraId="1C22AA9D" w14:textId="25C0B044" w:rsidR="001C5CEF" w:rsidRDefault="00FB70D2" w:rsidP="00D97D17">
      <w:pPr>
        <w:jc w:val="both"/>
        <w:rPr>
          <w:rFonts w:ascii="Simplified Arabic" w:hAnsi="Simplified Arabic" w:cs="Simplified Arabic"/>
          <w:rtl/>
        </w:rPr>
      </w:pPr>
      <w:r w:rsidRPr="00D674D3">
        <w:rPr>
          <w:rFonts w:ascii="Simplified Arabic" w:hAnsi="Simplified Arabic" w:cs="Simplified Arabic"/>
          <w:rtl/>
        </w:rPr>
        <w:t>أشارت</w:t>
      </w:r>
      <w:r w:rsidR="00696754" w:rsidRPr="00D674D3">
        <w:rPr>
          <w:rFonts w:ascii="Simplified Arabic" w:hAnsi="Simplified Arabic" w:cs="Simplified Arabic"/>
          <w:rtl/>
        </w:rPr>
        <w:t xml:space="preserve"> نتائج المسح </w:t>
      </w:r>
      <w:r w:rsidR="00D05900" w:rsidRPr="00D674D3">
        <w:rPr>
          <w:rFonts w:ascii="Simplified Arabic" w:hAnsi="Simplified Arabic" w:cs="Simplified Arabic"/>
          <w:rtl/>
        </w:rPr>
        <w:t>أن</w:t>
      </w:r>
      <w:r w:rsidR="00696754" w:rsidRPr="00D674D3">
        <w:rPr>
          <w:rFonts w:ascii="Simplified Arabic" w:hAnsi="Simplified Arabic" w:cs="Simplified Arabic"/>
          <w:rtl/>
        </w:rPr>
        <w:t xml:space="preserve"> المساعدات الدورية في فلسطين </w:t>
      </w:r>
      <w:r w:rsidR="001C6990" w:rsidRPr="00D674D3">
        <w:rPr>
          <w:rFonts w:ascii="Simplified Arabic" w:hAnsi="Simplified Arabic" w:cs="Simplified Arabic"/>
          <w:rtl/>
        </w:rPr>
        <w:t xml:space="preserve">شكلت </w:t>
      </w:r>
      <w:r w:rsidR="00696754" w:rsidRPr="00D674D3">
        <w:rPr>
          <w:rFonts w:ascii="Simplified Arabic" w:hAnsi="Simplified Arabic" w:cs="Simplified Arabic"/>
          <w:rtl/>
        </w:rPr>
        <w:t xml:space="preserve">ما نسبته </w:t>
      </w:r>
      <w:r w:rsidR="00B35627">
        <w:rPr>
          <w:rFonts w:ascii="Simplified Arabic" w:hAnsi="Simplified Arabic" w:cs="Simplified Arabic" w:hint="cs"/>
          <w:rtl/>
        </w:rPr>
        <w:t>73.2</w:t>
      </w:r>
      <w:r w:rsidR="00696754" w:rsidRPr="00D674D3">
        <w:rPr>
          <w:rFonts w:ascii="Simplified Arabic" w:hAnsi="Simplified Arabic" w:cs="Simplified Arabic"/>
          <w:rtl/>
        </w:rPr>
        <w:t xml:space="preserve">% من مجموع المساعدات </w:t>
      </w:r>
      <w:r w:rsidR="002A6F5D">
        <w:rPr>
          <w:rFonts w:ascii="Simplified Arabic" w:hAnsi="Simplified Arabic" w:cs="Simplified Arabic" w:hint="cs"/>
          <w:rtl/>
        </w:rPr>
        <w:t xml:space="preserve">التي تلقتها الأسر </w:t>
      </w:r>
      <w:r w:rsidR="00696754" w:rsidRPr="00D674D3">
        <w:rPr>
          <w:rFonts w:ascii="Simplified Arabic" w:hAnsi="Simplified Arabic" w:cs="Simplified Arabic"/>
          <w:rtl/>
        </w:rPr>
        <w:t xml:space="preserve">خلال العام </w:t>
      </w:r>
      <w:r w:rsidR="00E60DF2">
        <w:rPr>
          <w:rFonts w:ascii="Simplified Arabic" w:hAnsi="Simplified Arabic" w:cs="Simplified Arabic" w:hint="cs"/>
          <w:rtl/>
        </w:rPr>
        <w:t>2020</w:t>
      </w:r>
      <w:r w:rsidR="00696754" w:rsidRPr="00D674D3">
        <w:rPr>
          <w:rFonts w:ascii="Simplified Arabic" w:hAnsi="Simplified Arabic" w:cs="Simplified Arabic"/>
          <w:rtl/>
        </w:rPr>
        <w:t xml:space="preserve">، حيث </w:t>
      </w:r>
      <w:r w:rsidR="002A6F5D">
        <w:rPr>
          <w:rFonts w:ascii="Simplified Arabic" w:hAnsi="Simplified Arabic" w:cs="Simplified Arabic" w:hint="cs"/>
          <w:rtl/>
        </w:rPr>
        <w:t>كا</w:t>
      </w:r>
      <w:r w:rsidR="00820538">
        <w:rPr>
          <w:rFonts w:ascii="Simplified Arabic" w:hAnsi="Simplified Arabic" w:cs="Simplified Arabic" w:hint="cs"/>
          <w:rtl/>
        </w:rPr>
        <w:t>ن</w:t>
      </w:r>
      <w:r w:rsidR="002A6F5D">
        <w:rPr>
          <w:rFonts w:ascii="Simplified Arabic" w:hAnsi="Simplified Arabic" w:cs="Simplified Arabic" w:hint="cs"/>
          <w:rtl/>
        </w:rPr>
        <w:t>ت</w:t>
      </w:r>
      <w:r w:rsidR="00696754" w:rsidRPr="00D674D3">
        <w:rPr>
          <w:rFonts w:ascii="Simplified Arabic" w:hAnsi="Simplified Arabic" w:cs="Simplified Arabic"/>
          <w:rtl/>
        </w:rPr>
        <w:t xml:space="preserve"> النسبة </w:t>
      </w:r>
      <w:r w:rsidR="00B35627">
        <w:rPr>
          <w:rFonts w:ascii="Simplified Arabic" w:hAnsi="Simplified Arabic" w:cs="Simplified Arabic" w:hint="cs"/>
          <w:rtl/>
        </w:rPr>
        <w:t>30.7</w:t>
      </w:r>
      <w:r w:rsidR="00696754" w:rsidRPr="00D674D3">
        <w:rPr>
          <w:rFonts w:ascii="Simplified Arabic" w:hAnsi="Simplified Arabic" w:cs="Simplified Arabic"/>
          <w:rtl/>
        </w:rPr>
        <w:t xml:space="preserve">% في الضفة الغربية مقابل </w:t>
      </w:r>
      <w:r w:rsidR="00B35627">
        <w:rPr>
          <w:rFonts w:ascii="Simplified Arabic" w:hAnsi="Simplified Arabic" w:cs="Simplified Arabic" w:hint="cs"/>
          <w:rtl/>
        </w:rPr>
        <w:t>83.7</w:t>
      </w:r>
      <w:r w:rsidR="00696754" w:rsidRPr="00D674D3">
        <w:rPr>
          <w:rFonts w:ascii="Simplified Arabic" w:hAnsi="Simplified Arabic" w:cs="Simplified Arabic"/>
          <w:rtl/>
        </w:rPr>
        <w:t xml:space="preserve">% في قطاع غزة، فيما بلغت نسبة المساعدات الطارئة </w:t>
      </w:r>
      <w:r w:rsidR="00B35627">
        <w:rPr>
          <w:rFonts w:ascii="Simplified Arabic" w:hAnsi="Simplified Arabic" w:cs="Simplified Arabic" w:hint="cs"/>
          <w:rtl/>
        </w:rPr>
        <w:t>26.8</w:t>
      </w:r>
      <w:r w:rsidR="00696754" w:rsidRPr="00D674D3">
        <w:rPr>
          <w:rFonts w:ascii="Simplified Arabic" w:hAnsi="Simplified Arabic" w:cs="Simplified Arabic"/>
          <w:rtl/>
        </w:rPr>
        <w:t xml:space="preserve">% في فلسطين، </w:t>
      </w:r>
      <w:r w:rsidR="008A2625">
        <w:rPr>
          <w:rFonts w:ascii="Simplified Arabic" w:hAnsi="Simplified Arabic" w:cs="Simplified Arabic" w:hint="cs"/>
          <w:rtl/>
        </w:rPr>
        <w:t>بواقع</w:t>
      </w:r>
      <w:r w:rsidR="00696754" w:rsidRPr="00D674D3">
        <w:rPr>
          <w:rFonts w:ascii="Simplified Arabic" w:hAnsi="Simplified Arabic" w:cs="Simplified Arabic"/>
          <w:rtl/>
        </w:rPr>
        <w:t xml:space="preserve"> </w:t>
      </w:r>
      <w:r w:rsidR="00DB33D1">
        <w:rPr>
          <w:rFonts w:ascii="Simplified Arabic" w:hAnsi="Simplified Arabic" w:cs="Simplified Arabic" w:hint="cs"/>
          <w:rtl/>
        </w:rPr>
        <w:t>69.3</w:t>
      </w:r>
      <w:r w:rsidR="00696754" w:rsidRPr="00D674D3">
        <w:rPr>
          <w:rFonts w:ascii="Simplified Arabic" w:hAnsi="Simplified Arabic" w:cs="Simplified Arabic"/>
          <w:rtl/>
        </w:rPr>
        <w:t>% في الضفة الغربية</w:t>
      </w:r>
      <w:r w:rsidR="008A2625">
        <w:rPr>
          <w:rFonts w:ascii="Simplified Arabic" w:hAnsi="Simplified Arabic" w:cs="Simplified Arabic" w:hint="cs"/>
          <w:rtl/>
        </w:rPr>
        <w:t xml:space="preserve"> مقابل</w:t>
      </w:r>
      <w:r w:rsidR="00696754" w:rsidRPr="00D674D3">
        <w:rPr>
          <w:rFonts w:ascii="Simplified Arabic" w:hAnsi="Simplified Arabic" w:cs="Simplified Arabic"/>
          <w:rtl/>
        </w:rPr>
        <w:t xml:space="preserve"> </w:t>
      </w:r>
      <w:r w:rsidR="00DB33D1">
        <w:rPr>
          <w:rFonts w:ascii="Simplified Arabic" w:hAnsi="Simplified Arabic" w:cs="Simplified Arabic" w:hint="cs"/>
          <w:rtl/>
        </w:rPr>
        <w:t>16.3</w:t>
      </w:r>
      <w:r w:rsidR="00696754" w:rsidRPr="00D674D3">
        <w:rPr>
          <w:rFonts w:ascii="Simplified Arabic" w:hAnsi="Simplified Arabic" w:cs="Simplified Arabic"/>
          <w:rtl/>
        </w:rPr>
        <w:t>% في قطاع غزة.</w:t>
      </w:r>
      <w:r w:rsidR="001529DA" w:rsidRPr="00D674D3">
        <w:rPr>
          <w:rFonts w:ascii="Simplified Arabic" w:hAnsi="Simplified Arabic" w:cs="Simplified Arabic"/>
          <w:rtl/>
        </w:rPr>
        <w:t xml:space="preserve"> </w:t>
      </w:r>
      <w:r w:rsidR="00AA553A">
        <w:rPr>
          <w:rFonts w:ascii="Simplified Arabic" w:hAnsi="Simplified Arabic" w:cs="Simplified Arabic" w:hint="cs"/>
          <w:rtl/>
        </w:rPr>
        <w:t xml:space="preserve">                          </w:t>
      </w:r>
      <w:r w:rsidR="00357690" w:rsidRPr="00D674D3">
        <w:rPr>
          <w:rFonts w:ascii="Simplified Arabic" w:hAnsi="Simplified Arabic" w:cs="Simplified Arabic"/>
          <w:rtl/>
        </w:rPr>
        <w:t xml:space="preserve">(انظر/ ي جدول </w:t>
      </w:r>
      <w:r w:rsidR="00B77EE0" w:rsidRPr="00D674D3">
        <w:rPr>
          <w:rFonts w:ascii="Simplified Arabic" w:hAnsi="Simplified Arabic" w:cs="Simplified Arabic"/>
          <w:rtl/>
        </w:rPr>
        <w:t>6</w:t>
      </w:r>
      <w:r w:rsidR="00357690" w:rsidRPr="00D674D3">
        <w:rPr>
          <w:rFonts w:ascii="Simplified Arabic" w:hAnsi="Simplified Arabic" w:cs="Simplified Arabic"/>
          <w:rtl/>
        </w:rPr>
        <w:t>).</w:t>
      </w:r>
    </w:p>
    <w:p w14:paraId="6C36EDCD" w14:textId="77777777" w:rsidR="00D97D17" w:rsidRPr="00D97D17" w:rsidRDefault="00D97D17" w:rsidP="00D97D17">
      <w:pPr>
        <w:jc w:val="both"/>
        <w:rPr>
          <w:rFonts w:ascii="Simplified Arabic" w:hAnsi="Simplified Arabic" w:cs="Simplified Arabic"/>
          <w:rtl/>
        </w:rPr>
      </w:pPr>
    </w:p>
    <w:p w14:paraId="78F7FA09" w14:textId="77777777" w:rsidR="00696754" w:rsidRPr="0049582C" w:rsidRDefault="00696754" w:rsidP="00E60DF2">
      <w:pPr>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للمساعدات التي </w:t>
      </w:r>
      <w:r w:rsidR="00B47BEE">
        <w:rPr>
          <w:rFonts w:ascii="Simplified Arabic" w:hAnsi="Simplified Arabic" w:cs="Simplified Arabic" w:hint="cs"/>
          <w:b/>
          <w:bCs/>
          <w:sz w:val="22"/>
          <w:szCs w:val="22"/>
          <w:rtl/>
        </w:rPr>
        <w:t>تلقتها</w:t>
      </w:r>
      <w:r w:rsidRPr="0049582C">
        <w:rPr>
          <w:rFonts w:ascii="Simplified Arabic" w:hAnsi="Simplified Arabic" w:cs="Simplified Arabic"/>
          <w:b/>
          <w:bCs/>
          <w:sz w:val="22"/>
          <w:szCs w:val="22"/>
          <w:rtl/>
        </w:rPr>
        <w:t xml:space="preserve"> الأسر </w:t>
      </w:r>
      <w:r w:rsidR="005B1D8B" w:rsidRPr="0049582C">
        <w:rPr>
          <w:rFonts w:ascii="Simplified Arabic" w:hAnsi="Simplified Arabic" w:cs="Simplified Arabic"/>
          <w:b/>
          <w:bCs/>
          <w:sz w:val="22"/>
          <w:szCs w:val="22"/>
          <w:rtl/>
        </w:rPr>
        <w:t xml:space="preserve">في فلسطين </w:t>
      </w:r>
      <w:r w:rsidRPr="0049582C">
        <w:rPr>
          <w:rFonts w:ascii="Simplified Arabic" w:hAnsi="Simplified Arabic" w:cs="Simplified Arabic"/>
          <w:b/>
          <w:bCs/>
          <w:sz w:val="22"/>
          <w:szCs w:val="22"/>
          <w:rtl/>
        </w:rPr>
        <w:t>حسب</w:t>
      </w:r>
      <w:r w:rsidR="00A61BAD" w:rsidRPr="0049582C">
        <w:rPr>
          <w:rFonts w:ascii="Simplified Arabic" w:hAnsi="Simplified Arabic" w:cs="Simplified Arabic"/>
          <w:b/>
          <w:bCs/>
          <w:sz w:val="22"/>
          <w:szCs w:val="22"/>
          <w:rtl/>
        </w:rPr>
        <w:t xml:space="preserve"> المنطقة</w:t>
      </w:r>
      <w:r w:rsidRPr="0049582C">
        <w:rPr>
          <w:rFonts w:ascii="Simplified Arabic" w:hAnsi="Simplified Arabic" w:cs="Simplified Arabic"/>
          <w:b/>
          <w:bCs/>
          <w:sz w:val="22"/>
          <w:szCs w:val="22"/>
          <w:rtl/>
        </w:rPr>
        <w:t xml:space="preserve"> </w:t>
      </w:r>
      <w:r w:rsidR="00A61BAD" w:rsidRPr="0049582C">
        <w:rPr>
          <w:rFonts w:ascii="Simplified Arabic" w:hAnsi="Simplified Arabic" w:cs="Simplified Arabic"/>
          <w:b/>
          <w:bCs/>
          <w:sz w:val="22"/>
          <w:szCs w:val="22"/>
          <w:rtl/>
        </w:rPr>
        <w:t>و</w:t>
      </w:r>
      <w:r w:rsidRPr="0049582C">
        <w:rPr>
          <w:rFonts w:ascii="Simplified Arabic" w:hAnsi="Simplified Arabic" w:cs="Simplified Arabic"/>
          <w:b/>
          <w:bCs/>
          <w:sz w:val="22"/>
          <w:szCs w:val="22"/>
          <w:rtl/>
        </w:rPr>
        <w:t xml:space="preserve">طبيعة </w:t>
      </w:r>
      <w:r w:rsidR="00A61BAD" w:rsidRPr="0049582C">
        <w:rPr>
          <w:rFonts w:ascii="Simplified Arabic" w:hAnsi="Simplified Arabic" w:cs="Simplified Arabic"/>
          <w:b/>
          <w:bCs/>
          <w:sz w:val="22"/>
          <w:szCs w:val="22"/>
          <w:rtl/>
        </w:rPr>
        <w:t>المساعدة،</w:t>
      </w:r>
      <w:r w:rsidRPr="0049582C">
        <w:rPr>
          <w:rFonts w:ascii="Simplified Arabic" w:hAnsi="Simplified Arabic" w:cs="Simplified Arabic"/>
          <w:b/>
          <w:bCs/>
          <w:sz w:val="22"/>
          <w:szCs w:val="22"/>
          <w:rtl/>
        </w:rPr>
        <w:t xml:space="preserve"> </w:t>
      </w:r>
      <w:r w:rsidR="00E60DF2">
        <w:rPr>
          <w:rFonts w:ascii="Simplified Arabic" w:hAnsi="Simplified Arabic" w:cs="Simplified Arabic" w:hint="cs"/>
          <w:b/>
          <w:bCs/>
          <w:sz w:val="22"/>
          <w:szCs w:val="22"/>
          <w:rtl/>
        </w:rPr>
        <w:t>2020</w:t>
      </w:r>
    </w:p>
    <w:tbl>
      <w:tblPr>
        <w:tblStyle w:val="TableGrid"/>
        <w:bidiVisual/>
        <w:tblW w:w="0" w:type="auto"/>
        <w:jc w:val="center"/>
        <w:tblLook w:val="04A0" w:firstRow="1" w:lastRow="0" w:firstColumn="1" w:lastColumn="0" w:noHBand="0" w:noVBand="1"/>
      </w:tblPr>
      <w:tblGrid>
        <w:gridCol w:w="8621"/>
      </w:tblGrid>
      <w:tr w:rsidR="00E449C4" w14:paraId="239FE06A" w14:textId="77777777" w:rsidTr="00D97D17">
        <w:trPr>
          <w:trHeight w:val="3670"/>
          <w:jc w:val="center"/>
        </w:trPr>
        <w:tc>
          <w:tcPr>
            <w:tcW w:w="8621" w:type="dxa"/>
          </w:tcPr>
          <w:p w14:paraId="5C402387" w14:textId="77777777" w:rsidR="00B15A04" w:rsidRDefault="00487830" w:rsidP="00AA553A">
            <w:pPr>
              <w:jc w:val="center"/>
              <w:rPr>
                <w:rFonts w:ascii="Arial" w:hAnsi="Arial" w:cs="Simplified Arabic"/>
                <w:b/>
                <w:bCs/>
                <w:rtl/>
              </w:rPr>
            </w:pPr>
            <w:r>
              <w:rPr>
                <w:noProof/>
                <w:lang w:eastAsia="en-US"/>
              </w:rPr>
              <w:drawing>
                <wp:inline distT="0" distB="0" distL="0" distR="0" wp14:anchorId="0A573382" wp14:editId="49DDDD45">
                  <wp:extent cx="5295265" cy="2449773"/>
                  <wp:effectExtent l="0" t="0" r="635" b="825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56CCD15C" w14:textId="77777777" w:rsidR="00696754" w:rsidRPr="0049582C" w:rsidRDefault="00ED0F5F" w:rsidP="00503E00">
      <w:pPr>
        <w:jc w:val="both"/>
        <w:rPr>
          <w:rFonts w:ascii="Simplified Arabic" w:hAnsi="Simplified Arabic" w:cs="Simplified Arabic"/>
          <w:b/>
          <w:bCs/>
          <w:rtl/>
        </w:rPr>
      </w:pPr>
      <w:r>
        <w:rPr>
          <w:rFonts w:ascii="Simplified Arabic" w:hAnsi="Simplified Arabic" w:cs="Simplified Arabic" w:hint="cs"/>
          <w:b/>
          <w:bCs/>
          <w:rtl/>
        </w:rPr>
        <w:lastRenderedPageBreak/>
        <w:t>4.1.2</w:t>
      </w:r>
      <w:r w:rsidR="005A4C34">
        <w:rPr>
          <w:rFonts w:ascii="Simplified Arabic" w:hAnsi="Simplified Arabic" w:cs="Simplified Arabic" w:hint="cs"/>
          <w:b/>
          <w:bCs/>
          <w:rtl/>
        </w:rPr>
        <w:t xml:space="preserve"> </w:t>
      </w:r>
      <w:r w:rsidR="00A8494B" w:rsidRPr="0049582C">
        <w:rPr>
          <w:rFonts w:ascii="Simplified Arabic" w:hAnsi="Simplified Arabic" w:cs="Simplified Arabic"/>
          <w:b/>
          <w:bCs/>
          <w:rtl/>
        </w:rPr>
        <w:t>مدى</w:t>
      </w:r>
      <w:r w:rsidR="00696754" w:rsidRPr="0049582C">
        <w:rPr>
          <w:rFonts w:ascii="Simplified Arabic" w:hAnsi="Simplified Arabic" w:cs="Simplified Arabic"/>
          <w:b/>
          <w:bCs/>
          <w:rtl/>
        </w:rPr>
        <w:t xml:space="preserve"> الرضى عن المساعدة</w:t>
      </w:r>
    </w:p>
    <w:p w14:paraId="0A889E93" w14:textId="77777777" w:rsidR="00696754" w:rsidRPr="0049582C" w:rsidRDefault="00FB70D2" w:rsidP="00D32B2F">
      <w:pPr>
        <w:jc w:val="lowKashida"/>
        <w:rPr>
          <w:rFonts w:ascii="Simplified Arabic" w:hAnsi="Simplified Arabic" w:cs="Simplified Arabic"/>
          <w:rtl/>
        </w:rPr>
      </w:pPr>
      <w:r w:rsidRPr="0039484B">
        <w:rPr>
          <w:rFonts w:ascii="Simplified Arabic" w:hAnsi="Simplified Arabic" w:cs="Simplified Arabic"/>
          <w:rtl/>
        </w:rPr>
        <w:t>أظهرت</w:t>
      </w:r>
      <w:r w:rsidR="00696754" w:rsidRPr="0039484B">
        <w:rPr>
          <w:rFonts w:ascii="Simplified Arabic" w:hAnsi="Simplified Arabic" w:cs="Simplified Arabic"/>
          <w:rtl/>
        </w:rPr>
        <w:t xml:space="preserve"> نتائج المسح ان هناك رضى </w:t>
      </w:r>
      <w:r w:rsidR="00D05900" w:rsidRPr="0039484B">
        <w:rPr>
          <w:rFonts w:ascii="Simplified Arabic" w:hAnsi="Simplified Arabic" w:cs="Simplified Arabic"/>
          <w:rtl/>
        </w:rPr>
        <w:t>(تشمل راض</w:t>
      </w:r>
      <w:r w:rsidR="0039182A" w:rsidRPr="0039484B">
        <w:rPr>
          <w:rFonts w:ascii="Simplified Arabic" w:hAnsi="Simplified Arabic" w:cs="Simplified Arabic"/>
          <w:rtl/>
        </w:rPr>
        <w:t>ٍ</w:t>
      </w:r>
      <w:r w:rsidR="00D05900" w:rsidRPr="0039484B">
        <w:rPr>
          <w:rFonts w:ascii="Simplified Arabic" w:hAnsi="Simplified Arabic" w:cs="Simplified Arabic"/>
          <w:rtl/>
        </w:rPr>
        <w:t xml:space="preserve"> وراض</w:t>
      </w:r>
      <w:r w:rsidR="0039182A" w:rsidRPr="0039484B">
        <w:rPr>
          <w:rFonts w:ascii="Simplified Arabic" w:hAnsi="Simplified Arabic" w:cs="Simplified Arabic"/>
          <w:rtl/>
        </w:rPr>
        <w:t>ٍ</w:t>
      </w:r>
      <w:r w:rsidR="00D05900" w:rsidRPr="0039484B">
        <w:rPr>
          <w:rFonts w:ascii="Simplified Arabic" w:hAnsi="Simplified Arabic" w:cs="Simplified Arabic"/>
          <w:rtl/>
        </w:rPr>
        <w:t xml:space="preserve"> جدا</w:t>
      </w:r>
      <w:r w:rsidR="0039182A" w:rsidRPr="0039484B">
        <w:rPr>
          <w:rFonts w:ascii="Simplified Arabic" w:hAnsi="Simplified Arabic" w:cs="Simplified Arabic"/>
          <w:rtl/>
        </w:rPr>
        <w:t>ً</w:t>
      </w:r>
      <w:r w:rsidR="00D05900" w:rsidRPr="0039484B">
        <w:rPr>
          <w:rFonts w:ascii="Simplified Arabic" w:hAnsi="Simplified Arabic" w:cs="Simplified Arabic"/>
          <w:rtl/>
        </w:rPr>
        <w:t xml:space="preserve">) </w:t>
      </w:r>
      <w:r w:rsidR="00696754" w:rsidRPr="0039484B">
        <w:rPr>
          <w:rFonts w:ascii="Simplified Arabic" w:hAnsi="Simplified Arabic" w:cs="Simplified Arabic"/>
          <w:rtl/>
        </w:rPr>
        <w:t>عن المساعدات التي تلق</w:t>
      </w:r>
      <w:r w:rsidR="00820538" w:rsidRPr="0039484B">
        <w:rPr>
          <w:rFonts w:ascii="Simplified Arabic" w:hAnsi="Simplified Arabic" w:cs="Simplified Arabic" w:hint="cs"/>
          <w:rtl/>
        </w:rPr>
        <w:t>ته</w:t>
      </w:r>
      <w:r w:rsidR="00696754" w:rsidRPr="0039484B">
        <w:rPr>
          <w:rFonts w:ascii="Simplified Arabic" w:hAnsi="Simplified Arabic" w:cs="Simplified Arabic"/>
          <w:rtl/>
        </w:rPr>
        <w:t>ا</w:t>
      </w:r>
      <w:r w:rsidR="00820538" w:rsidRPr="0039484B">
        <w:rPr>
          <w:rFonts w:ascii="Simplified Arabic" w:hAnsi="Simplified Arabic" w:cs="Simplified Arabic" w:hint="cs"/>
          <w:rtl/>
        </w:rPr>
        <w:t xml:space="preserve"> </w:t>
      </w:r>
      <w:r w:rsidRPr="0039484B">
        <w:rPr>
          <w:rFonts w:ascii="Simplified Arabic" w:hAnsi="Simplified Arabic" w:cs="Simplified Arabic"/>
          <w:rtl/>
        </w:rPr>
        <w:t>الأسر</w:t>
      </w:r>
      <w:r w:rsidR="00696754" w:rsidRPr="0039484B">
        <w:rPr>
          <w:rFonts w:ascii="Simplified Arabic" w:hAnsi="Simplified Arabic" w:cs="Simplified Arabic"/>
          <w:rtl/>
        </w:rPr>
        <w:t xml:space="preserve"> في فلسطين خلال العام </w:t>
      </w:r>
      <w:r w:rsidR="00AC56E2" w:rsidRPr="0039484B">
        <w:rPr>
          <w:rFonts w:ascii="Simplified Arabic" w:hAnsi="Simplified Arabic" w:cs="Simplified Arabic" w:hint="cs"/>
          <w:rtl/>
        </w:rPr>
        <w:t>2020</w:t>
      </w:r>
      <w:r w:rsidR="00696754" w:rsidRPr="0039484B">
        <w:rPr>
          <w:rFonts w:ascii="Simplified Arabic" w:hAnsi="Simplified Arabic" w:cs="Simplified Arabic"/>
          <w:rtl/>
        </w:rPr>
        <w:t xml:space="preserve">، </w:t>
      </w:r>
      <w:r w:rsidR="00D05900" w:rsidRPr="0039484B">
        <w:rPr>
          <w:rFonts w:ascii="Simplified Arabic" w:hAnsi="Simplified Arabic" w:cs="Simplified Arabic"/>
          <w:rtl/>
        </w:rPr>
        <w:t xml:space="preserve">بواقع </w:t>
      </w:r>
      <w:r w:rsidR="00C440D7">
        <w:rPr>
          <w:rFonts w:ascii="Simplified Arabic" w:hAnsi="Simplified Arabic" w:cs="Simplified Arabic" w:hint="cs"/>
          <w:rtl/>
        </w:rPr>
        <w:t>85.0</w:t>
      </w:r>
      <w:r w:rsidR="00D05900" w:rsidRPr="0039484B">
        <w:rPr>
          <w:rFonts w:ascii="Simplified Arabic" w:hAnsi="Simplified Arabic" w:cs="Simplified Arabic"/>
          <w:rtl/>
        </w:rPr>
        <w:t>%، في</w:t>
      </w:r>
      <w:r w:rsidR="00696754" w:rsidRPr="0039484B">
        <w:rPr>
          <w:rFonts w:ascii="Simplified Arabic" w:hAnsi="Simplified Arabic" w:cs="Simplified Arabic"/>
          <w:rtl/>
        </w:rPr>
        <w:t xml:space="preserve">ما بلغت النسبة </w:t>
      </w:r>
      <w:r w:rsidR="0039484B">
        <w:rPr>
          <w:rFonts w:ascii="Simplified Arabic" w:hAnsi="Simplified Arabic" w:cs="Simplified Arabic"/>
        </w:rPr>
        <w:t>78.1</w:t>
      </w:r>
      <w:r w:rsidR="00696754" w:rsidRPr="0039484B">
        <w:rPr>
          <w:rFonts w:ascii="Simplified Arabic" w:hAnsi="Simplified Arabic" w:cs="Simplified Arabic"/>
          <w:rtl/>
        </w:rPr>
        <w:t xml:space="preserve">% في الضفة الغربية مقابل </w:t>
      </w:r>
      <w:r w:rsidR="0039484B">
        <w:rPr>
          <w:rFonts w:ascii="Simplified Arabic" w:hAnsi="Simplified Arabic" w:cs="Simplified Arabic"/>
        </w:rPr>
        <w:t>86.7</w:t>
      </w:r>
      <w:r w:rsidR="00696754" w:rsidRPr="0039484B">
        <w:rPr>
          <w:rFonts w:ascii="Simplified Arabic" w:hAnsi="Simplified Arabic" w:cs="Simplified Arabic"/>
          <w:rtl/>
        </w:rPr>
        <w:t>% في قطاع غزة.</w:t>
      </w:r>
      <w:r w:rsidR="00357690" w:rsidRPr="0039484B">
        <w:rPr>
          <w:rFonts w:ascii="Simplified Arabic" w:hAnsi="Simplified Arabic" w:cs="Simplified Arabic"/>
          <w:rtl/>
        </w:rPr>
        <w:t xml:space="preserve"> </w:t>
      </w:r>
      <w:r w:rsidR="00D32B2F">
        <w:rPr>
          <w:rFonts w:ascii="Simplified Arabic" w:hAnsi="Simplified Arabic" w:cs="Simplified Arabic" w:hint="cs"/>
          <w:rtl/>
        </w:rPr>
        <w:t xml:space="preserve">                      </w:t>
      </w:r>
      <w:r w:rsidR="00357690" w:rsidRPr="0039484B">
        <w:rPr>
          <w:rFonts w:ascii="Simplified Arabic" w:hAnsi="Simplified Arabic" w:cs="Simplified Arabic"/>
          <w:rtl/>
        </w:rPr>
        <w:t xml:space="preserve">(انظر/ ي جدول </w:t>
      </w:r>
      <w:r w:rsidR="00B77EE0" w:rsidRPr="0039484B">
        <w:rPr>
          <w:rFonts w:ascii="Simplified Arabic" w:hAnsi="Simplified Arabic" w:cs="Simplified Arabic"/>
          <w:rtl/>
        </w:rPr>
        <w:t>7</w:t>
      </w:r>
      <w:r w:rsidR="00357690" w:rsidRPr="0039484B">
        <w:rPr>
          <w:rFonts w:ascii="Simplified Arabic" w:hAnsi="Simplified Arabic" w:cs="Simplified Arabic"/>
          <w:rtl/>
        </w:rPr>
        <w:t>).</w:t>
      </w:r>
    </w:p>
    <w:p w14:paraId="36383350" w14:textId="77777777" w:rsidR="008B674A" w:rsidRPr="002C3719" w:rsidRDefault="008B674A" w:rsidP="00D05900">
      <w:pPr>
        <w:jc w:val="lowKashida"/>
        <w:rPr>
          <w:rFonts w:ascii="Simplified Arabic" w:hAnsi="Simplified Arabic" w:cs="Simplified Arabic"/>
        </w:rPr>
      </w:pPr>
    </w:p>
    <w:p w14:paraId="25154999" w14:textId="77777777" w:rsidR="00696754" w:rsidRPr="0049582C" w:rsidRDefault="00696754" w:rsidP="00522EF5">
      <w:pPr>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للمساعدات التي تتلقاها الأسر </w:t>
      </w:r>
      <w:r w:rsidR="00670DE8" w:rsidRPr="0049582C">
        <w:rPr>
          <w:rFonts w:ascii="Simplified Arabic" w:hAnsi="Simplified Arabic" w:cs="Simplified Arabic"/>
          <w:b/>
          <w:bCs/>
          <w:sz w:val="22"/>
          <w:szCs w:val="22"/>
          <w:rtl/>
        </w:rPr>
        <w:t xml:space="preserve">في فلسطين </w:t>
      </w:r>
      <w:r w:rsidRPr="0049582C">
        <w:rPr>
          <w:rFonts w:ascii="Simplified Arabic" w:hAnsi="Simplified Arabic" w:cs="Simplified Arabic"/>
          <w:b/>
          <w:bCs/>
          <w:sz w:val="22"/>
          <w:szCs w:val="22"/>
          <w:rtl/>
        </w:rPr>
        <w:t>حسب</w:t>
      </w:r>
      <w:r w:rsidR="00522EF5">
        <w:rPr>
          <w:rFonts w:ascii="Simplified Arabic" w:hAnsi="Simplified Arabic" w:cs="Simplified Arabic" w:hint="cs"/>
          <w:b/>
          <w:bCs/>
          <w:sz w:val="22"/>
          <w:szCs w:val="22"/>
          <w:rtl/>
        </w:rPr>
        <w:t xml:space="preserve"> المنطقة و</w:t>
      </w:r>
      <w:r w:rsidRPr="0049582C">
        <w:rPr>
          <w:rFonts w:ascii="Simplified Arabic" w:hAnsi="Simplified Arabic" w:cs="Simplified Arabic"/>
          <w:b/>
          <w:bCs/>
          <w:sz w:val="22"/>
          <w:szCs w:val="22"/>
          <w:rtl/>
        </w:rPr>
        <w:t xml:space="preserve">مدى الرضى عن المساعدة، </w:t>
      </w:r>
      <w:r w:rsidR="00E60DF2">
        <w:rPr>
          <w:rFonts w:ascii="Simplified Arabic" w:hAnsi="Simplified Arabic" w:cs="Simplified Arabic" w:hint="cs"/>
          <w:b/>
          <w:bCs/>
          <w:sz w:val="22"/>
          <w:szCs w:val="22"/>
          <w:rtl/>
        </w:rPr>
        <w:t>2020</w:t>
      </w:r>
    </w:p>
    <w:tbl>
      <w:tblPr>
        <w:tblStyle w:val="TableGrid"/>
        <w:bidiVisual/>
        <w:tblW w:w="0" w:type="auto"/>
        <w:jc w:val="center"/>
        <w:tblLook w:val="04A0" w:firstRow="1" w:lastRow="0" w:firstColumn="1" w:lastColumn="0" w:noHBand="0" w:noVBand="1"/>
      </w:tblPr>
      <w:tblGrid>
        <w:gridCol w:w="8410"/>
      </w:tblGrid>
      <w:tr w:rsidR="00E449C4" w14:paraId="0FBDB9E1" w14:textId="77777777" w:rsidTr="009E5519">
        <w:trPr>
          <w:trHeight w:val="3447"/>
          <w:jc w:val="center"/>
        </w:trPr>
        <w:tc>
          <w:tcPr>
            <w:tcW w:w="8298" w:type="dxa"/>
          </w:tcPr>
          <w:p w14:paraId="3CB53BA3" w14:textId="77777777" w:rsidR="00F73111" w:rsidRPr="00BF497F" w:rsidRDefault="006648BF" w:rsidP="004A76D9">
            <w:pPr>
              <w:jc w:val="center"/>
              <w:rPr>
                <w:rFonts w:ascii="Arial" w:hAnsi="Arial" w:cs="Arial"/>
                <w:b/>
                <w:bCs/>
                <w:sz w:val="22"/>
                <w:szCs w:val="22"/>
                <w:rtl/>
              </w:rPr>
            </w:pPr>
            <w:r w:rsidRPr="00BF497F">
              <w:rPr>
                <w:rFonts w:ascii="Arial" w:hAnsi="Arial" w:cs="Arial"/>
                <w:b/>
                <w:bCs/>
                <w:noProof/>
                <w:sz w:val="18"/>
                <w:szCs w:val="18"/>
                <w:rtl/>
                <w:lang w:eastAsia="en-US"/>
              </w:rPr>
              <w:drawing>
                <wp:inline distT="0" distB="0" distL="0" distR="0" wp14:anchorId="48EA2AA4" wp14:editId="6B40FCF8">
                  <wp:extent cx="5203190" cy="2183642"/>
                  <wp:effectExtent l="0" t="0" r="0" b="762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7C90A229" w14:textId="0772480B" w:rsidR="00EC5F33" w:rsidRPr="009E5519" w:rsidRDefault="00EC5F33" w:rsidP="00EC5F33">
      <w:pPr>
        <w:jc w:val="both"/>
        <w:rPr>
          <w:rFonts w:ascii="Simplified Arabic" w:hAnsi="Simplified Arabic" w:cs="Simplified Arabic"/>
          <w:b/>
          <w:bCs/>
          <w:sz w:val="20"/>
          <w:szCs w:val="20"/>
          <w:rtl/>
        </w:rPr>
      </w:pPr>
    </w:p>
    <w:p w14:paraId="2B6E9864" w14:textId="77777777" w:rsidR="00D97D17" w:rsidRDefault="00D97D17" w:rsidP="00D97D17">
      <w:pPr>
        <w:jc w:val="both"/>
        <w:rPr>
          <w:rFonts w:ascii="Simplified Arabic" w:hAnsi="Simplified Arabic" w:cs="Simplified Arabic"/>
          <w:b/>
          <w:bCs/>
          <w:rtl/>
        </w:rPr>
      </w:pPr>
      <w:r>
        <w:rPr>
          <w:rFonts w:ascii="Simplified Arabic" w:hAnsi="Simplified Arabic" w:cs="Simplified Arabic" w:hint="cs"/>
          <w:b/>
          <w:bCs/>
          <w:rtl/>
        </w:rPr>
        <w:t>5.1.2</w:t>
      </w:r>
      <w:r w:rsidRPr="0049582C">
        <w:rPr>
          <w:rFonts w:ascii="Simplified Arabic" w:hAnsi="Simplified Arabic" w:cs="Simplified Arabic"/>
          <w:b/>
          <w:bCs/>
          <w:rtl/>
        </w:rPr>
        <w:t xml:space="preserve"> السبب الرئيسي لعدم الرضى عن المساعدة</w:t>
      </w:r>
    </w:p>
    <w:p w14:paraId="53A9EC4A" w14:textId="77777777" w:rsidR="00696754" w:rsidRDefault="00820538" w:rsidP="0062660D">
      <w:pPr>
        <w:jc w:val="lowKashida"/>
        <w:rPr>
          <w:rFonts w:ascii="Simplified Arabic" w:hAnsi="Simplified Arabic" w:cs="Simplified Arabic"/>
          <w:rtl/>
        </w:rPr>
      </w:pPr>
      <w:r w:rsidRPr="0039484B">
        <w:rPr>
          <w:rFonts w:ascii="Simplified Arabic" w:hAnsi="Simplified Arabic" w:cs="Simplified Arabic" w:hint="cs"/>
          <w:rtl/>
        </w:rPr>
        <w:t xml:space="preserve">بلغت نسبة المساعدات التي لا يوجد رضى </w:t>
      </w:r>
      <w:r w:rsidRPr="0039484B">
        <w:rPr>
          <w:rFonts w:ascii="Simplified Arabic" w:hAnsi="Simplified Arabic" w:cs="Simplified Arabic"/>
          <w:rtl/>
        </w:rPr>
        <w:t>(غير راضٍ وغير راضٍ مطلقاً)</w:t>
      </w:r>
      <w:r w:rsidRPr="0039484B">
        <w:rPr>
          <w:rFonts w:ascii="Simplified Arabic" w:hAnsi="Simplified Arabic" w:cs="Simplified Arabic" w:hint="cs"/>
          <w:rtl/>
        </w:rPr>
        <w:t xml:space="preserve"> </w:t>
      </w:r>
      <w:r w:rsidR="00687232" w:rsidRPr="0039484B">
        <w:rPr>
          <w:rFonts w:ascii="Simplified Arabic" w:hAnsi="Simplified Arabic" w:cs="Simplified Arabic" w:hint="cs"/>
          <w:rtl/>
        </w:rPr>
        <w:t>عنه</w:t>
      </w:r>
      <w:r w:rsidR="00522EF5">
        <w:rPr>
          <w:rFonts w:ascii="Simplified Arabic" w:hAnsi="Simplified Arabic" w:cs="Simplified Arabic" w:hint="cs"/>
          <w:rtl/>
        </w:rPr>
        <w:t>ا 15.0</w:t>
      </w:r>
      <w:r w:rsidR="00687232" w:rsidRPr="0039484B">
        <w:rPr>
          <w:rFonts w:ascii="Simplified Arabic" w:hAnsi="Simplified Arabic" w:cs="Simplified Arabic"/>
          <w:rtl/>
        </w:rPr>
        <w:t xml:space="preserve">% </w:t>
      </w:r>
      <w:r w:rsidR="00696754" w:rsidRPr="0039484B">
        <w:rPr>
          <w:rFonts w:ascii="Simplified Arabic" w:hAnsi="Simplified Arabic" w:cs="Simplified Arabic"/>
          <w:rtl/>
        </w:rPr>
        <w:t xml:space="preserve">من قبل </w:t>
      </w:r>
      <w:r w:rsidR="00FB70D2" w:rsidRPr="0039484B">
        <w:rPr>
          <w:rFonts w:ascii="Simplified Arabic" w:hAnsi="Simplified Arabic" w:cs="Simplified Arabic"/>
          <w:rtl/>
        </w:rPr>
        <w:t>الأسر</w:t>
      </w:r>
      <w:r w:rsidR="00696754" w:rsidRPr="0039484B">
        <w:rPr>
          <w:rFonts w:ascii="Simplified Arabic" w:hAnsi="Simplified Arabic" w:cs="Simplified Arabic"/>
          <w:rtl/>
        </w:rPr>
        <w:t xml:space="preserve"> في فلسطين التي تلقتها</w:t>
      </w:r>
      <w:r w:rsidRPr="0039484B">
        <w:rPr>
          <w:rFonts w:ascii="Simplified Arabic" w:hAnsi="Simplified Arabic" w:cs="Simplified Arabic" w:hint="cs"/>
          <w:rtl/>
        </w:rPr>
        <w:t xml:space="preserve"> </w:t>
      </w:r>
      <w:r w:rsidR="002950FA" w:rsidRPr="0039484B">
        <w:rPr>
          <w:rFonts w:ascii="Simplified Arabic" w:hAnsi="Simplified Arabic" w:cs="Simplified Arabic"/>
          <w:rtl/>
        </w:rPr>
        <w:t xml:space="preserve">خلال العام </w:t>
      </w:r>
      <w:r w:rsidR="00AC56E2" w:rsidRPr="0039484B">
        <w:rPr>
          <w:rFonts w:ascii="Simplified Arabic" w:hAnsi="Simplified Arabic" w:cs="Simplified Arabic" w:hint="cs"/>
          <w:rtl/>
        </w:rPr>
        <w:t>2020</w:t>
      </w:r>
      <w:r w:rsidR="00687232" w:rsidRPr="0039484B">
        <w:rPr>
          <w:rFonts w:ascii="Simplified Arabic" w:hAnsi="Simplified Arabic" w:cs="Simplified Arabic" w:hint="cs"/>
          <w:rtl/>
        </w:rPr>
        <w:t>،</w:t>
      </w:r>
      <w:r w:rsidR="002950FA" w:rsidRPr="0039484B">
        <w:rPr>
          <w:rFonts w:ascii="Simplified Arabic" w:hAnsi="Simplified Arabic" w:cs="Simplified Arabic" w:hint="cs"/>
          <w:rtl/>
        </w:rPr>
        <w:t xml:space="preserve"> </w:t>
      </w:r>
      <w:r w:rsidR="00696754" w:rsidRPr="0039484B">
        <w:rPr>
          <w:rFonts w:ascii="Simplified Arabic" w:hAnsi="Simplified Arabic" w:cs="Simplified Arabic"/>
          <w:rtl/>
        </w:rPr>
        <w:t>حيث كان السبب الرئيسي لعد</w:t>
      </w:r>
      <w:r w:rsidR="0039182A" w:rsidRPr="0039484B">
        <w:rPr>
          <w:rFonts w:ascii="Simplified Arabic" w:hAnsi="Simplified Arabic" w:cs="Simplified Arabic"/>
          <w:rtl/>
        </w:rPr>
        <w:t>م</w:t>
      </w:r>
      <w:r w:rsidR="00696754" w:rsidRPr="0039484B">
        <w:rPr>
          <w:rFonts w:ascii="Simplified Arabic" w:hAnsi="Simplified Arabic" w:cs="Simplified Arabic"/>
          <w:rtl/>
        </w:rPr>
        <w:t xml:space="preserve"> الرضى هو الكمية (</w:t>
      </w:r>
      <w:r w:rsidR="004125D0">
        <w:rPr>
          <w:rFonts w:ascii="Simplified Arabic" w:hAnsi="Simplified Arabic" w:cs="Simplified Arabic" w:hint="cs"/>
          <w:rtl/>
        </w:rPr>
        <w:t>41.9</w:t>
      </w:r>
      <w:r w:rsidR="00696754" w:rsidRPr="0039484B">
        <w:rPr>
          <w:rFonts w:ascii="Simplified Arabic" w:hAnsi="Simplified Arabic" w:cs="Simplified Arabic"/>
          <w:rtl/>
        </w:rPr>
        <w:t xml:space="preserve">%)، مقابل </w:t>
      </w:r>
      <w:r w:rsidR="00842539">
        <w:rPr>
          <w:rFonts w:ascii="Simplified Arabic" w:hAnsi="Simplified Arabic" w:cs="Simplified Arabic" w:hint="cs"/>
          <w:rtl/>
        </w:rPr>
        <w:t>2</w:t>
      </w:r>
      <w:r w:rsidR="004E3D25">
        <w:rPr>
          <w:rFonts w:ascii="Simplified Arabic" w:hAnsi="Simplified Arabic" w:cs="Simplified Arabic" w:hint="cs"/>
          <w:rtl/>
        </w:rPr>
        <w:t>8</w:t>
      </w:r>
      <w:r w:rsidR="00842539">
        <w:rPr>
          <w:rFonts w:ascii="Simplified Arabic" w:hAnsi="Simplified Arabic" w:cs="Simplified Arabic" w:hint="cs"/>
          <w:rtl/>
        </w:rPr>
        <w:t>.</w:t>
      </w:r>
      <w:r w:rsidR="004E3D25">
        <w:rPr>
          <w:rFonts w:ascii="Simplified Arabic" w:hAnsi="Simplified Arabic" w:cs="Simplified Arabic" w:hint="cs"/>
          <w:rtl/>
        </w:rPr>
        <w:t>4</w:t>
      </w:r>
      <w:r w:rsidR="00696754" w:rsidRPr="0039484B">
        <w:rPr>
          <w:rFonts w:ascii="Simplified Arabic" w:hAnsi="Simplified Arabic" w:cs="Simplified Arabic"/>
          <w:rtl/>
        </w:rPr>
        <w:t xml:space="preserve">% من </w:t>
      </w:r>
      <w:r w:rsidR="00FB70D2" w:rsidRPr="0039484B">
        <w:rPr>
          <w:rFonts w:ascii="Simplified Arabic" w:hAnsi="Simplified Arabic" w:cs="Simplified Arabic"/>
          <w:rtl/>
        </w:rPr>
        <w:t>الأسر</w:t>
      </w:r>
      <w:r w:rsidR="00696754" w:rsidRPr="0039484B">
        <w:rPr>
          <w:rFonts w:ascii="Simplified Arabic" w:hAnsi="Simplified Arabic" w:cs="Simplified Arabic"/>
          <w:rtl/>
        </w:rPr>
        <w:t xml:space="preserve"> </w:t>
      </w:r>
      <w:r w:rsidR="00D05900" w:rsidRPr="0039484B">
        <w:rPr>
          <w:rFonts w:ascii="Simplified Arabic" w:hAnsi="Simplified Arabic" w:cs="Simplified Arabic"/>
          <w:rtl/>
        </w:rPr>
        <w:t>أفادت أن</w:t>
      </w:r>
      <w:r w:rsidR="00696754" w:rsidRPr="0039484B">
        <w:rPr>
          <w:rFonts w:ascii="Simplified Arabic" w:hAnsi="Simplified Arabic" w:cs="Simplified Arabic"/>
          <w:rtl/>
        </w:rPr>
        <w:t xml:space="preserve"> السبب </w:t>
      </w:r>
      <w:r w:rsidR="004E3D25" w:rsidRPr="0039484B">
        <w:rPr>
          <w:rFonts w:ascii="Simplified Arabic" w:hAnsi="Simplified Arabic" w:cs="Simplified Arabic"/>
          <w:rtl/>
        </w:rPr>
        <w:t>عدد مرات تلقي المساعدة</w:t>
      </w:r>
      <w:r w:rsidR="00696754" w:rsidRPr="0039484B">
        <w:rPr>
          <w:rFonts w:ascii="Simplified Arabic" w:hAnsi="Simplified Arabic" w:cs="Simplified Arabic"/>
          <w:rtl/>
        </w:rPr>
        <w:t xml:space="preserve">، فيما </w:t>
      </w:r>
      <w:r w:rsidR="00D05900" w:rsidRPr="0039484B">
        <w:rPr>
          <w:rFonts w:ascii="Simplified Arabic" w:hAnsi="Simplified Arabic" w:cs="Simplified Arabic"/>
          <w:rtl/>
        </w:rPr>
        <w:t>أفاد</w:t>
      </w:r>
      <w:r w:rsidR="00696754" w:rsidRPr="0039484B">
        <w:rPr>
          <w:rFonts w:ascii="Simplified Arabic" w:hAnsi="Simplified Arabic" w:cs="Simplified Arabic"/>
          <w:rtl/>
        </w:rPr>
        <w:t xml:space="preserve"> </w:t>
      </w:r>
      <w:r w:rsidR="004125D0">
        <w:rPr>
          <w:rFonts w:ascii="Simplified Arabic" w:hAnsi="Simplified Arabic" w:cs="Simplified Arabic" w:hint="cs"/>
          <w:rtl/>
        </w:rPr>
        <w:t>2</w:t>
      </w:r>
      <w:r w:rsidR="004E3D25">
        <w:rPr>
          <w:rFonts w:ascii="Simplified Arabic" w:hAnsi="Simplified Arabic" w:cs="Simplified Arabic" w:hint="cs"/>
          <w:rtl/>
        </w:rPr>
        <w:t>4</w:t>
      </w:r>
      <w:r w:rsidR="004125D0">
        <w:rPr>
          <w:rFonts w:ascii="Simplified Arabic" w:hAnsi="Simplified Arabic" w:cs="Simplified Arabic" w:hint="cs"/>
          <w:rtl/>
        </w:rPr>
        <w:t>.</w:t>
      </w:r>
      <w:r w:rsidR="004E3D25">
        <w:rPr>
          <w:rFonts w:ascii="Simplified Arabic" w:hAnsi="Simplified Arabic" w:cs="Simplified Arabic" w:hint="cs"/>
          <w:rtl/>
        </w:rPr>
        <w:t>0</w:t>
      </w:r>
      <w:r w:rsidR="00D05900" w:rsidRPr="0039484B">
        <w:rPr>
          <w:rFonts w:ascii="Simplified Arabic" w:hAnsi="Simplified Arabic" w:cs="Simplified Arabic"/>
          <w:rtl/>
        </w:rPr>
        <w:t xml:space="preserve">% </w:t>
      </w:r>
      <w:r w:rsidR="008C5E1B" w:rsidRPr="0039484B">
        <w:rPr>
          <w:rFonts w:ascii="Simplified Arabic" w:hAnsi="Simplified Arabic" w:cs="Simplified Arabic" w:hint="cs"/>
          <w:rtl/>
        </w:rPr>
        <w:t xml:space="preserve">من </w:t>
      </w:r>
      <w:r w:rsidR="00FB70D2" w:rsidRPr="0039484B">
        <w:rPr>
          <w:rFonts w:ascii="Simplified Arabic" w:hAnsi="Simplified Arabic" w:cs="Simplified Arabic"/>
          <w:rtl/>
        </w:rPr>
        <w:t>الأسر</w:t>
      </w:r>
      <w:r w:rsidR="00696754" w:rsidRPr="0039484B">
        <w:rPr>
          <w:rFonts w:ascii="Simplified Arabic" w:hAnsi="Simplified Arabic" w:cs="Simplified Arabic"/>
          <w:rtl/>
        </w:rPr>
        <w:t xml:space="preserve"> </w:t>
      </w:r>
      <w:r w:rsidR="00D05900" w:rsidRPr="0039484B">
        <w:rPr>
          <w:rFonts w:ascii="Simplified Arabic" w:hAnsi="Simplified Arabic" w:cs="Simplified Arabic"/>
          <w:rtl/>
        </w:rPr>
        <w:t>أن</w:t>
      </w:r>
      <w:r w:rsidR="00696754" w:rsidRPr="0039484B">
        <w:rPr>
          <w:rFonts w:ascii="Simplified Arabic" w:hAnsi="Simplified Arabic" w:cs="Simplified Arabic"/>
          <w:rtl/>
        </w:rPr>
        <w:t xml:space="preserve"> السبب هو</w:t>
      </w:r>
      <w:r w:rsidR="004E3D25" w:rsidRPr="0039484B">
        <w:rPr>
          <w:rFonts w:ascii="Simplified Arabic" w:hAnsi="Simplified Arabic" w:cs="Simplified Arabic"/>
          <w:rtl/>
        </w:rPr>
        <w:t xml:space="preserve"> الكمية والنوعية معا</w:t>
      </w:r>
      <w:r w:rsidR="004E3D25">
        <w:rPr>
          <w:rFonts w:ascii="Simplified Arabic" w:hAnsi="Simplified Arabic" w:cs="Simplified Arabic" w:hint="cs"/>
          <w:rtl/>
        </w:rPr>
        <w:t>ً</w:t>
      </w:r>
      <w:r w:rsidR="00696754" w:rsidRPr="0039484B">
        <w:rPr>
          <w:rFonts w:ascii="Simplified Arabic" w:hAnsi="Simplified Arabic" w:cs="Simplified Arabic"/>
          <w:rtl/>
        </w:rPr>
        <w:t>.</w:t>
      </w:r>
      <w:r w:rsidR="00427E51" w:rsidRPr="0039484B">
        <w:rPr>
          <w:rFonts w:ascii="Simplified Arabic" w:hAnsi="Simplified Arabic" w:cs="Simplified Arabic"/>
          <w:rtl/>
        </w:rPr>
        <w:t xml:space="preserve"> </w:t>
      </w:r>
      <w:r w:rsidR="00B230A0">
        <w:rPr>
          <w:rFonts w:ascii="Simplified Arabic" w:hAnsi="Simplified Arabic" w:cs="Simplified Arabic" w:hint="cs"/>
          <w:rtl/>
        </w:rPr>
        <w:t xml:space="preserve">               </w:t>
      </w:r>
      <w:r w:rsidR="005D242C" w:rsidRPr="0039484B">
        <w:rPr>
          <w:rFonts w:ascii="Simplified Arabic" w:hAnsi="Simplified Arabic" w:cs="Simplified Arabic"/>
          <w:rtl/>
        </w:rPr>
        <w:t>(انظر/ ي جدول</w:t>
      </w:r>
      <w:r w:rsidR="0039484B">
        <w:rPr>
          <w:rFonts w:ascii="Simplified Arabic" w:hAnsi="Simplified Arabic" w:cs="Simplified Arabic" w:hint="cs"/>
          <w:rtl/>
        </w:rPr>
        <w:t>8</w:t>
      </w:r>
      <w:r w:rsidR="004125D0">
        <w:rPr>
          <w:rFonts w:ascii="Simplified Arabic" w:hAnsi="Simplified Arabic" w:cs="Simplified Arabic" w:hint="cs"/>
          <w:rtl/>
        </w:rPr>
        <w:t>،7</w:t>
      </w:r>
      <w:r w:rsidR="005D242C" w:rsidRPr="0039484B">
        <w:rPr>
          <w:rFonts w:ascii="Simplified Arabic" w:hAnsi="Simplified Arabic" w:cs="Simplified Arabic"/>
          <w:rtl/>
        </w:rPr>
        <w:t>).</w:t>
      </w:r>
    </w:p>
    <w:p w14:paraId="38DAB437" w14:textId="77777777" w:rsidR="00120303" w:rsidRPr="009E5519" w:rsidRDefault="00120303" w:rsidP="00842539">
      <w:pPr>
        <w:jc w:val="lowKashida"/>
        <w:rPr>
          <w:rFonts w:ascii="Simplified Arabic" w:hAnsi="Simplified Arabic" w:cs="Simplified Arabic"/>
          <w:sz w:val="20"/>
          <w:szCs w:val="20"/>
          <w:rtl/>
        </w:rPr>
      </w:pPr>
    </w:p>
    <w:p w14:paraId="394079F2" w14:textId="77777777" w:rsidR="008C5E1B" w:rsidRDefault="00696754" w:rsidP="008C5E1B">
      <w:pPr>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للمساعدات التي </w:t>
      </w:r>
      <w:r w:rsidR="008C5E1B">
        <w:rPr>
          <w:rFonts w:ascii="Simplified Arabic" w:hAnsi="Simplified Arabic" w:cs="Simplified Arabic" w:hint="cs"/>
          <w:b/>
          <w:bCs/>
          <w:sz w:val="22"/>
          <w:szCs w:val="22"/>
          <w:rtl/>
        </w:rPr>
        <w:t>تلقتها</w:t>
      </w:r>
      <w:r w:rsidRPr="0049582C">
        <w:rPr>
          <w:rFonts w:ascii="Simplified Arabic" w:hAnsi="Simplified Arabic" w:cs="Simplified Arabic"/>
          <w:b/>
          <w:bCs/>
          <w:sz w:val="22"/>
          <w:szCs w:val="22"/>
          <w:rtl/>
        </w:rPr>
        <w:t xml:space="preserve"> الأسر </w:t>
      </w:r>
      <w:r w:rsidR="008C5E1B">
        <w:rPr>
          <w:rFonts w:ascii="Simplified Arabic" w:hAnsi="Simplified Arabic" w:cs="Simplified Arabic" w:hint="cs"/>
          <w:b/>
          <w:bCs/>
          <w:sz w:val="22"/>
          <w:szCs w:val="22"/>
          <w:rtl/>
        </w:rPr>
        <w:t xml:space="preserve">وغير راضية عنها </w:t>
      </w:r>
      <w:r w:rsidR="00670DE8" w:rsidRPr="0049582C">
        <w:rPr>
          <w:rFonts w:ascii="Simplified Arabic" w:hAnsi="Simplified Arabic" w:cs="Simplified Arabic"/>
          <w:b/>
          <w:bCs/>
          <w:sz w:val="22"/>
          <w:szCs w:val="22"/>
          <w:rtl/>
        </w:rPr>
        <w:t xml:space="preserve">في فلسطين </w:t>
      </w:r>
      <w:r w:rsidRPr="0049582C">
        <w:rPr>
          <w:rFonts w:ascii="Simplified Arabic" w:hAnsi="Simplified Arabic" w:cs="Simplified Arabic"/>
          <w:b/>
          <w:bCs/>
          <w:sz w:val="22"/>
          <w:szCs w:val="22"/>
          <w:rtl/>
        </w:rPr>
        <w:t xml:space="preserve">حسب السبب الرئيسي لعدم الرضى </w:t>
      </w:r>
    </w:p>
    <w:p w14:paraId="79931C31" w14:textId="77777777" w:rsidR="00696754" w:rsidRPr="0049582C" w:rsidRDefault="00696754" w:rsidP="00E60DF2">
      <w:pPr>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عن المساعدة، </w:t>
      </w:r>
      <w:r w:rsidR="00E60DF2">
        <w:rPr>
          <w:rFonts w:ascii="Simplified Arabic" w:hAnsi="Simplified Arabic" w:cs="Simplified Arabic" w:hint="cs"/>
          <w:b/>
          <w:bCs/>
          <w:sz w:val="22"/>
          <w:szCs w:val="22"/>
          <w:rtl/>
        </w:rPr>
        <w:t>2020</w:t>
      </w:r>
    </w:p>
    <w:tbl>
      <w:tblPr>
        <w:tblStyle w:val="TableGrid"/>
        <w:bidiVisual/>
        <w:tblW w:w="0" w:type="auto"/>
        <w:jc w:val="center"/>
        <w:tblLook w:val="04A0" w:firstRow="1" w:lastRow="0" w:firstColumn="1" w:lastColumn="0" w:noHBand="0" w:noVBand="1"/>
      </w:tblPr>
      <w:tblGrid>
        <w:gridCol w:w="8406"/>
      </w:tblGrid>
      <w:tr w:rsidR="00E449C4" w14:paraId="68CDE1A1" w14:textId="77777777" w:rsidTr="009E5519">
        <w:trPr>
          <w:trHeight w:val="3117"/>
          <w:jc w:val="center"/>
        </w:trPr>
        <w:tc>
          <w:tcPr>
            <w:tcW w:w="8341" w:type="dxa"/>
          </w:tcPr>
          <w:p w14:paraId="1BAD777E" w14:textId="77777777" w:rsidR="00652B1B" w:rsidRPr="00357CB2" w:rsidRDefault="00357CB2" w:rsidP="00A54F1D">
            <w:pPr>
              <w:jc w:val="center"/>
              <w:rPr>
                <w:rFonts w:ascii="Arial" w:hAnsi="Arial" w:cs="Simplified Arabic"/>
                <w:b/>
                <w:bCs/>
                <w:sz w:val="22"/>
                <w:szCs w:val="22"/>
                <w:rtl/>
              </w:rPr>
            </w:pPr>
            <w:r w:rsidRPr="00842539">
              <w:rPr>
                <w:rFonts w:ascii="Arial" w:hAnsi="Arial" w:cs="Arial"/>
                <w:b/>
                <w:bCs/>
                <w:noProof/>
                <w:sz w:val="18"/>
                <w:szCs w:val="18"/>
                <w:rtl/>
                <w:lang w:eastAsia="en-US"/>
              </w:rPr>
              <w:drawing>
                <wp:inline distT="0" distB="0" distL="0" distR="0" wp14:anchorId="7BA3DA58" wp14:editId="319D6D2C">
                  <wp:extent cx="5196840" cy="2006221"/>
                  <wp:effectExtent l="0" t="0" r="3810" b="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0B0F4B4C" w14:textId="74C2320E" w:rsidR="009E5519" w:rsidRPr="009E5519" w:rsidRDefault="009E5519" w:rsidP="00503E00">
      <w:pPr>
        <w:jc w:val="lowKashida"/>
        <w:rPr>
          <w:rFonts w:ascii="Simplified Arabic" w:hAnsi="Simplified Arabic" w:cs="Simplified Arabic"/>
          <w:b/>
          <w:bCs/>
          <w:sz w:val="18"/>
          <w:szCs w:val="18"/>
          <w:rtl/>
        </w:rPr>
      </w:pPr>
    </w:p>
    <w:p w14:paraId="21BC45C3" w14:textId="30341CCC" w:rsidR="00696754" w:rsidRPr="0049582C" w:rsidRDefault="009E5519" w:rsidP="00503E00">
      <w:pPr>
        <w:jc w:val="lowKashida"/>
        <w:rPr>
          <w:rFonts w:ascii="Simplified Arabic" w:hAnsi="Simplified Arabic" w:cs="Simplified Arabic"/>
          <w:b/>
          <w:bCs/>
          <w:rtl/>
        </w:rPr>
      </w:pPr>
      <w:r>
        <w:rPr>
          <w:rFonts w:ascii="Simplified Arabic" w:hAnsi="Simplified Arabic" w:cs="Simplified Arabic" w:hint="cs"/>
          <w:b/>
          <w:bCs/>
          <w:rtl/>
        </w:rPr>
        <w:t>6.1.2</w:t>
      </w:r>
      <w:r w:rsidR="00357CB2">
        <w:rPr>
          <w:rFonts w:ascii="Simplified Arabic" w:hAnsi="Simplified Arabic" w:cs="Simplified Arabic" w:hint="cs"/>
          <w:b/>
          <w:bCs/>
          <w:rtl/>
        </w:rPr>
        <w:t xml:space="preserve"> </w:t>
      </w:r>
      <w:r w:rsidR="00696754" w:rsidRPr="0049582C">
        <w:rPr>
          <w:rFonts w:ascii="Simplified Arabic" w:hAnsi="Simplified Arabic" w:cs="Simplified Arabic"/>
          <w:b/>
          <w:bCs/>
          <w:rtl/>
        </w:rPr>
        <w:t>تقديم طلبات المساعدات</w:t>
      </w:r>
    </w:p>
    <w:p w14:paraId="4ECCFBE4" w14:textId="27580F33" w:rsidR="00E21045" w:rsidRDefault="00E23769" w:rsidP="00767DF4">
      <w:pPr>
        <w:jc w:val="lowKashida"/>
        <w:rPr>
          <w:rFonts w:ascii="Simplified Arabic" w:hAnsi="Simplified Arabic" w:cs="Simplified Arabic"/>
          <w:rtl/>
        </w:rPr>
      </w:pPr>
      <w:r>
        <w:rPr>
          <w:rFonts w:ascii="Simplified Arabic" w:hAnsi="Simplified Arabic" w:cs="Simplified Arabic" w:hint="cs"/>
          <w:rtl/>
        </w:rPr>
        <w:t>72.0</w:t>
      </w:r>
      <w:r w:rsidR="00696754" w:rsidRPr="0049582C">
        <w:rPr>
          <w:rFonts w:ascii="Simplified Arabic" w:hAnsi="Simplified Arabic" w:cs="Simplified Arabic"/>
          <w:rtl/>
        </w:rPr>
        <w:t xml:space="preserve">% من الأسر في فلسطين أفادت بأنها لم تتقدم بطلب مساعدة، بواقع </w:t>
      </w:r>
      <w:r>
        <w:rPr>
          <w:rFonts w:ascii="Simplified Arabic" w:hAnsi="Simplified Arabic" w:cs="Simplified Arabic" w:hint="cs"/>
          <w:rtl/>
        </w:rPr>
        <w:t>76.5</w:t>
      </w:r>
      <w:r w:rsidR="00696754" w:rsidRPr="0049582C">
        <w:rPr>
          <w:rFonts w:ascii="Simplified Arabic" w:hAnsi="Simplified Arabic" w:cs="Simplified Arabic"/>
          <w:rtl/>
        </w:rPr>
        <w:t xml:space="preserve">% في الضفة الغربية، مقابل </w:t>
      </w:r>
      <w:r>
        <w:rPr>
          <w:rFonts w:ascii="Simplified Arabic" w:hAnsi="Simplified Arabic" w:cs="Simplified Arabic" w:hint="cs"/>
          <w:rtl/>
        </w:rPr>
        <w:t>47.8</w:t>
      </w:r>
      <w:r w:rsidR="00696754" w:rsidRPr="0049582C">
        <w:rPr>
          <w:rFonts w:ascii="Simplified Arabic" w:hAnsi="Simplified Arabic" w:cs="Simplified Arabic"/>
          <w:rtl/>
        </w:rPr>
        <w:t>% في قطاع غزة</w:t>
      </w:r>
      <w:r w:rsidR="00105E9F" w:rsidRPr="0049582C">
        <w:rPr>
          <w:rFonts w:ascii="Simplified Arabic" w:hAnsi="Simplified Arabic" w:cs="Simplified Arabic"/>
          <w:rtl/>
        </w:rPr>
        <w:t>.</w:t>
      </w:r>
      <w:r w:rsidR="00E21045" w:rsidRPr="00E21045">
        <w:rPr>
          <w:rFonts w:ascii="Simplified Arabic" w:hAnsi="Simplified Arabic" w:cs="Simplified Arabic"/>
          <w:rtl/>
        </w:rPr>
        <w:t xml:space="preserve"> </w:t>
      </w:r>
      <w:r w:rsidR="00E21045">
        <w:rPr>
          <w:rFonts w:ascii="Simplified Arabic" w:hAnsi="Simplified Arabic" w:cs="Simplified Arabic" w:hint="cs"/>
          <w:rtl/>
        </w:rPr>
        <w:t xml:space="preserve"> </w:t>
      </w:r>
      <w:r w:rsidR="00E21045" w:rsidRPr="0049582C">
        <w:rPr>
          <w:rFonts w:ascii="Simplified Arabic" w:hAnsi="Simplified Arabic" w:cs="Simplified Arabic"/>
          <w:rtl/>
        </w:rPr>
        <w:t xml:space="preserve">وفيما يخص أسباب عدم تلقي الأسر لمساعدات يتضح من النتائج أن </w:t>
      </w:r>
      <w:r>
        <w:rPr>
          <w:rFonts w:ascii="Simplified Arabic" w:hAnsi="Simplified Arabic" w:cs="Simplified Arabic" w:hint="cs"/>
          <w:rtl/>
        </w:rPr>
        <w:t>13.5</w:t>
      </w:r>
      <w:r w:rsidR="00E21045" w:rsidRPr="0049582C">
        <w:rPr>
          <w:rFonts w:ascii="Simplified Arabic" w:hAnsi="Simplified Arabic" w:cs="Simplified Arabic"/>
          <w:rtl/>
        </w:rPr>
        <w:t xml:space="preserve">% من الأسر أفادت بأنها </w:t>
      </w:r>
      <w:r w:rsidR="00E21045" w:rsidRPr="0049582C">
        <w:rPr>
          <w:rFonts w:ascii="Simplified Arabic" w:hAnsi="Simplified Arabic" w:cs="Simplified Arabic"/>
          <w:rtl/>
        </w:rPr>
        <w:lastRenderedPageBreak/>
        <w:t>تقدمت بطلب ولم تحصل على مساعدة دون معرفة السبب لعدم تلقي المساعدة، كما ان هناك ما نسبته 4.</w:t>
      </w:r>
      <w:r>
        <w:rPr>
          <w:rFonts w:ascii="Simplified Arabic" w:hAnsi="Simplified Arabic" w:cs="Simplified Arabic" w:hint="cs"/>
          <w:rtl/>
        </w:rPr>
        <w:t>6</w:t>
      </w:r>
      <w:r w:rsidR="00E21045" w:rsidRPr="0049582C">
        <w:rPr>
          <w:rFonts w:ascii="Simplified Arabic" w:hAnsi="Simplified Arabic" w:cs="Simplified Arabic"/>
          <w:rtl/>
        </w:rPr>
        <w:t>% من الأسر أفادت أنها تقدمت بطلب ولم تحصل على مساعدة لعدم انطباق شروط الحصول عليها، في حين أن الأسر التي تقدمت بطلب مساعدة ولم تحصل عليها بسبب عمل فرد أو أكثر في الأسرة فقد بلغت 3.</w:t>
      </w:r>
      <w:r>
        <w:rPr>
          <w:rFonts w:ascii="Simplified Arabic" w:hAnsi="Simplified Arabic" w:cs="Simplified Arabic" w:hint="cs"/>
          <w:rtl/>
        </w:rPr>
        <w:t>5</w:t>
      </w:r>
      <w:r w:rsidR="00E21045" w:rsidRPr="0049582C">
        <w:rPr>
          <w:rFonts w:ascii="Simplified Arabic" w:hAnsi="Simplified Arabic" w:cs="Simplified Arabic"/>
          <w:rtl/>
        </w:rPr>
        <w:t xml:space="preserve">%. (انظر/ ي جدول </w:t>
      </w:r>
      <w:r w:rsidR="00854FFA">
        <w:rPr>
          <w:rFonts w:ascii="Simplified Arabic" w:hAnsi="Simplified Arabic" w:cs="Simplified Arabic" w:hint="cs"/>
          <w:rtl/>
        </w:rPr>
        <w:t>1</w:t>
      </w:r>
      <w:r w:rsidR="00D52341">
        <w:rPr>
          <w:rFonts w:ascii="Simplified Arabic" w:hAnsi="Simplified Arabic" w:cs="Simplified Arabic" w:hint="cs"/>
          <w:rtl/>
        </w:rPr>
        <w:t>4</w:t>
      </w:r>
      <w:r w:rsidR="00E21045" w:rsidRPr="0049582C">
        <w:rPr>
          <w:rFonts w:ascii="Simplified Arabic" w:hAnsi="Simplified Arabic" w:cs="Simplified Arabic"/>
          <w:rtl/>
        </w:rPr>
        <w:t>).</w:t>
      </w:r>
    </w:p>
    <w:p w14:paraId="28E8408E" w14:textId="77777777" w:rsidR="00A54F1D" w:rsidRDefault="00A54F1D">
      <w:pPr>
        <w:bidi w:val="0"/>
        <w:rPr>
          <w:rFonts w:ascii="Simplified Arabic" w:hAnsi="Simplified Arabic" w:cs="Simplified Arabic"/>
          <w:b/>
          <w:bCs/>
          <w:sz w:val="22"/>
          <w:szCs w:val="22"/>
          <w:rtl/>
        </w:rPr>
      </w:pPr>
    </w:p>
    <w:p w14:paraId="7101628C" w14:textId="77777777" w:rsidR="001350AB" w:rsidRPr="0049582C" w:rsidRDefault="00D42DD5" w:rsidP="00D42DD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ا</w:t>
      </w:r>
      <w:r w:rsidRPr="00D42DD5">
        <w:rPr>
          <w:rFonts w:ascii="Simplified Arabic" w:hAnsi="Simplified Arabic" w:cs="Simplified Arabic"/>
          <w:b/>
          <w:bCs/>
          <w:sz w:val="22"/>
          <w:szCs w:val="22"/>
          <w:rtl/>
        </w:rPr>
        <w:t>لتوزيع النسبي للأسر التي لم تتلقى مساعدات في فلسطين حسب السبب الرئيسي لعدم تلقي المساعدة</w:t>
      </w:r>
      <w:r w:rsidR="001350AB" w:rsidRPr="0049582C">
        <w:rPr>
          <w:rFonts w:ascii="Simplified Arabic" w:hAnsi="Simplified Arabic" w:cs="Simplified Arabic"/>
          <w:b/>
          <w:bCs/>
          <w:sz w:val="22"/>
          <w:szCs w:val="22"/>
          <w:rtl/>
        </w:rPr>
        <w:t xml:space="preserve">، </w:t>
      </w:r>
      <w:r w:rsidR="001350AB">
        <w:rPr>
          <w:rFonts w:ascii="Simplified Arabic" w:hAnsi="Simplified Arabic" w:cs="Simplified Arabic" w:hint="cs"/>
          <w:b/>
          <w:bCs/>
          <w:sz w:val="22"/>
          <w:szCs w:val="22"/>
          <w:rtl/>
        </w:rPr>
        <w:t>2020</w:t>
      </w:r>
    </w:p>
    <w:tbl>
      <w:tblPr>
        <w:tblStyle w:val="TableGrid"/>
        <w:bidiVisual/>
        <w:tblW w:w="0" w:type="auto"/>
        <w:tblLook w:val="04A0" w:firstRow="1" w:lastRow="0" w:firstColumn="1" w:lastColumn="0" w:noHBand="0" w:noVBand="1"/>
      </w:tblPr>
      <w:tblGrid>
        <w:gridCol w:w="9036"/>
      </w:tblGrid>
      <w:tr w:rsidR="006B3AEB" w14:paraId="5C4AB8E4" w14:textId="77777777" w:rsidTr="00D97D17">
        <w:trPr>
          <w:trHeight w:val="3677"/>
        </w:trPr>
        <w:tc>
          <w:tcPr>
            <w:tcW w:w="8993" w:type="dxa"/>
          </w:tcPr>
          <w:p w14:paraId="5D2E8254" w14:textId="77777777" w:rsidR="006B3AEB" w:rsidRPr="0017797D" w:rsidRDefault="006B3AEB" w:rsidP="00D52341">
            <w:pPr>
              <w:jc w:val="lowKashida"/>
              <w:rPr>
                <w:rFonts w:ascii="Simplified Arabic" w:hAnsi="Simplified Arabic" w:cs="Simplified Arabic"/>
                <w:b/>
                <w:bCs/>
                <w:color w:val="000000" w:themeColor="text1"/>
                <w:rtl/>
              </w:rPr>
            </w:pPr>
            <w:r w:rsidRPr="0017797D">
              <w:rPr>
                <w:rFonts w:ascii="Simplified Arabic" w:hAnsi="Simplified Arabic" w:cs="Simplified Arabic"/>
                <w:b/>
                <w:bCs/>
                <w:noProof/>
                <w:color w:val="000000" w:themeColor="text1"/>
                <w:sz w:val="14"/>
                <w:szCs w:val="14"/>
                <w:rtl/>
                <w:lang w:eastAsia="en-US"/>
              </w:rPr>
              <w:drawing>
                <wp:inline distT="0" distB="0" distL="0" distR="0" wp14:anchorId="06243CC5" wp14:editId="6E7F5B2F">
                  <wp:extent cx="5600700" cy="2326943"/>
                  <wp:effectExtent l="0" t="0" r="0" b="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39A3DDA4" w14:textId="77777777" w:rsidR="00DF74DC" w:rsidRDefault="00DF74DC" w:rsidP="004A4A24">
      <w:pPr>
        <w:autoSpaceDE w:val="0"/>
        <w:autoSpaceDN w:val="0"/>
        <w:adjustRightInd w:val="0"/>
        <w:rPr>
          <w:rFonts w:ascii="Simplified Arabic" w:hAnsi="Simplified Arabic" w:cs="Simplified Arabic"/>
          <w:b/>
          <w:bCs/>
          <w:rtl/>
        </w:rPr>
      </w:pPr>
    </w:p>
    <w:p w14:paraId="5E7ABC1C" w14:textId="77777777" w:rsidR="00120303" w:rsidRPr="0049582C" w:rsidRDefault="00DF74DC" w:rsidP="004A4A24">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 xml:space="preserve">7.1.2 </w:t>
      </w:r>
      <w:r w:rsidR="00EF3C28" w:rsidRPr="0049582C">
        <w:rPr>
          <w:rFonts w:ascii="Simplified Arabic" w:hAnsi="Simplified Arabic" w:cs="Simplified Arabic"/>
          <w:b/>
          <w:bCs/>
          <w:rtl/>
        </w:rPr>
        <w:t>وصول المساعدات للقطاعات المحتاجة</w:t>
      </w:r>
    </w:p>
    <w:p w14:paraId="258F6EB7" w14:textId="4B4F3C6B" w:rsidR="00EF3C28" w:rsidRDefault="00EF3C28" w:rsidP="006C31F6">
      <w:pPr>
        <w:jc w:val="lowKashida"/>
        <w:rPr>
          <w:rFonts w:ascii="Simplified Arabic" w:hAnsi="Simplified Arabic" w:cs="Simplified Arabic"/>
          <w:rtl/>
        </w:rPr>
      </w:pPr>
      <w:r w:rsidRPr="0049582C">
        <w:rPr>
          <w:rFonts w:ascii="Simplified Arabic" w:hAnsi="Simplified Arabic" w:cs="Simplified Arabic"/>
          <w:rtl/>
        </w:rPr>
        <w:t xml:space="preserve">وفيما يتعلق برأي الأسر حول توزيع ووصول المساعدات </w:t>
      </w:r>
      <w:r>
        <w:rPr>
          <w:rFonts w:ascii="Simplified Arabic" w:hAnsi="Simplified Arabic" w:cs="Simplified Arabic" w:hint="cs"/>
          <w:rtl/>
        </w:rPr>
        <w:t>للمحتاجين</w:t>
      </w:r>
      <w:r w:rsidRPr="0049582C">
        <w:rPr>
          <w:rFonts w:ascii="Simplified Arabic" w:hAnsi="Simplified Arabic" w:cs="Simplified Arabic"/>
          <w:rtl/>
        </w:rPr>
        <w:t xml:space="preserve">، فقد أشارت البيانات إلى أن </w:t>
      </w:r>
      <w:r w:rsidR="00CA506F">
        <w:rPr>
          <w:rFonts w:ascii="Simplified Arabic" w:hAnsi="Simplified Arabic" w:cs="Simplified Arabic" w:hint="cs"/>
          <w:rtl/>
        </w:rPr>
        <w:t>13.0</w:t>
      </w:r>
      <w:r w:rsidRPr="0049582C">
        <w:rPr>
          <w:rFonts w:ascii="Simplified Arabic" w:hAnsi="Simplified Arabic" w:cs="Simplified Arabic"/>
          <w:rtl/>
        </w:rPr>
        <w:t xml:space="preserve">% من الأسر </w:t>
      </w:r>
      <w:r w:rsidRPr="00A17642">
        <w:rPr>
          <w:rFonts w:ascii="Simplified Arabic" w:hAnsi="Simplified Arabic" w:cs="Simplified Arabic"/>
          <w:rtl/>
        </w:rPr>
        <w:t>(بغض النظر عن كونها تلقت المساعدة أم لا)</w:t>
      </w:r>
      <w:r>
        <w:rPr>
          <w:rFonts w:ascii="Simplified Arabic" w:hAnsi="Simplified Arabic" w:cs="Simplified Arabic" w:hint="cs"/>
          <w:rtl/>
        </w:rPr>
        <w:t xml:space="preserve"> </w:t>
      </w:r>
      <w:r w:rsidRPr="0049582C">
        <w:rPr>
          <w:rFonts w:ascii="Simplified Arabic" w:hAnsi="Simplified Arabic" w:cs="Simplified Arabic"/>
          <w:rtl/>
        </w:rPr>
        <w:t>في فلسطين ترى بأن المساعدات تصل أساسا للمحتاجين</w:t>
      </w:r>
      <w:r>
        <w:rPr>
          <w:rFonts w:ascii="Simplified Arabic" w:hAnsi="Simplified Arabic" w:cs="Simplified Arabic" w:hint="cs"/>
          <w:rtl/>
        </w:rPr>
        <w:t>،</w:t>
      </w:r>
      <w:r w:rsidRPr="0049582C">
        <w:rPr>
          <w:rFonts w:ascii="Simplified Arabic" w:hAnsi="Simplified Arabic" w:cs="Simplified Arabic"/>
          <w:rtl/>
        </w:rPr>
        <w:t xml:space="preserve"> في حين </w:t>
      </w:r>
      <w:r>
        <w:rPr>
          <w:rFonts w:ascii="Simplified Arabic" w:hAnsi="Simplified Arabic" w:cs="Simplified Arabic" w:hint="cs"/>
          <w:rtl/>
        </w:rPr>
        <w:t>ت</w:t>
      </w:r>
      <w:r w:rsidRPr="0049582C">
        <w:rPr>
          <w:rFonts w:ascii="Simplified Arabic" w:hAnsi="Simplified Arabic" w:cs="Simplified Arabic"/>
          <w:rtl/>
        </w:rPr>
        <w:t>رى 44.</w:t>
      </w:r>
      <w:r>
        <w:rPr>
          <w:rFonts w:ascii="Simplified Arabic" w:hAnsi="Simplified Arabic" w:cs="Simplified Arabic" w:hint="cs"/>
          <w:rtl/>
        </w:rPr>
        <w:t>5</w:t>
      </w:r>
      <w:r w:rsidRPr="0049582C">
        <w:rPr>
          <w:rFonts w:ascii="Simplified Arabic" w:hAnsi="Simplified Arabic" w:cs="Simplified Arabic"/>
          <w:rtl/>
        </w:rPr>
        <w:t xml:space="preserve">% من الأسر أن المساعدات تصل للمحتاجين لكن بعض الناس غير المحتاجين يتلقونها أيضاً، أما الأسر التي ترى بأنه يتم توزيع المساعدات بدون تفرقة بين المحتاج وغير المحتاج بشكل عام فقد بلغت نسبتها </w:t>
      </w:r>
      <w:r>
        <w:rPr>
          <w:rFonts w:ascii="Simplified Arabic" w:hAnsi="Simplified Arabic" w:cs="Simplified Arabic" w:hint="cs"/>
          <w:rtl/>
        </w:rPr>
        <w:t>31.1</w:t>
      </w:r>
      <w:r w:rsidRPr="0049582C">
        <w:rPr>
          <w:rFonts w:ascii="Simplified Arabic" w:hAnsi="Simplified Arabic" w:cs="Simplified Arabic"/>
          <w:rtl/>
        </w:rPr>
        <w:t xml:space="preserve">%. </w:t>
      </w:r>
      <w:r w:rsidR="00B230A0">
        <w:rPr>
          <w:rFonts w:ascii="Simplified Arabic" w:hAnsi="Simplified Arabic" w:cs="Simplified Arabic" w:hint="cs"/>
          <w:rtl/>
        </w:rPr>
        <w:t xml:space="preserve">            </w:t>
      </w:r>
      <w:r>
        <w:rPr>
          <w:rFonts w:ascii="Simplified Arabic" w:hAnsi="Simplified Arabic" w:cs="Simplified Arabic" w:hint="cs"/>
          <w:rtl/>
        </w:rPr>
        <w:t xml:space="preserve"> </w:t>
      </w:r>
      <w:r w:rsidRPr="0049582C">
        <w:rPr>
          <w:rFonts w:ascii="Simplified Arabic" w:hAnsi="Simplified Arabic" w:cs="Simplified Arabic"/>
          <w:rtl/>
        </w:rPr>
        <w:t xml:space="preserve">(انظر/ ي جدول </w:t>
      </w:r>
      <w:r>
        <w:rPr>
          <w:rFonts w:ascii="Simplified Arabic" w:hAnsi="Simplified Arabic" w:cs="Simplified Arabic" w:hint="cs"/>
          <w:rtl/>
        </w:rPr>
        <w:t>15</w:t>
      </w:r>
      <w:r w:rsidRPr="0049582C">
        <w:rPr>
          <w:rFonts w:ascii="Simplified Arabic" w:hAnsi="Simplified Arabic" w:cs="Simplified Arabic"/>
          <w:rtl/>
        </w:rPr>
        <w:t>).</w:t>
      </w:r>
    </w:p>
    <w:p w14:paraId="18EBB2C6" w14:textId="77777777" w:rsidR="009E5519" w:rsidRDefault="009E5519" w:rsidP="00CA506F">
      <w:pPr>
        <w:jc w:val="lowKashida"/>
        <w:rPr>
          <w:rFonts w:ascii="Simplified Arabic" w:hAnsi="Simplified Arabic" w:cs="Simplified Arabic"/>
          <w:rtl/>
        </w:rPr>
      </w:pPr>
    </w:p>
    <w:p w14:paraId="65EF3319" w14:textId="77777777" w:rsidR="00EF3C28" w:rsidRPr="0049582C" w:rsidRDefault="00EF3C28" w:rsidP="005C4F93">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للأسر (بغض النظر عن كونها تلقت المساعدة أم لا) </w:t>
      </w:r>
      <w:r w:rsidR="005C4F93" w:rsidRPr="0049582C">
        <w:rPr>
          <w:rFonts w:ascii="Simplified Arabic" w:hAnsi="Simplified Arabic" w:cs="Simplified Arabic"/>
          <w:b/>
          <w:bCs/>
          <w:sz w:val="22"/>
          <w:szCs w:val="22"/>
          <w:rtl/>
        </w:rPr>
        <w:t xml:space="preserve">في فلسطين </w:t>
      </w:r>
      <w:r w:rsidRPr="0049582C">
        <w:rPr>
          <w:rFonts w:ascii="Simplified Arabic" w:hAnsi="Simplified Arabic" w:cs="Simplified Arabic"/>
          <w:b/>
          <w:bCs/>
          <w:sz w:val="22"/>
          <w:szCs w:val="22"/>
          <w:rtl/>
        </w:rPr>
        <w:t xml:space="preserve">حسب رأيهم في وصول المساعدات </w:t>
      </w:r>
      <w:r>
        <w:rPr>
          <w:rFonts w:ascii="Simplified Arabic" w:hAnsi="Simplified Arabic" w:cs="Simplified Arabic" w:hint="cs"/>
          <w:b/>
          <w:bCs/>
          <w:sz w:val="22"/>
          <w:szCs w:val="22"/>
          <w:rtl/>
        </w:rPr>
        <w:t xml:space="preserve">          </w:t>
      </w:r>
      <w:r w:rsidRPr="0049582C">
        <w:rPr>
          <w:rFonts w:ascii="Simplified Arabic" w:hAnsi="Simplified Arabic" w:cs="Simplified Arabic"/>
          <w:b/>
          <w:bCs/>
          <w:sz w:val="22"/>
          <w:szCs w:val="22"/>
          <w:rtl/>
        </w:rPr>
        <w:t xml:space="preserve">للقطاعات المحتاجة، </w:t>
      </w:r>
      <w:r>
        <w:rPr>
          <w:rFonts w:ascii="Simplified Arabic" w:hAnsi="Simplified Arabic" w:cs="Simplified Arabic" w:hint="cs"/>
          <w:b/>
          <w:bCs/>
          <w:sz w:val="22"/>
          <w:szCs w:val="22"/>
          <w:rtl/>
        </w:rPr>
        <w:t>2020</w:t>
      </w:r>
    </w:p>
    <w:tbl>
      <w:tblPr>
        <w:tblStyle w:val="TableGrid"/>
        <w:bidiVisual/>
        <w:tblW w:w="8512" w:type="dxa"/>
        <w:jc w:val="center"/>
        <w:tblLook w:val="04A0" w:firstRow="1" w:lastRow="0" w:firstColumn="1" w:lastColumn="0" w:noHBand="0" w:noVBand="1"/>
      </w:tblPr>
      <w:tblGrid>
        <w:gridCol w:w="8651"/>
      </w:tblGrid>
      <w:tr w:rsidR="00EF3C28" w14:paraId="190346F5" w14:textId="77777777" w:rsidTr="009E5519">
        <w:trPr>
          <w:trHeight w:val="3514"/>
          <w:jc w:val="center"/>
        </w:trPr>
        <w:tc>
          <w:tcPr>
            <w:tcW w:w="8512" w:type="dxa"/>
          </w:tcPr>
          <w:p w14:paraId="24883919" w14:textId="77777777" w:rsidR="00EF3C28" w:rsidRPr="00E4332B" w:rsidRDefault="00180A7D" w:rsidP="007F2E0B">
            <w:pPr>
              <w:autoSpaceDE w:val="0"/>
              <w:autoSpaceDN w:val="0"/>
              <w:adjustRightInd w:val="0"/>
              <w:rPr>
                <w:rFonts w:ascii="Arial" w:hAnsi="Arial" w:cs="Arial"/>
                <w:b/>
                <w:bCs/>
                <w:sz w:val="18"/>
                <w:szCs w:val="18"/>
                <w:rtl/>
              </w:rPr>
            </w:pPr>
            <w:r w:rsidRPr="00663C1E">
              <w:rPr>
                <w:rFonts w:ascii="Arial" w:hAnsi="Arial" w:cs="Arial"/>
                <w:b/>
                <w:bCs/>
                <w:noProof/>
                <w:sz w:val="18"/>
                <w:szCs w:val="18"/>
                <w:rtl/>
                <w:lang w:eastAsia="en-US"/>
              </w:rPr>
              <w:drawing>
                <wp:inline distT="0" distB="0" distL="0" distR="0" wp14:anchorId="1515E31C" wp14:editId="33C0198F">
                  <wp:extent cx="5356225" cy="2190465"/>
                  <wp:effectExtent l="0" t="0" r="0" b="63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2DC5D46F" w14:textId="39E2233D" w:rsidR="00A54F1D" w:rsidRDefault="00A54F1D" w:rsidP="00A17642">
      <w:pPr>
        <w:jc w:val="lowKashida"/>
        <w:rPr>
          <w:rFonts w:ascii="Simplified Arabic" w:hAnsi="Simplified Arabic" w:cs="Simplified Arabic"/>
          <w:b/>
          <w:bCs/>
          <w:rtl/>
        </w:rPr>
      </w:pPr>
    </w:p>
    <w:p w14:paraId="336EBDEB" w14:textId="77777777" w:rsidR="00767DF4" w:rsidRDefault="00767DF4" w:rsidP="00A17642">
      <w:pPr>
        <w:jc w:val="lowKashida"/>
        <w:rPr>
          <w:rFonts w:ascii="Simplified Arabic" w:hAnsi="Simplified Arabic" w:cs="Simplified Arabic"/>
          <w:b/>
          <w:bCs/>
          <w:rtl/>
        </w:rPr>
      </w:pPr>
    </w:p>
    <w:p w14:paraId="19737F57" w14:textId="77777777" w:rsidR="00696754" w:rsidRPr="0049582C" w:rsidRDefault="00CA506F" w:rsidP="00A17642">
      <w:pPr>
        <w:jc w:val="lowKashida"/>
        <w:rPr>
          <w:rFonts w:ascii="Simplified Arabic" w:hAnsi="Simplified Arabic" w:cs="Simplified Arabic"/>
          <w:b/>
          <w:bCs/>
          <w:rtl/>
        </w:rPr>
      </w:pPr>
      <w:r>
        <w:rPr>
          <w:rFonts w:ascii="Simplified Arabic" w:hAnsi="Simplified Arabic" w:cs="Simplified Arabic" w:hint="cs"/>
          <w:b/>
          <w:bCs/>
          <w:rtl/>
        </w:rPr>
        <w:lastRenderedPageBreak/>
        <w:t>8</w:t>
      </w:r>
      <w:r w:rsidR="00696754" w:rsidRPr="0049582C">
        <w:rPr>
          <w:rFonts w:ascii="Simplified Arabic" w:hAnsi="Simplified Arabic" w:cs="Simplified Arabic"/>
          <w:b/>
          <w:bCs/>
          <w:rtl/>
        </w:rPr>
        <w:t>.</w:t>
      </w:r>
      <w:r w:rsidR="00503E00">
        <w:rPr>
          <w:rFonts w:ascii="Simplified Arabic" w:hAnsi="Simplified Arabic" w:cs="Simplified Arabic" w:hint="cs"/>
          <w:b/>
          <w:bCs/>
          <w:rtl/>
        </w:rPr>
        <w:t>1</w:t>
      </w:r>
      <w:r w:rsidR="00696754" w:rsidRPr="0049582C">
        <w:rPr>
          <w:rFonts w:ascii="Simplified Arabic" w:hAnsi="Simplified Arabic" w:cs="Simplified Arabic"/>
          <w:b/>
          <w:bCs/>
          <w:rtl/>
        </w:rPr>
        <w:t>.</w:t>
      </w:r>
      <w:r w:rsidR="00C60B7F" w:rsidRPr="0049582C">
        <w:rPr>
          <w:rFonts w:ascii="Simplified Arabic" w:hAnsi="Simplified Arabic" w:cs="Simplified Arabic"/>
          <w:b/>
          <w:bCs/>
          <w:rtl/>
        </w:rPr>
        <w:t>2</w:t>
      </w:r>
      <w:r w:rsidR="00696754" w:rsidRPr="0049582C">
        <w:rPr>
          <w:rFonts w:ascii="Simplified Arabic" w:hAnsi="Simplified Arabic" w:cs="Simplified Arabic"/>
          <w:b/>
          <w:bCs/>
          <w:rtl/>
        </w:rPr>
        <w:t xml:space="preserve"> </w:t>
      </w:r>
      <w:r w:rsidR="009039DB" w:rsidRPr="0049582C">
        <w:rPr>
          <w:rFonts w:ascii="Simplified Arabic" w:hAnsi="Simplified Arabic" w:cs="Simplified Arabic"/>
          <w:b/>
          <w:bCs/>
          <w:rtl/>
        </w:rPr>
        <w:t>حاجة ال</w:t>
      </w:r>
      <w:r w:rsidR="00A17642">
        <w:rPr>
          <w:rFonts w:ascii="Simplified Arabic" w:hAnsi="Simplified Arabic" w:cs="Simplified Arabic" w:hint="cs"/>
          <w:b/>
          <w:bCs/>
          <w:rtl/>
        </w:rPr>
        <w:t>أ</w:t>
      </w:r>
      <w:r w:rsidR="009039DB" w:rsidRPr="0049582C">
        <w:rPr>
          <w:rFonts w:ascii="Simplified Arabic" w:hAnsi="Simplified Arabic" w:cs="Simplified Arabic"/>
          <w:b/>
          <w:bCs/>
          <w:rtl/>
        </w:rPr>
        <w:t>سر للمساعدات</w:t>
      </w:r>
    </w:p>
    <w:p w14:paraId="7EE8FE59" w14:textId="77777777" w:rsidR="00C82B24" w:rsidRPr="0049582C" w:rsidRDefault="00A31564" w:rsidP="00C646B8">
      <w:pPr>
        <w:jc w:val="lowKashida"/>
        <w:rPr>
          <w:rFonts w:ascii="Simplified Arabic" w:hAnsi="Simplified Arabic" w:cs="Simplified Arabic"/>
        </w:rPr>
      </w:pPr>
      <w:r>
        <w:rPr>
          <w:rFonts w:ascii="Simplified Arabic" w:hAnsi="Simplified Arabic" w:cs="Simplified Arabic" w:hint="cs"/>
          <w:rtl/>
        </w:rPr>
        <w:t>30.3</w:t>
      </w:r>
      <w:r w:rsidR="00696754" w:rsidRPr="0049582C">
        <w:rPr>
          <w:rFonts w:ascii="Simplified Arabic" w:hAnsi="Simplified Arabic" w:cs="Simplified Arabic"/>
          <w:rtl/>
        </w:rPr>
        <w:t>% من الأسر</w:t>
      </w:r>
      <w:r>
        <w:rPr>
          <w:rFonts w:ascii="Simplified Arabic" w:hAnsi="Simplified Arabic" w:cs="Simplified Arabic" w:hint="cs"/>
          <w:rtl/>
        </w:rPr>
        <w:t xml:space="preserve"> في فلسطين</w:t>
      </w:r>
      <w:r w:rsidR="00696754" w:rsidRPr="0049582C">
        <w:rPr>
          <w:rFonts w:ascii="Simplified Arabic" w:hAnsi="Simplified Arabic" w:cs="Simplified Arabic"/>
          <w:rtl/>
        </w:rPr>
        <w:t xml:space="preserve"> (بغض النظر عن كونها تلقت المساعدة أم لا) أفادت بأنها بحاجة كبيرة </w:t>
      </w:r>
      <w:r w:rsidR="00A17642" w:rsidRPr="0049582C">
        <w:rPr>
          <w:rFonts w:ascii="Simplified Arabic" w:hAnsi="Simplified Arabic" w:cs="Simplified Arabic" w:hint="cs"/>
          <w:rtl/>
        </w:rPr>
        <w:t>للمساعدات</w:t>
      </w:r>
      <w:r w:rsidR="00A17642">
        <w:rPr>
          <w:rFonts w:ascii="Simplified Arabic" w:hAnsi="Simplified Arabic" w:cs="Simplified Arabic" w:hint="cs"/>
          <w:rtl/>
        </w:rPr>
        <w:t>،</w:t>
      </w:r>
      <w:r w:rsidR="00A17642" w:rsidRPr="0049582C">
        <w:rPr>
          <w:rFonts w:ascii="Simplified Arabic" w:hAnsi="Simplified Arabic" w:cs="Simplified Arabic" w:hint="cs"/>
          <w:rtl/>
        </w:rPr>
        <w:t xml:space="preserve"> وهناك</w:t>
      </w:r>
      <w:r w:rsidR="00696754" w:rsidRPr="0049582C">
        <w:rPr>
          <w:rFonts w:ascii="Simplified Arabic" w:hAnsi="Simplified Arabic" w:cs="Simplified Arabic"/>
          <w:rtl/>
        </w:rPr>
        <w:t xml:space="preserve"> </w:t>
      </w:r>
      <w:r>
        <w:rPr>
          <w:rFonts w:ascii="Simplified Arabic" w:hAnsi="Simplified Arabic" w:cs="Simplified Arabic" w:hint="cs"/>
          <w:rtl/>
        </w:rPr>
        <w:t>30.7</w:t>
      </w:r>
      <w:r w:rsidR="00696754" w:rsidRPr="0049582C">
        <w:rPr>
          <w:rFonts w:ascii="Simplified Arabic" w:hAnsi="Simplified Arabic" w:cs="Simplified Arabic"/>
          <w:rtl/>
        </w:rPr>
        <w:t>% من الأسر (بغض النظر عن كونها تلقت المساعدة أم لا) أفادت بأنها بحاجة نوعا ما للمساعدة</w:t>
      </w:r>
      <w:r w:rsidR="008D7F96" w:rsidRPr="0049582C">
        <w:rPr>
          <w:rFonts w:ascii="Simplified Arabic" w:hAnsi="Simplified Arabic" w:cs="Simplified Arabic"/>
          <w:rtl/>
        </w:rPr>
        <w:t xml:space="preserve"> (حاجة متوسطة)</w:t>
      </w:r>
      <w:r w:rsidR="00696754" w:rsidRPr="0049582C">
        <w:rPr>
          <w:rFonts w:ascii="Simplified Arabic" w:hAnsi="Simplified Arabic" w:cs="Simplified Arabic"/>
          <w:rtl/>
        </w:rPr>
        <w:t xml:space="preserve">.  بالمقابل أفادت </w:t>
      </w:r>
      <w:r w:rsidR="00C646B8">
        <w:rPr>
          <w:rFonts w:ascii="Simplified Arabic" w:hAnsi="Simplified Arabic" w:cs="Simplified Arabic" w:hint="cs"/>
          <w:rtl/>
        </w:rPr>
        <w:t>39.0</w:t>
      </w:r>
      <w:r w:rsidR="00696754" w:rsidRPr="0049582C">
        <w:rPr>
          <w:rFonts w:ascii="Simplified Arabic" w:hAnsi="Simplified Arabic" w:cs="Simplified Arabic"/>
          <w:rtl/>
        </w:rPr>
        <w:t>% من الأسر أنها لا تحتاج للمساعدة.</w:t>
      </w:r>
      <w:r w:rsidR="00237534" w:rsidRPr="0049582C">
        <w:rPr>
          <w:rFonts w:ascii="Simplified Arabic" w:hAnsi="Simplified Arabic" w:cs="Simplified Arabic"/>
          <w:rtl/>
        </w:rPr>
        <w:t xml:space="preserve"> (انظر/ ي جدول </w:t>
      </w:r>
      <w:r w:rsidR="003352E0">
        <w:rPr>
          <w:rFonts w:ascii="Simplified Arabic" w:hAnsi="Simplified Arabic" w:cs="Simplified Arabic" w:hint="cs"/>
          <w:rtl/>
        </w:rPr>
        <w:t>16</w:t>
      </w:r>
      <w:r w:rsidR="00237534" w:rsidRPr="0049582C">
        <w:rPr>
          <w:rFonts w:ascii="Simplified Arabic" w:hAnsi="Simplified Arabic" w:cs="Simplified Arabic"/>
          <w:rtl/>
        </w:rPr>
        <w:t>).</w:t>
      </w:r>
    </w:p>
    <w:p w14:paraId="4B72A30E" w14:textId="77777777" w:rsidR="00C82B24" w:rsidRPr="00E21045" w:rsidRDefault="00C82B24" w:rsidP="004A76D9">
      <w:pPr>
        <w:autoSpaceDE w:val="0"/>
        <w:autoSpaceDN w:val="0"/>
        <w:adjustRightInd w:val="0"/>
        <w:rPr>
          <w:rFonts w:ascii="Simplified Arabic" w:hAnsi="Simplified Arabic" w:cs="Simplified Arabic"/>
          <w:b/>
          <w:bCs/>
          <w:sz w:val="20"/>
          <w:szCs w:val="20"/>
        </w:rPr>
      </w:pPr>
    </w:p>
    <w:p w14:paraId="07E61A58" w14:textId="77777777" w:rsidR="006733EE" w:rsidRPr="0049582C" w:rsidRDefault="00696754" w:rsidP="00A17642">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للأسر </w:t>
      </w:r>
      <w:r w:rsidR="00670DE8" w:rsidRPr="0049582C">
        <w:rPr>
          <w:rFonts w:ascii="Simplified Arabic" w:hAnsi="Simplified Arabic" w:cs="Simplified Arabic"/>
          <w:b/>
          <w:bCs/>
          <w:sz w:val="22"/>
          <w:szCs w:val="22"/>
          <w:rtl/>
        </w:rPr>
        <w:t xml:space="preserve">في فلسطين </w:t>
      </w:r>
      <w:r w:rsidRPr="0049582C">
        <w:rPr>
          <w:rFonts w:ascii="Simplified Arabic" w:hAnsi="Simplified Arabic" w:cs="Simplified Arabic"/>
          <w:b/>
          <w:bCs/>
          <w:sz w:val="22"/>
          <w:szCs w:val="22"/>
          <w:rtl/>
        </w:rPr>
        <w:t xml:space="preserve">(بغض النظر عن كونها تلقت المساعدة أم لا) حسب </w:t>
      </w:r>
      <w:r w:rsidR="006733EE" w:rsidRPr="0049582C">
        <w:rPr>
          <w:rFonts w:ascii="Simplified Arabic" w:hAnsi="Simplified Arabic" w:cs="Simplified Arabic"/>
          <w:b/>
          <w:bCs/>
          <w:sz w:val="22"/>
          <w:szCs w:val="22"/>
          <w:rtl/>
        </w:rPr>
        <w:t xml:space="preserve">المنطقة </w:t>
      </w:r>
      <w:r w:rsidR="00A17642">
        <w:rPr>
          <w:rFonts w:ascii="Simplified Arabic" w:hAnsi="Simplified Arabic" w:cs="Simplified Arabic" w:hint="cs"/>
          <w:b/>
          <w:bCs/>
          <w:sz w:val="22"/>
          <w:szCs w:val="22"/>
          <w:rtl/>
        </w:rPr>
        <w:t>و</w:t>
      </w:r>
      <w:r w:rsidRPr="0049582C">
        <w:rPr>
          <w:rFonts w:ascii="Simplified Arabic" w:hAnsi="Simplified Arabic" w:cs="Simplified Arabic"/>
          <w:b/>
          <w:bCs/>
          <w:sz w:val="22"/>
          <w:szCs w:val="22"/>
          <w:rtl/>
        </w:rPr>
        <w:t xml:space="preserve">الحاجة لتلقي </w:t>
      </w:r>
    </w:p>
    <w:p w14:paraId="218D55AC" w14:textId="77777777" w:rsidR="00696754" w:rsidRPr="0049582C" w:rsidRDefault="00696754" w:rsidP="00E60DF2">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المساعدة</w:t>
      </w:r>
      <w:r w:rsidR="006733EE" w:rsidRPr="0049582C">
        <w:rPr>
          <w:rFonts w:ascii="Simplified Arabic" w:hAnsi="Simplified Arabic" w:cs="Simplified Arabic"/>
          <w:b/>
          <w:bCs/>
          <w:sz w:val="22"/>
          <w:szCs w:val="22"/>
          <w:rtl/>
        </w:rPr>
        <w:t>،</w:t>
      </w:r>
      <w:r w:rsidRPr="0049582C">
        <w:rPr>
          <w:rFonts w:ascii="Simplified Arabic" w:hAnsi="Simplified Arabic" w:cs="Simplified Arabic"/>
          <w:b/>
          <w:bCs/>
          <w:sz w:val="22"/>
          <w:szCs w:val="22"/>
          <w:rtl/>
        </w:rPr>
        <w:t xml:space="preserve"> </w:t>
      </w:r>
      <w:r w:rsidR="00E60DF2">
        <w:rPr>
          <w:rFonts w:ascii="Simplified Arabic" w:hAnsi="Simplified Arabic" w:cs="Simplified Arabic" w:hint="cs"/>
          <w:b/>
          <w:bCs/>
          <w:sz w:val="22"/>
          <w:szCs w:val="22"/>
          <w:rtl/>
        </w:rPr>
        <w:t>2020</w:t>
      </w:r>
    </w:p>
    <w:tbl>
      <w:tblPr>
        <w:tblStyle w:val="TableGrid"/>
        <w:bidiVisual/>
        <w:tblW w:w="0" w:type="auto"/>
        <w:jc w:val="center"/>
        <w:tblLook w:val="04A0" w:firstRow="1" w:lastRow="0" w:firstColumn="1" w:lastColumn="0" w:noHBand="0" w:noVBand="1"/>
      </w:tblPr>
      <w:tblGrid>
        <w:gridCol w:w="8597"/>
      </w:tblGrid>
      <w:tr w:rsidR="00E449C4" w14:paraId="4AC30B0E" w14:textId="77777777" w:rsidTr="004A4A24">
        <w:trPr>
          <w:trHeight w:val="4157"/>
          <w:jc w:val="center"/>
        </w:trPr>
        <w:tc>
          <w:tcPr>
            <w:tcW w:w="8597" w:type="dxa"/>
          </w:tcPr>
          <w:p w14:paraId="461C67B3" w14:textId="77777777" w:rsidR="00E449C4" w:rsidRDefault="00C646B8" w:rsidP="004A76D9">
            <w:pPr>
              <w:autoSpaceDE w:val="0"/>
              <w:autoSpaceDN w:val="0"/>
              <w:adjustRightInd w:val="0"/>
              <w:jc w:val="center"/>
              <w:rPr>
                <w:rFonts w:ascii="Arial" w:hAnsi="Arial" w:cs="Simplified Arabic"/>
                <w:b/>
                <w:bCs/>
                <w:sz w:val="20"/>
                <w:szCs w:val="20"/>
                <w:rtl/>
              </w:rPr>
            </w:pPr>
            <w:r>
              <w:rPr>
                <w:rFonts w:ascii="Arial" w:hAnsi="Arial" w:cs="Simplified Arabic"/>
                <w:b/>
                <w:bCs/>
                <w:noProof/>
                <w:sz w:val="20"/>
                <w:szCs w:val="20"/>
                <w:rtl/>
                <w:lang w:eastAsia="en-US"/>
              </w:rPr>
              <w:drawing>
                <wp:inline distT="0" distB="0" distL="0" distR="0" wp14:anchorId="082C658A" wp14:editId="2A40068C">
                  <wp:extent cx="5179618" cy="2537064"/>
                  <wp:effectExtent l="0" t="0" r="254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378BE770" w14:textId="77777777" w:rsidR="00934906" w:rsidRDefault="00934906" w:rsidP="004350EA">
      <w:pPr>
        <w:autoSpaceDE w:val="0"/>
        <w:autoSpaceDN w:val="0"/>
        <w:adjustRightInd w:val="0"/>
        <w:rPr>
          <w:rFonts w:ascii="Simplified Arabic" w:hAnsi="Simplified Arabic" w:cs="Simplified Arabic"/>
          <w:b/>
          <w:bCs/>
          <w:rtl/>
        </w:rPr>
      </w:pPr>
    </w:p>
    <w:p w14:paraId="0D3A74E1" w14:textId="77777777" w:rsidR="004350EA" w:rsidRPr="0049582C" w:rsidRDefault="00934906" w:rsidP="004350EA">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2.2</w:t>
      </w:r>
      <w:r w:rsidR="004350EA" w:rsidRPr="0049582C">
        <w:rPr>
          <w:rFonts w:ascii="Simplified Arabic" w:hAnsi="Simplified Arabic" w:cs="Simplified Arabic"/>
          <w:b/>
          <w:bCs/>
          <w:rtl/>
        </w:rPr>
        <w:t xml:space="preserve"> تعرض أي من أفراد الاسرة إلى أي من الأحداث/</w:t>
      </w:r>
      <w:r w:rsidR="00FB72EA">
        <w:rPr>
          <w:rFonts w:ascii="Simplified Arabic" w:hAnsi="Simplified Arabic" w:cs="Simplified Arabic" w:hint="cs"/>
          <w:b/>
          <w:bCs/>
          <w:rtl/>
        </w:rPr>
        <w:t xml:space="preserve"> </w:t>
      </w:r>
      <w:r w:rsidR="004350EA" w:rsidRPr="0049582C">
        <w:rPr>
          <w:rFonts w:ascii="Simplified Arabic" w:hAnsi="Simplified Arabic" w:cs="Simplified Arabic"/>
          <w:b/>
          <w:bCs/>
          <w:rtl/>
        </w:rPr>
        <w:t>الصدمات/</w:t>
      </w:r>
      <w:r w:rsidR="00FB72EA">
        <w:rPr>
          <w:rFonts w:ascii="Simplified Arabic" w:hAnsi="Simplified Arabic" w:cs="Simplified Arabic" w:hint="cs"/>
          <w:b/>
          <w:bCs/>
          <w:rtl/>
        </w:rPr>
        <w:t xml:space="preserve"> </w:t>
      </w:r>
      <w:r w:rsidR="004350EA" w:rsidRPr="0049582C">
        <w:rPr>
          <w:rFonts w:ascii="Simplified Arabic" w:hAnsi="Simplified Arabic" w:cs="Simplified Arabic"/>
          <w:b/>
          <w:bCs/>
          <w:rtl/>
        </w:rPr>
        <w:t>الأفعال</w:t>
      </w:r>
    </w:p>
    <w:p w14:paraId="16A29044" w14:textId="77777777" w:rsidR="00DC252E" w:rsidRDefault="004350EA" w:rsidP="004527E8">
      <w:pPr>
        <w:autoSpaceDE w:val="0"/>
        <w:autoSpaceDN w:val="0"/>
        <w:adjustRightInd w:val="0"/>
        <w:jc w:val="lowKashida"/>
        <w:rPr>
          <w:rFonts w:ascii="Simplified Arabic" w:hAnsi="Simplified Arabic" w:cs="Simplified Arabic"/>
          <w:rtl/>
        </w:rPr>
      </w:pPr>
      <w:r w:rsidRPr="0049582C">
        <w:rPr>
          <w:rFonts w:ascii="Simplified Arabic" w:hAnsi="Simplified Arabic" w:cs="Simplified Arabic"/>
          <w:rtl/>
        </w:rPr>
        <w:t xml:space="preserve">فيما يتعلق بتعرض </w:t>
      </w:r>
      <w:r w:rsidR="00037EC2" w:rsidRPr="0049582C">
        <w:rPr>
          <w:rFonts w:ascii="Simplified Arabic" w:hAnsi="Simplified Arabic" w:cs="Simplified Arabic" w:hint="cs"/>
          <w:rtl/>
        </w:rPr>
        <w:t>أحد</w:t>
      </w:r>
      <w:r w:rsidRPr="0049582C">
        <w:rPr>
          <w:rFonts w:ascii="Simplified Arabic" w:hAnsi="Simplified Arabic" w:cs="Simplified Arabic"/>
          <w:rtl/>
        </w:rPr>
        <w:t xml:space="preserve"> أفراد الأسرة </w:t>
      </w:r>
      <w:r w:rsidR="00037EC2" w:rsidRPr="0049582C">
        <w:rPr>
          <w:rFonts w:ascii="Simplified Arabic" w:hAnsi="Simplified Arabic" w:cs="Simplified Arabic" w:hint="cs"/>
          <w:rtl/>
        </w:rPr>
        <w:t>إلى</w:t>
      </w:r>
      <w:r w:rsidRPr="0049582C">
        <w:rPr>
          <w:rFonts w:ascii="Simplified Arabic" w:hAnsi="Simplified Arabic" w:cs="Simplified Arabic"/>
          <w:rtl/>
        </w:rPr>
        <w:t xml:space="preserve"> أحداث أو صدمات</w:t>
      </w:r>
      <w:r w:rsidR="00037EC2">
        <w:rPr>
          <w:rFonts w:ascii="Simplified Arabic" w:hAnsi="Simplified Arabic" w:cs="Simplified Arabic" w:hint="cs"/>
          <w:rtl/>
        </w:rPr>
        <w:t xml:space="preserve"> أو</w:t>
      </w:r>
      <w:r w:rsidRPr="0049582C">
        <w:rPr>
          <w:rFonts w:ascii="Simplified Arabic" w:hAnsi="Simplified Arabic" w:cs="Simplified Arabic"/>
          <w:rtl/>
        </w:rPr>
        <w:t xml:space="preserve"> أفعال، فقد بينت النتائج ان أكثر الأحداث التي تعرض لها أفراد الأسر</w:t>
      </w:r>
      <w:r w:rsidR="00E73A53">
        <w:rPr>
          <w:rFonts w:ascii="Simplified Arabic" w:hAnsi="Simplified Arabic" w:cs="Simplified Arabic" w:hint="cs"/>
          <w:rtl/>
        </w:rPr>
        <w:t xml:space="preserve"> هي خسارة جزء أو جميع الراتب/الدخل </w:t>
      </w:r>
      <w:r w:rsidRPr="0049582C">
        <w:rPr>
          <w:rFonts w:ascii="Simplified Arabic" w:hAnsi="Simplified Arabic" w:cs="Simplified Arabic"/>
          <w:rtl/>
        </w:rPr>
        <w:t xml:space="preserve">حيث بلغت النسبة في فلسطين </w:t>
      </w:r>
      <w:r w:rsidR="00E73A53">
        <w:rPr>
          <w:rFonts w:ascii="Simplified Arabic" w:hAnsi="Simplified Arabic" w:cs="Simplified Arabic" w:hint="cs"/>
          <w:rtl/>
        </w:rPr>
        <w:t>28.6</w:t>
      </w:r>
      <w:r w:rsidRPr="0049582C">
        <w:rPr>
          <w:rFonts w:ascii="Simplified Arabic" w:hAnsi="Simplified Arabic" w:cs="Simplified Arabic"/>
          <w:rtl/>
        </w:rPr>
        <w:t>%، وتتوزع هذه النسبة بواقع 3</w:t>
      </w:r>
      <w:r w:rsidR="00E73A53">
        <w:rPr>
          <w:rFonts w:ascii="Simplified Arabic" w:hAnsi="Simplified Arabic" w:cs="Simplified Arabic" w:hint="cs"/>
          <w:rtl/>
        </w:rPr>
        <w:t>2.9</w:t>
      </w:r>
      <w:r w:rsidRPr="0049582C">
        <w:rPr>
          <w:rFonts w:ascii="Simplified Arabic" w:hAnsi="Simplified Arabic" w:cs="Simplified Arabic"/>
          <w:rtl/>
        </w:rPr>
        <w:t xml:space="preserve">% في الضفة الغربية مقابل </w:t>
      </w:r>
      <w:r w:rsidR="00E73A53">
        <w:rPr>
          <w:rFonts w:ascii="Simplified Arabic" w:hAnsi="Simplified Arabic" w:cs="Simplified Arabic" w:hint="cs"/>
          <w:rtl/>
        </w:rPr>
        <w:t>22.1</w:t>
      </w:r>
      <w:r w:rsidRPr="0049582C">
        <w:rPr>
          <w:rFonts w:ascii="Simplified Arabic" w:hAnsi="Simplified Arabic" w:cs="Simplified Arabic"/>
          <w:rtl/>
        </w:rPr>
        <w:t xml:space="preserve">% في قطاع غزة، فيما أفادت </w:t>
      </w:r>
      <w:r w:rsidR="00A412B0">
        <w:rPr>
          <w:rFonts w:ascii="Simplified Arabic" w:hAnsi="Simplified Arabic" w:cs="Simplified Arabic" w:hint="cs"/>
          <w:rtl/>
        </w:rPr>
        <w:t>28.0</w:t>
      </w:r>
      <w:r w:rsidRPr="0049582C">
        <w:rPr>
          <w:rFonts w:ascii="Simplified Arabic" w:hAnsi="Simplified Arabic" w:cs="Simplified Arabic"/>
          <w:rtl/>
        </w:rPr>
        <w:t xml:space="preserve">% من الأسر ان أفرادها تعرضوا </w:t>
      </w:r>
      <w:r w:rsidR="00272CDB">
        <w:rPr>
          <w:rFonts w:ascii="Simplified Arabic" w:hAnsi="Simplified Arabic" w:cs="Simplified Arabic" w:hint="cs"/>
          <w:rtl/>
        </w:rPr>
        <w:t>لنقص المياه</w:t>
      </w:r>
      <w:r w:rsidR="00C37EC2">
        <w:rPr>
          <w:rFonts w:ascii="Simplified Arabic" w:hAnsi="Simplified Arabic" w:cs="Simplified Arabic" w:hint="cs"/>
          <w:rtl/>
        </w:rPr>
        <w:t>؛</w:t>
      </w:r>
      <w:r w:rsidR="00272CDB">
        <w:rPr>
          <w:rFonts w:ascii="Simplified Arabic" w:hAnsi="Simplified Arabic" w:cs="Simplified Arabic" w:hint="cs"/>
          <w:rtl/>
        </w:rPr>
        <w:t xml:space="preserve"> 21.6</w:t>
      </w:r>
      <w:r w:rsidRPr="0049582C">
        <w:rPr>
          <w:rFonts w:ascii="Simplified Arabic" w:hAnsi="Simplified Arabic" w:cs="Simplified Arabic"/>
          <w:rtl/>
        </w:rPr>
        <w:t>% من الأسر في الضفة الغربية و</w:t>
      </w:r>
      <w:r w:rsidR="00272CDB">
        <w:rPr>
          <w:rFonts w:ascii="Simplified Arabic" w:hAnsi="Simplified Arabic" w:cs="Simplified Arabic" w:hint="cs"/>
          <w:rtl/>
        </w:rPr>
        <w:t>37.5</w:t>
      </w:r>
      <w:r w:rsidRPr="0049582C">
        <w:rPr>
          <w:rFonts w:ascii="Simplified Arabic" w:hAnsi="Simplified Arabic" w:cs="Simplified Arabic"/>
          <w:rtl/>
        </w:rPr>
        <w:t>%</w:t>
      </w:r>
      <w:r w:rsidR="00272CDB">
        <w:rPr>
          <w:rFonts w:ascii="Simplified Arabic" w:hAnsi="Simplified Arabic" w:cs="Simplified Arabic" w:hint="cs"/>
          <w:rtl/>
        </w:rPr>
        <w:t xml:space="preserve"> منها</w:t>
      </w:r>
      <w:r w:rsidRPr="0049582C">
        <w:rPr>
          <w:rFonts w:ascii="Simplified Arabic" w:hAnsi="Simplified Arabic" w:cs="Simplified Arabic"/>
          <w:rtl/>
        </w:rPr>
        <w:t xml:space="preserve"> في قطاع غزة.</w:t>
      </w:r>
      <w:r w:rsidR="00140EF8">
        <w:rPr>
          <w:rFonts w:ascii="Simplified Arabic" w:hAnsi="Simplified Arabic" w:cs="Simplified Arabic" w:hint="cs"/>
          <w:rtl/>
        </w:rPr>
        <w:t xml:space="preserve"> </w:t>
      </w:r>
      <w:r w:rsidR="00140EF8" w:rsidRPr="0049582C">
        <w:rPr>
          <w:rFonts w:ascii="Simplified Arabic" w:hAnsi="Simplified Arabic" w:cs="Simplified Arabic"/>
          <w:rtl/>
        </w:rPr>
        <w:t xml:space="preserve">(انظر/ ي جدول </w:t>
      </w:r>
      <w:r w:rsidR="00140EF8">
        <w:rPr>
          <w:rFonts w:ascii="Simplified Arabic" w:hAnsi="Simplified Arabic" w:cs="Simplified Arabic" w:hint="cs"/>
          <w:rtl/>
        </w:rPr>
        <w:t>1</w:t>
      </w:r>
      <w:r w:rsidR="00EF3C28">
        <w:rPr>
          <w:rFonts w:ascii="Simplified Arabic" w:hAnsi="Simplified Arabic" w:cs="Simplified Arabic" w:hint="cs"/>
          <w:rtl/>
        </w:rPr>
        <w:t>7</w:t>
      </w:r>
      <w:r w:rsidR="00140EF8" w:rsidRPr="0049582C">
        <w:rPr>
          <w:rFonts w:ascii="Simplified Arabic" w:hAnsi="Simplified Arabic" w:cs="Simplified Arabic"/>
          <w:rtl/>
        </w:rPr>
        <w:t>).</w:t>
      </w:r>
    </w:p>
    <w:p w14:paraId="758540D7" w14:textId="77777777" w:rsidR="00DC252E" w:rsidRPr="003F5CE8" w:rsidRDefault="00DC252E" w:rsidP="00DC252E">
      <w:pPr>
        <w:autoSpaceDE w:val="0"/>
        <w:autoSpaceDN w:val="0"/>
        <w:adjustRightInd w:val="0"/>
        <w:jc w:val="lowKashida"/>
        <w:rPr>
          <w:rFonts w:ascii="Simplified Arabic" w:hAnsi="Simplified Arabic" w:cs="Simplified Arabic"/>
          <w:sz w:val="20"/>
          <w:szCs w:val="20"/>
          <w:rtl/>
        </w:rPr>
      </w:pPr>
    </w:p>
    <w:p w14:paraId="14156488" w14:textId="77777777" w:rsidR="00C608D7" w:rsidRPr="0049582C" w:rsidRDefault="00C608D7" w:rsidP="000E0A63">
      <w:pPr>
        <w:autoSpaceDE w:val="0"/>
        <w:autoSpaceDN w:val="0"/>
        <w:adjustRightInd w:val="0"/>
        <w:jc w:val="lowKashida"/>
        <w:rPr>
          <w:rFonts w:ascii="Simplified Arabic" w:hAnsi="Simplified Arabic" w:cs="Simplified Arabic"/>
          <w:rtl/>
        </w:rPr>
      </w:pPr>
      <w:r w:rsidRPr="0049582C">
        <w:rPr>
          <w:rFonts w:ascii="Simplified Arabic" w:hAnsi="Simplified Arabic" w:cs="Simplified Arabic"/>
          <w:rtl/>
        </w:rPr>
        <w:t xml:space="preserve">وفيما يتعلق بالصدمات والأحداث الخاصة بالجانب الصحي، فقد أفادت </w:t>
      </w:r>
      <w:r w:rsidR="00337BE2">
        <w:rPr>
          <w:rFonts w:ascii="Simplified Arabic" w:hAnsi="Simplified Arabic" w:cs="Simplified Arabic" w:hint="cs"/>
          <w:rtl/>
        </w:rPr>
        <w:t>25.2</w:t>
      </w:r>
      <w:r w:rsidRPr="0049582C">
        <w:rPr>
          <w:rFonts w:ascii="Simplified Arabic" w:hAnsi="Simplified Arabic" w:cs="Simplified Arabic"/>
          <w:rtl/>
        </w:rPr>
        <w:t xml:space="preserve">% من الأسر أن أفرادها تعرضوا لعدم القدرة على دفع تكاليف العلاج، </w:t>
      </w:r>
      <w:r w:rsidR="00140EF8">
        <w:rPr>
          <w:rFonts w:ascii="Simplified Arabic" w:hAnsi="Simplified Arabic" w:cs="Simplified Arabic" w:hint="cs"/>
          <w:rtl/>
        </w:rPr>
        <w:t>وبلغت</w:t>
      </w:r>
      <w:r w:rsidRPr="0049582C">
        <w:rPr>
          <w:rFonts w:ascii="Simplified Arabic" w:hAnsi="Simplified Arabic" w:cs="Simplified Arabic"/>
          <w:rtl/>
        </w:rPr>
        <w:t xml:space="preserve"> النسب</w:t>
      </w:r>
      <w:r w:rsidR="00934906">
        <w:rPr>
          <w:rFonts w:ascii="Simplified Arabic" w:hAnsi="Simplified Arabic" w:cs="Simplified Arabic" w:hint="cs"/>
          <w:rtl/>
        </w:rPr>
        <w:t>ة 13.0</w:t>
      </w:r>
      <w:r w:rsidRPr="0049582C">
        <w:rPr>
          <w:rFonts w:ascii="Simplified Arabic" w:hAnsi="Simplified Arabic" w:cs="Simplified Arabic"/>
          <w:rtl/>
        </w:rPr>
        <w:t xml:space="preserve">% في الضفة الغربية مقابل </w:t>
      </w:r>
      <w:r w:rsidR="00337BE2">
        <w:rPr>
          <w:rFonts w:ascii="Simplified Arabic" w:hAnsi="Simplified Arabic" w:cs="Simplified Arabic" w:hint="cs"/>
          <w:rtl/>
        </w:rPr>
        <w:t>43.3</w:t>
      </w:r>
      <w:r w:rsidRPr="0049582C">
        <w:rPr>
          <w:rFonts w:ascii="Simplified Arabic" w:hAnsi="Simplified Arabic" w:cs="Simplified Arabic"/>
          <w:rtl/>
        </w:rPr>
        <w:t xml:space="preserve">% في قطاع غزة، كذلك عدم القدرة على تلقي الخدمات الصحية لنقص في الأدوية والأدوات حيث بلغت نسبتهم </w:t>
      </w:r>
      <w:r w:rsidR="00337BE2">
        <w:rPr>
          <w:rFonts w:ascii="Simplified Arabic" w:hAnsi="Simplified Arabic" w:cs="Simplified Arabic" w:hint="cs"/>
          <w:rtl/>
        </w:rPr>
        <w:t>14.7</w:t>
      </w:r>
      <w:r w:rsidRPr="0049582C">
        <w:rPr>
          <w:rFonts w:ascii="Simplified Arabic" w:hAnsi="Simplified Arabic" w:cs="Simplified Arabic"/>
          <w:rtl/>
        </w:rPr>
        <w:t>% في فلسطين</w:t>
      </w:r>
      <w:r w:rsidR="000E0A63">
        <w:rPr>
          <w:rFonts w:ascii="Simplified Arabic" w:hAnsi="Simplified Arabic" w:cs="Simplified Arabic" w:hint="cs"/>
          <w:rtl/>
        </w:rPr>
        <w:t>؛</w:t>
      </w:r>
      <w:r w:rsidRPr="0049582C">
        <w:rPr>
          <w:rFonts w:ascii="Simplified Arabic" w:hAnsi="Simplified Arabic" w:cs="Simplified Arabic"/>
          <w:rtl/>
        </w:rPr>
        <w:t xml:space="preserve"> </w:t>
      </w:r>
      <w:r w:rsidR="00337BE2">
        <w:rPr>
          <w:rFonts w:ascii="Simplified Arabic" w:hAnsi="Simplified Arabic" w:cs="Simplified Arabic" w:hint="cs"/>
          <w:rtl/>
        </w:rPr>
        <w:t>8.5</w:t>
      </w:r>
      <w:r w:rsidRPr="0049582C">
        <w:rPr>
          <w:rFonts w:ascii="Simplified Arabic" w:hAnsi="Simplified Arabic" w:cs="Simplified Arabic"/>
          <w:rtl/>
        </w:rPr>
        <w:t xml:space="preserve">% في الضفة الغربية </w:t>
      </w:r>
      <w:r w:rsidR="00140EF8">
        <w:rPr>
          <w:rFonts w:ascii="Simplified Arabic" w:hAnsi="Simplified Arabic" w:cs="Simplified Arabic" w:hint="cs"/>
          <w:rtl/>
        </w:rPr>
        <w:t>و</w:t>
      </w:r>
      <w:r w:rsidR="00337BE2">
        <w:rPr>
          <w:rFonts w:ascii="Simplified Arabic" w:hAnsi="Simplified Arabic" w:cs="Simplified Arabic" w:hint="cs"/>
          <w:rtl/>
        </w:rPr>
        <w:t>24.1</w:t>
      </w:r>
      <w:r w:rsidRPr="0049582C">
        <w:rPr>
          <w:rFonts w:ascii="Simplified Arabic" w:hAnsi="Simplified Arabic" w:cs="Simplified Arabic"/>
          <w:rtl/>
        </w:rPr>
        <w:t xml:space="preserve">% في قطاع غزة. (انظر/ ي جدول </w:t>
      </w:r>
      <w:r w:rsidR="00DC252E">
        <w:rPr>
          <w:rFonts w:ascii="Simplified Arabic" w:hAnsi="Simplified Arabic" w:cs="Simplified Arabic" w:hint="cs"/>
          <w:rtl/>
        </w:rPr>
        <w:t>1</w:t>
      </w:r>
      <w:r w:rsidR="00B74BA9">
        <w:rPr>
          <w:rFonts w:ascii="Simplified Arabic" w:hAnsi="Simplified Arabic" w:cs="Simplified Arabic" w:hint="cs"/>
          <w:rtl/>
        </w:rPr>
        <w:t>7</w:t>
      </w:r>
      <w:r w:rsidRPr="0049582C">
        <w:rPr>
          <w:rFonts w:ascii="Simplified Arabic" w:hAnsi="Simplified Arabic" w:cs="Simplified Arabic"/>
          <w:rtl/>
        </w:rPr>
        <w:t>).</w:t>
      </w:r>
    </w:p>
    <w:p w14:paraId="13BE6297" w14:textId="77777777" w:rsidR="00C608D7" w:rsidRPr="004015AB" w:rsidRDefault="00C608D7" w:rsidP="00C608D7">
      <w:pPr>
        <w:autoSpaceDE w:val="0"/>
        <w:autoSpaceDN w:val="0"/>
        <w:adjustRightInd w:val="0"/>
        <w:jc w:val="lowKashida"/>
        <w:rPr>
          <w:rFonts w:ascii="Simplified Arabic" w:hAnsi="Simplified Arabic" w:cs="Simplified Arabic"/>
          <w:sz w:val="22"/>
          <w:szCs w:val="22"/>
          <w:rtl/>
        </w:rPr>
      </w:pPr>
    </w:p>
    <w:p w14:paraId="09D902A4" w14:textId="77777777" w:rsidR="00E42EC6" w:rsidRPr="0049582C" w:rsidRDefault="00503E00" w:rsidP="00C60B7F">
      <w:pPr>
        <w:autoSpaceDE w:val="0"/>
        <w:autoSpaceDN w:val="0"/>
        <w:adjustRightInd w:val="0"/>
        <w:rPr>
          <w:rFonts w:ascii="Simplified Arabic" w:hAnsi="Simplified Arabic" w:cs="Simplified Arabic"/>
          <w:b/>
          <w:bCs/>
        </w:rPr>
      </w:pPr>
      <w:r>
        <w:rPr>
          <w:rFonts w:ascii="Simplified Arabic" w:hAnsi="Simplified Arabic" w:cs="Simplified Arabic" w:hint="cs"/>
          <w:b/>
          <w:bCs/>
          <w:rtl/>
        </w:rPr>
        <w:t>3</w:t>
      </w:r>
      <w:r w:rsidR="00E42EC6" w:rsidRPr="0049582C">
        <w:rPr>
          <w:rFonts w:ascii="Simplified Arabic" w:hAnsi="Simplified Arabic" w:cs="Simplified Arabic"/>
          <w:b/>
          <w:bCs/>
          <w:rtl/>
        </w:rPr>
        <w:t>.2 الواقع الاقتصادي للأسر الفلسطينية</w:t>
      </w:r>
    </w:p>
    <w:p w14:paraId="65470180" w14:textId="77777777" w:rsidR="001D5892" w:rsidRPr="004015AB" w:rsidRDefault="001D5892" w:rsidP="00C60B7F">
      <w:pPr>
        <w:autoSpaceDE w:val="0"/>
        <w:autoSpaceDN w:val="0"/>
        <w:adjustRightInd w:val="0"/>
        <w:rPr>
          <w:rFonts w:ascii="Arial" w:hAnsi="Arial" w:cs="Simplified Arabic"/>
          <w:b/>
          <w:bCs/>
          <w:sz w:val="16"/>
          <w:szCs w:val="16"/>
          <w:rtl/>
        </w:rPr>
      </w:pPr>
    </w:p>
    <w:p w14:paraId="701186FB" w14:textId="77777777" w:rsidR="000017A3" w:rsidRPr="0049582C" w:rsidRDefault="00A77F33" w:rsidP="00503E00">
      <w:pPr>
        <w:autoSpaceDE w:val="0"/>
        <w:autoSpaceDN w:val="0"/>
        <w:adjustRightInd w:val="0"/>
        <w:rPr>
          <w:rFonts w:ascii="Simplified Arabic" w:hAnsi="Simplified Arabic" w:cs="Simplified Arabic"/>
          <w:b/>
          <w:bCs/>
          <w:rtl/>
        </w:rPr>
      </w:pPr>
      <w:r w:rsidRPr="0049582C">
        <w:rPr>
          <w:rFonts w:ascii="Simplified Arabic" w:hAnsi="Simplified Arabic" w:cs="Simplified Arabic"/>
          <w:b/>
          <w:bCs/>
          <w:rtl/>
        </w:rPr>
        <w:t>1.</w:t>
      </w:r>
      <w:r w:rsidR="00503E00">
        <w:rPr>
          <w:rFonts w:ascii="Simplified Arabic" w:hAnsi="Simplified Arabic" w:cs="Simplified Arabic" w:hint="cs"/>
          <w:b/>
          <w:bCs/>
          <w:rtl/>
        </w:rPr>
        <w:t>3</w:t>
      </w:r>
      <w:r w:rsidRPr="0049582C">
        <w:rPr>
          <w:rFonts w:ascii="Simplified Arabic" w:hAnsi="Simplified Arabic" w:cs="Simplified Arabic"/>
          <w:b/>
          <w:bCs/>
          <w:rtl/>
        </w:rPr>
        <w:t>.2</w:t>
      </w:r>
      <w:r w:rsidR="000017A3" w:rsidRPr="0049582C">
        <w:rPr>
          <w:rFonts w:ascii="Simplified Arabic" w:hAnsi="Simplified Arabic" w:cs="Simplified Arabic"/>
          <w:b/>
          <w:bCs/>
          <w:rtl/>
        </w:rPr>
        <w:t xml:space="preserve"> </w:t>
      </w:r>
      <w:r w:rsidR="004350EA" w:rsidRPr="0049582C">
        <w:rPr>
          <w:rFonts w:ascii="Simplified Arabic" w:hAnsi="Simplified Arabic" w:cs="Simplified Arabic"/>
          <w:b/>
          <w:bCs/>
          <w:rtl/>
        </w:rPr>
        <w:t>وضع</w:t>
      </w:r>
      <w:r w:rsidR="000017A3" w:rsidRPr="0049582C">
        <w:rPr>
          <w:rFonts w:ascii="Simplified Arabic" w:hAnsi="Simplified Arabic" w:cs="Simplified Arabic"/>
          <w:b/>
          <w:bCs/>
          <w:rtl/>
        </w:rPr>
        <w:t xml:space="preserve"> الأسر الفلسطينية</w:t>
      </w:r>
    </w:p>
    <w:p w14:paraId="6B743235" w14:textId="77777777" w:rsidR="000017A3" w:rsidRDefault="00DA2A58" w:rsidP="00EF3214">
      <w:pPr>
        <w:autoSpaceDE w:val="0"/>
        <w:autoSpaceDN w:val="0"/>
        <w:adjustRightInd w:val="0"/>
        <w:jc w:val="lowKashida"/>
        <w:rPr>
          <w:rFonts w:ascii="Simplified Arabic" w:hAnsi="Simplified Arabic" w:cs="Simplified Arabic"/>
          <w:rtl/>
        </w:rPr>
      </w:pPr>
      <w:r>
        <w:rPr>
          <w:rFonts w:ascii="Simplified Arabic" w:hAnsi="Simplified Arabic" w:cs="Simplified Arabic" w:hint="cs"/>
          <w:rtl/>
        </w:rPr>
        <w:t>65.4</w:t>
      </w:r>
      <w:r w:rsidR="000017A3" w:rsidRPr="0049582C">
        <w:rPr>
          <w:rFonts w:ascii="Simplified Arabic" w:hAnsi="Simplified Arabic" w:cs="Simplified Arabic"/>
          <w:rtl/>
        </w:rPr>
        <w:t xml:space="preserve">% من الأسر في فلسطين أفادت ان حالتها المادية متوسطة، </w:t>
      </w:r>
      <w:r w:rsidR="00140EF8">
        <w:rPr>
          <w:rFonts w:ascii="Simplified Arabic" w:hAnsi="Simplified Arabic" w:cs="Simplified Arabic" w:hint="cs"/>
          <w:rtl/>
        </w:rPr>
        <w:t>كانت</w:t>
      </w:r>
      <w:r w:rsidR="000017A3" w:rsidRPr="0049582C">
        <w:rPr>
          <w:rFonts w:ascii="Simplified Arabic" w:hAnsi="Simplified Arabic" w:cs="Simplified Arabic"/>
          <w:rtl/>
        </w:rPr>
        <w:t xml:space="preserve"> هذه النسبة </w:t>
      </w:r>
      <w:r>
        <w:rPr>
          <w:rFonts w:ascii="Simplified Arabic" w:hAnsi="Simplified Arabic" w:cs="Simplified Arabic" w:hint="cs"/>
          <w:rtl/>
        </w:rPr>
        <w:t>80.1</w:t>
      </w:r>
      <w:r w:rsidR="000017A3" w:rsidRPr="0049582C">
        <w:rPr>
          <w:rFonts w:ascii="Simplified Arabic" w:hAnsi="Simplified Arabic" w:cs="Simplified Arabic"/>
          <w:rtl/>
        </w:rPr>
        <w:t xml:space="preserve">% في الضفة الغربية مقابل </w:t>
      </w:r>
      <w:r>
        <w:rPr>
          <w:rFonts w:ascii="Simplified Arabic" w:hAnsi="Simplified Arabic" w:cs="Simplified Arabic" w:hint="cs"/>
          <w:rtl/>
        </w:rPr>
        <w:t>43.5</w:t>
      </w:r>
      <w:r w:rsidR="000017A3" w:rsidRPr="0049582C">
        <w:rPr>
          <w:rFonts w:ascii="Simplified Arabic" w:hAnsi="Simplified Arabic" w:cs="Simplified Arabic"/>
          <w:rtl/>
        </w:rPr>
        <w:t xml:space="preserve">% في قطاع غزة، في حين ان </w:t>
      </w:r>
      <w:r>
        <w:rPr>
          <w:rFonts w:ascii="Simplified Arabic" w:hAnsi="Simplified Arabic" w:cs="Simplified Arabic" w:hint="cs"/>
          <w:rtl/>
        </w:rPr>
        <w:t>29.9</w:t>
      </w:r>
      <w:r w:rsidR="000017A3" w:rsidRPr="0049582C">
        <w:rPr>
          <w:rFonts w:ascii="Simplified Arabic" w:hAnsi="Simplified Arabic" w:cs="Simplified Arabic"/>
          <w:rtl/>
        </w:rPr>
        <w:t xml:space="preserve">% من الأسر في فلسطين صنفت حالتها </w:t>
      </w:r>
      <w:r w:rsidR="00687232">
        <w:rPr>
          <w:rFonts w:ascii="Simplified Arabic" w:hAnsi="Simplified Arabic" w:cs="Simplified Arabic" w:hint="cs"/>
          <w:rtl/>
        </w:rPr>
        <w:t>المادية</w:t>
      </w:r>
      <w:r w:rsidR="000017A3" w:rsidRPr="0049582C">
        <w:rPr>
          <w:rFonts w:ascii="Simplified Arabic" w:hAnsi="Simplified Arabic" w:cs="Simplified Arabic"/>
          <w:rtl/>
        </w:rPr>
        <w:t xml:space="preserve"> على أنها فقيرة</w:t>
      </w:r>
      <w:r w:rsidR="00EF3214">
        <w:rPr>
          <w:rFonts w:ascii="Simplified Arabic" w:hAnsi="Simplified Arabic" w:cs="Simplified Arabic" w:hint="cs"/>
          <w:rtl/>
        </w:rPr>
        <w:t>؛</w:t>
      </w:r>
      <w:r w:rsidR="000017A3" w:rsidRPr="0049582C">
        <w:rPr>
          <w:rFonts w:ascii="Simplified Arabic" w:hAnsi="Simplified Arabic" w:cs="Simplified Arabic"/>
          <w:rtl/>
        </w:rPr>
        <w:t xml:space="preserve"> </w:t>
      </w:r>
      <w:r>
        <w:rPr>
          <w:rFonts w:ascii="Simplified Arabic" w:hAnsi="Simplified Arabic" w:cs="Simplified Arabic" w:hint="cs"/>
          <w:rtl/>
        </w:rPr>
        <w:t>13.6</w:t>
      </w:r>
      <w:r w:rsidR="000017A3" w:rsidRPr="0049582C">
        <w:rPr>
          <w:rFonts w:ascii="Simplified Arabic" w:hAnsi="Simplified Arabic" w:cs="Simplified Arabic"/>
          <w:rtl/>
        </w:rPr>
        <w:t xml:space="preserve">% في الضفة الغربية، </w:t>
      </w:r>
      <w:r w:rsidR="00140EF8">
        <w:rPr>
          <w:rFonts w:ascii="Simplified Arabic" w:hAnsi="Simplified Arabic" w:cs="Simplified Arabic" w:hint="cs"/>
          <w:rtl/>
        </w:rPr>
        <w:t>و</w:t>
      </w:r>
      <w:r>
        <w:rPr>
          <w:rFonts w:ascii="Simplified Arabic" w:hAnsi="Simplified Arabic" w:cs="Simplified Arabic" w:hint="cs"/>
          <w:rtl/>
        </w:rPr>
        <w:t>54.2</w:t>
      </w:r>
      <w:r w:rsidR="00EE73A4" w:rsidRPr="0049582C">
        <w:rPr>
          <w:rFonts w:ascii="Simplified Arabic" w:hAnsi="Simplified Arabic" w:cs="Simplified Arabic"/>
          <w:rtl/>
        </w:rPr>
        <w:t>%</w:t>
      </w:r>
      <w:r w:rsidR="000017A3" w:rsidRPr="0049582C">
        <w:rPr>
          <w:rFonts w:ascii="Simplified Arabic" w:hAnsi="Simplified Arabic" w:cs="Simplified Arabic"/>
          <w:rtl/>
        </w:rPr>
        <w:t xml:space="preserve"> في قطاع غزة.</w:t>
      </w:r>
      <w:r w:rsidR="00F3351E" w:rsidRPr="0049582C">
        <w:rPr>
          <w:rFonts w:ascii="Simplified Arabic" w:hAnsi="Simplified Arabic" w:cs="Simplified Arabic"/>
          <w:rtl/>
        </w:rPr>
        <w:t xml:space="preserve"> (انظر/ ي جدول </w:t>
      </w:r>
      <w:r w:rsidR="003F07A1">
        <w:rPr>
          <w:rFonts w:ascii="Simplified Arabic" w:hAnsi="Simplified Arabic" w:cs="Simplified Arabic" w:hint="cs"/>
          <w:rtl/>
        </w:rPr>
        <w:t>1</w:t>
      </w:r>
      <w:r w:rsidR="00B74BA9">
        <w:rPr>
          <w:rFonts w:ascii="Simplified Arabic" w:hAnsi="Simplified Arabic" w:cs="Simplified Arabic" w:hint="cs"/>
          <w:rtl/>
        </w:rPr>
        <w:t>8</w:t>
      </w:r>
      <w:r w:rsidR="00F3351E" w:rsidRPr="0049582C">
        <w:rPr>
          <w:rFonts w:ascii="Simplified Arabic" w:hAnsi="Simplified Arabic" w:cs="Simplified Arabic"/>
          <w:rtl/>
        </w:rPr>
        <w:t>).</w:t>
      </w:r>
    </w:p>
    <w:p w14:paraId="63B7122A" w14:textId="6DD31D2E" w:rsidR="00E60DF2" w:rsidRPr="0049582C" w:rsidRDefault="000017A3" w:rsidP="00FA644C">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lastRenderedPageBreak/>
        <w:t xml:space="preserve">التوزيع النسبي للأسر </w:t>
      </w:r>
      <w:r w:rsidR="0032710F" w:rsidRPr="0049582C">
        <w:rPr>
          <w:rFonts w:ascii="Simplified Arabic" w:hAnsi="Simplified Arabic" w:cs="Simplified Arabic"/>
          <w:b/>
          <w:bCs/>
          <w:sz w:val="22"/>
          <w:szCs w:val="22"/>
          <w:rtl/>
        </w:rPr>
        <w:t xml:space="preserve">في فلسطين </w:t>
      </w:r>
      <w:r w:rsidRPr="0049582C">
        <w:rPr>
          <w:rFonts w:ascii="Simplified Arabic" w:hAnsi="Simplified Arabic" w:cs="Simplified Arabic"/>
          <w:b/>
          <w:bCs/>
          <w:sz w:val="22"/>
          <w:szCs w:val="22"/>
          <w:rtl/>
        </w:rPr>
        <w:t xml:space="preserve">حسب </w:t>
      </w:r>
      <w:r w:rsidR="00926F98" w:rsidRPr="0049582C">
        <w:rPr>
          <w:rFonts w:ascii="Simplified Arabic" w:hAnsi="Simplified Arabic" w:cs="Simplified Arabic"/>
          <w:b/>
          <w:bCs/>
          <w:sz w:val="22"/>
          <w:szCs w:val="22"/>
          <w:rtl/>
        </w:rPr>
        <w:t>المنطقة و</w:t>
      </w:r>
      <w:r w:rsidRPr="0049582C">
        <w:rPr>
          <w:rFonts w:ascii="Simplified Arabic" w:hAnsi="Simplified Arabic" w:cs="Simplified Arabic"/>
          <w:b/>
          <w:bCs/>
          <w:sz w:val="22"/>
          <w:szCs w:val="22"/>
          <w:rtl/>
        </w:rPr>
        <w:t xml:space="preserve">رأيهم حول </w:t>
      </w:r>
      <w:r w:rsidR="00FA644C" w:rsidRPr="00FA644C">
        <w:rPr>
          <w:rFonts w:ascii="Simplified Arabic" w:hAnsi="Simplified Arabic" w:cs="Simplified Arabic"/>
          <w:b/>
          <w:bCs/>
          <w:sz w:val="22"/>
          <w:szCs w:val="22"/>
          <w:rtl/>
        </w:rPr>
        <w:t>الوضع المادي للأسرة</w:t>
      </w:r>
      <w:r w:rsidRPr="0049582C">
        <w:rPr>
          <w:rFonts w:ascii="Simplified Arabic" w:hAnsi="Simplified Arabic" w:cs="Simplified Arabic"/>
          <w:b/>
          <w:bCs/>
          <w:sz w:val="22"/>
          <w:szCs w:val="22"/>
          <w:rtl/>
        </w:rPr>
        <w:t xml:space="preserve">، </w:t>
      </w:r>
      <w:r w:rsidR="00E60DF2">
        <w:rPr>
          <w:rFonts w:ascii="Simplified Arabic" w:hAnsi="Simplified Arabic" w:cs="Simplified Arabic" w:hint="cs"/>
          <w:b/>
          <w:bCs/>
          <w:sz w:val="22"/>
          <w:szCs w:val="22"/>
          <w:rtl/>
        </w:rPr>
        <w:t>2020</w:t>
      </w:r>
    </w:p>
    <w:tbl>
      <w:tblPr>
        <w:tblStyle w:val="TableGrid"/>
        <w:bidiVisual/>
        <w:tblW w:w="0" w:type="auto"/>
        <w:jc w:val="center"/>
        <w:tblLayout w:type="fixed"/>
        <w:tblLook w:val="04A0" w:firstRow="1" w:lastRow="0" w:firstColumn="1" w:lastColumn="0" w:noHBand="0" w:noVBand="1"/>
      </w:tblPr>
      <w:tblGrid>
        <w:gridCol w:w="8655"/>
      </w:tblGrid>
      <w:tr w:rsidR="000017A3" w14:paraId="2B11122B" w14:textId="77777777" w:rsidTr="00B278C4">
        <w:trPr>
          <w:trHeight w:val="3746"/>
          <w:jc w:val="center"/>
        </w:trPr>
        <w:tc>
          <w:tcPr>
            <w:tcW w:w="8655" w:type="dxa"/>
            <w:vAlign w:val="center"/>
          </w:tcPr>
          <w:p w14:paraId="0140B94B" w14:textId="77777777" w:rsidR="000017A3" w:rsidRDefault="004210D2" w:rsidP="00B278C4">
            <w:pPr>
              <w:autoSpaceDE w:val="0"/>
              <w:autoSpaceDN w:val="0"/>
              <w:adjustRightInd w:val="0"/>
              <w:jc w:val="center"/>
              <w:rPr>
                <w:rFonts w:ascii="Arial" w:hAnsi="Arial" w:cs="Simplified Arabic"/>
                <w:b/>
                <w:bCs/>
                <w:sz w:val="22"/>
                <w:szCs w:val="22"/>
                <w:rtl/>
              </w:rPr>
            </w:pPr>
            <w:r>
              <w:rPr>
                <w:rFonts w:ascii="Arial" w:hAnsi="Arial" w:cs="Simplified Arabic"/>
                <w:b/>
                <w:bCs/>
                <w:noProof/>
                <w:sz w:val="22"/>
                <w:szCs w:val="22"/>
                <w:rtl/>
                <w:lang w:eastAsia="en-US"/>
              </w:rPr>
              <w:drawing>
                <wp:inline distT="0" distB="0" distL="0" distR="0" wp14:anchorId="7547F12A" wp14:editId="63FBBCF6">
                  <wp:extent cx="5319422" cy="2353310"/>
                  <wp:effectExtent l="0" t="0" r="0" b="889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48F2BDA2" w14:textId="77777777" w:rsidR="003F07A1" w:rsidRDefault="003F07A1" w:rsidP="004350EA">
      <w:pPr>
        <w:autoSpaceDE w:val="0"/>
        <w:autoSpaceDN w:val="0"/>
        <w:adjustRightInd w:val="0"/>
        <w:rPr>
          <w:rFonts w:ascii="Simplified Arabic" w:hAnsi="Simplified Arabic" w:cs="Simplified Arabic"/>
          <w:b/>
          <w:bCs/>
          <w:sz w:val="20"/>
          <w:szCs w:val="20"/>
          <w:rtl/>
        </w:rPr>
      </w:pPr>
    </w:p>
    <w:p w14:paraId="2361D62B" w14:textId="77777777" w:rsidR="00696754" w:rsidRPr="0049582C" w:rsidRDefault="00E76445" w:rsidP="00503E00">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2.</w:t>
      </w:r>
      <w:r w:rsidR="00503E00">
        <w:rPr>
          <w:rFonts w:ascii="Simplified Arabic" w:hAnsi="Simplified Arabic" w:cs="Simplified Arabic" w:hint="cs"/>
          <w:b/>
          <w:bCs/>
          <w:rtl/>
        </w:rPr>
        <w:t>3</w:t>
      </w:r>
      <w:r>
        <w:rPr>
          <w:rFonts w:ascii="Simplified Arabic" w:hAnsi="Simplified Arabic" w:cs="Simplified Arabic" w:hint="cs"/>
          <w:b/>
          <w:bCs/>
          <w:rtl/>
        </w:rPr>
        <w:t>.2</w:t>
      </w:r>
      <w:r w:rsidR="0034732C">
        <w:rPr>
          <w:rFonts w:ascii="Simplified Arabic" w:hAnsi="Simplified Arabic" w:cs="Simplified Arabic" w:hint="cs"/>
          <w:b/>
          <w:bCs/>
          <w:rtl/>
        </w:rPr>
        <w:t xml:space="preserve"> </w:t>
      </w:r>
      <w:r w:rsidR="00696754" w:rsidRPr="0049582C">
        <w:rPr>
          <w:rFonts w:ascii="Simplified Arabic" w:hAnsi="Simplified Arabic" w:cs="Simplified Arabic"/>
          <w:b/>
          <w:bCs/>
          <w:rtl/>
        </w:rPr>
        <w:t xml:space="preserve">صمود </w:t>
      </w:r>
      <w:r w:rsidR="00FB70D2" w:rsidRPr="0049582C">
        <w:rPr>
          <w:rFonts w:ascii="Simplified Arabic" w:hAnsi="Simplified Arabic" w:cs="Simplified Arabic"/>
          <w:b/>
          <w:bCs/>
          <w:rtl/>
        </w:rPr>
        <w:t>الأسر</w:t>
      </w:r>
      <w:r w:rsidR="00696754" w:rsidRPr="0049582C">
        <w:rPr>
          <w:rFonts w:ascii="Simplified Arabic" w:hAnsi="Simplified Arabic" w:cs="Simplified Arabic"/>
          <w:b/>
          <w:bCs/>
          <w:rtl/>
        </w:rPr>
        <w:t xml:space="preserve"> الفلسطينية ماديا</w:t>
      </w:r>
      <w:r w:rsidR="00200C5D" w:rsidRPr="0049582C">
        <w:rPr>
          <w:rFonts w:ascii="Simplified Arabic" w:hAnsi="Simplified Arabic" w:cs="Simplified Arabic"/>
          <w:b/>
          <w:bCs/>
          <w:rtl/>
        </w:rPr>
        <w:t>ً</w:t>
      </w:r>
    </w:p>
    <w:p w14:paraId="7B61F766" w14:textId="45642746" w:rsidR="007E0D4F" w:rsidRDefault="005515CA" w:rsidP="008956A1">
      <w:pPr>
        <w:autoSpaceDE w:val="0"/>
        <w:autoSpaceDN w:val="0"/>
        <w:adjustRightInd w:val="0"/>
        <w:jc w:val="lowKashida"/>
        <w:rPr>
          <w:rFonts w:ascii="Simplified Arabic" w:hAnsi="Simplified Arabic" w:cs="Simplified Arabic"/>
          <w:rtl/>
        </w:rPr>
      </w:pPr>
      <w:r>
        <w:rPr>
          <w:rFonts w:ascii="Simplified Arabic" w:hAnsi="Simplified Arabic" w:cs="Simplified Arabic" w:hint="cs"/>
          <w:rtl/>
        </w:rPr>
        <w:t>44.</w:t>
      </w:r>
      <w:r w:rsidR="008956A1">
        <w:rPr>
          <w:rFonts w:ascii="Simplified Arabic" w:hAnsi="Simplified Arabic" w:cs="Simplified Arabic" w:hint="cs"/>
          <w:rtl/>
        </w:rPr>
        <w:t>6</w:t>
      </w:r>
      <w:r w:rsidR="00696754" w:rsidRPr="0049582C">
        <w:rPr>
          <w:rFonts w:ascii="Simplified Arabic" w:hAnsi="Simplified Arabic" w:cs="Simplified Arabic"/>
          <w:rtl/>
        </w:rPr>
        <w:t xml:space="preserve">% من </w:t>
      </w:r>
      <w:r w:rsidR="00FB70D2" w:rsidRPr="0049582C">
        <w:rPr>
          <w:rFonts w:ascii="Simplified Arabic" w:hAnsi="Simplified Arabic" w:cs="Simplified Arabic"/>
          <w:rtl/>
        </w:rPr>
        <w:t>الأسر</w:t>
      </w:r>
      <w:r w:rsidR="00696754" w:rsidRPr="0049582C">
        <w:rPr>
          <w:rFonts w:ascii="Simplified Arabic" w:hAnsi="Simplified Arabic" w:cs="Simplified Arabic"/>
          <w:rtl/>
        </w:rPr>
        <w:t xml:space="preserve"> </w:t>
      </w:r>
      <w:r w:rsidR="009D5979" w:rsidRPr="0049582C">
        <w:rPr>
          <w:rFonts w:ascii="Simplified Arabic" w:hAnsi="Simplified Arabic" w:cs="Simplified Arabic"/>
          <w:rtl/>
        </w:rPr>
        <w:t>في فلسطين</w:t>
      </w:r>
      <w:r w:rsidR="00696754" w:rsidRPr="0049582C">
        <w:rPr>
          <w:rFonts w:ascii="Simplified Arabic" w:hAnsi="Simplified Arabic" w:cs="Simplified Arabic"/>
          <w:rtl/>
        </w:rPr>
        <w:t xml:space="preserve"> </w:t>
      </w:r>
      <w:r w:rsidR="00140EF8">
        <w:rPr>
          <w:rFonts w:ascii="Simplified Arabic" w:hAnsi="Simplified Arabic" w:cs="Simplified Arabic" w:hint="cs"/>
          <w:rtl/>
        </w:rPr>
        <w:t xml:space="preserve">بأنها </w:t>
      </w:r>
      <w:r w:rsidR="00696754" w:rsidRPr="0049582C">
        <w:rPr>
          <w:rFonts w:ascii="Simplified Arabic" w:hAnsi="Simplified Arabic" w:cs="Simplified Arabic"/>
          <w:rtl/>
        </w:rPr>
        <w:t xml:space="preserve">تستطيع الصمود بغض النظر عن المدة، </w:t>
      </w:r>
      <w:r w:rsidR="00140EF8">
        <w:rPr>
          <w:rFonts w:ascii="Simplified Arabic" w:hAnsi="Simplified Arabic" w:cs="Simplified Arabic" w:hint="cs"/>
          <w:rtl/>
        </w:rPr>
        <w:t>وبلغت</w:t>
      </w:r>
      <w:r w:rsidR="00696754" w:rsidRPr="0049582C">
        <w:rPr>
          <w:rFonts w:ascii="Simplified Arabic" w:hAnsi="Simplified Arabic" w:cs="Simplified Arabic"/>
          <w:rtl/>
        </w:rPr>
        <w:t xml:space="preserve"> هذه النسبة </w:t>
      </w:r>
      <w:r>
        <w:rPr>
          <w:rFonts w:ascii="Simplified Arabic" w:hAnsi="Simplified Arabic" w:cs="Simplified Arabic" w:hint="cs"/>
          <w:rtl/>
        </w:rPr>
        <w:t>60.5</w:t>
      </w:r>
      <w:r w:rsidR="00696754" w:rsidRPr="0049582C">
        <w:rPr>
          <w:rFonts w:ascii="Simplified Arabic" w:hAnsi="Simplified Arabic" w:cs="Simplified Arabic"/>
          <w:rtl/>
        </w:rPr>
        <w:t xml:space="preserve">% في الضفة الغربية، </w:t>
      </w:r>
      <w:r w:rsidR="00140EF8">
        <w:rPr>
          <w:rFonts w:ascii="Simplified Arabic" w:hAnsi="Simplified Arabic" w:cs="Simplified Arabic" w:hint="cs"/>
          <w:rtl/>
        </w:rPr>
        <w:t>و</w:t>
      </w:r>
      <w:r>
        <w:rPr>
          <w:rFonts w:ascii="Simplified Arabic" w:hAnsi="Simplified Arabic" w:cs="Simplified Arabic" w:hint="cs"/>
          <w:rtl/>
        </w:rPr>
        <w:t>21.2</w:t>
      </w:r>
      <w:r w:rsidR="00696754" w:rsidRPr="0049582C">
        <w:rPr>
          <w:rFonts w:ascii="Simplified Arabic" w:hAnsi="Simplified Arabic" w:cs="Simplified Arabic"/>
          <w:rtl/>
        </w:rPr>
        <w:t xml:space="preserve">% في قطاع غزة، في حين بينت النتائج ان </w:t>
      </w:r>
      <w:r>
        <w:rPr>
          <w:rFonts w:ascii="Simplified Arabic" w:hAnsi="Simplified Arabic" w:cs="Simplified Arabic" w:hint="cs"/>
          <w:rtl/>
        </w:rPr>
        <w:t>29.7</w:t>
      </w:r>
      <w:r w:rsidR="00696754" w:rsidRPr="0049582C">
        <w:rPr>
          <w:rFonts w:ascii="Simplified Arabic" w:hAnsi="Simplified Arabic" w:cs="Simplified Arabic"/>
          <w:rtl/>
        </w:rPr>
        <w:t xml:space="preserve">% من </w:t>
      </w:r>
      <w:r w:rsidR="00FB70D2" w:rsidRPr="0049582C">
        <w:rPr>
          <w:rFonts w:ascii="Simplified Arabic" w:hAnsi="Simplified Arabic" w:cs="Simplified Arabic"/>
          <w:rtl/>
        </w:rPr>
        <w:t>الأسر</w:t>
      </w:r>
      <w:r w:rsidR="00696754" w:rsidRPr="0049582C">
        <w:rPr>
          <w:rFonts w:ascii="Simplified Arabic" w:hAnsi="Simplified Arabic" w:cs="Simplified Arabic"/>
          <w:rtl/>
        </w:rPr>
        <w:t xml:space="preserve"> الفلسطينية بالكاد تستطيع تدبير </w:t>
      </w:r>
      <w:r w:rsidR="00FB70D2" w:rsidRPr="0049582C">
        <w:rPr>
          <w:rFonts w:ascii="Simplified Arabic" w:hAnsi="Simplified Arabic" w:cs="Simplified Arabic"/>
          <w:rtl/>
        </w:rPr>
        <w:t>أمورها</w:t>
      </w:r>
      <w:r w:rsidR="00696754" w:rsidRPr="0049582C">
        <w:rPr>
          <w:rFonts w:ascii="Simplified Arabic" w:hAnsi="Simplified Arabic" w:cs="Simplified Arabic"/>
          <w:rtl/>
        </w:rPr>
        <w:t xml:space="preserve"> او تعاني من وضع مادي خطير</w:t>
      </w:r>
      <w:r w:rsidR="00C37EC2">
        <w:rPr>
          <w:rFonts w:ascii="Simplified Arabic" w:hAnsi="Simplified Arabic" w:cs="Simplified Arabic" w:hint="cs"/>
          <w:rtl/>
        </w:rPr>
        <w:t>؛</w:t>
      </w:r>
      <w:r w:rsidR="00696754" w:rsidRPr="0049582C">
        <w:rPr>
          <w:rFonts w:ascii="Simplified Arabic" w:hAnsi="Simplified Arabic" w:cs="Simplified Arabic"/>
          <w:rtl/>
        </w:rPr>
        <w:t xml:space="preserve"> </w:t>
      </w:r>
      <w:r>
        <w:rPr>
          <w:rFonts w:ascii="Simplified Arabic" w:hAnsi="Simplified Arabic" w:cs="Simplified Arabic" w:hint="cs"/>
          <w:rtl/>
        </w:rPr>
        <w:t>20.1</w:t>
      </w:r>
      <w:r w:rsidR="00696754" w:rsidRPr="0049582C">
        <w:rPr>
          <w:rFonts w:ascii="Simplified Arabic" w:hAnsi="Simplified Arabic" w:cs="Simplified Arabic"/>
          <w:rtl/>
        </w:rPr>
        <w:t xml:space="preserve">% من </w:t>
      </w:r>
      <w:r w:rsidR="00FB70D2" w:rsidRPr="0049582C">
        <w:rPr>
          <w:rFonts w:ascii="Simplified Arabic" w:hAnsi="Simplified Arabic" w:cs="Simplified Arabic"/>
          <w:rtl/>
        </w:rPr>
        <w:t>أسر</w:t>
      </w:r>
      <w:r w:rsidR="00696754" w:rsidRPr="0049582C">
        <w:rPr>
          <w:rFonts w:ascii="Simplified Arabic" w:hAnsi="Simplified Arabic" w:cs="Simplified Arabic"/>
          <w:rtl/>
        </w:rPr>
        <w:t xml:space="preserve"> الضفة الغربية مقابل </w:t>
      </w:r>
      <w:r>
        <w:rPr>
          <w:rFonts w:ascii="Simplified Arabic" w:hAnsi="Simplified Arabic" w:cs="Simplified Arabic" w:hint="cs"/>
          <w:rtl/>
        </w:rPr>
        <w:t>43.9</w:t>
      </w:r>
      <w:r w:rsidR="00696754" w:rsidRPr="0049582C">
        <w:rPr>
          <w:rFonts w:ascii="Simplified Arabic" w:hAnsi="Simplified Arabic" w:cs="Simplified Arabic"/>
          <w:rtl/>
        </w:rPr>
        <w:t xml:space="preserve">% </w:t>
      </w:r>
      <w:r w:rsidR="00140EF8">
        <w:rPr>
          <w:rFonts w:ascii="Simplified Arabic" w:hAnsi="Simplified Arabic" w:cs="Simplified Arabic" w:hint="cs"/>
          <w:rtl/>
        </w:rPr>
        <w:t xml:space="preserve">من الأسر </w:t>
      </w:r>
      <w:r w:rsidR="00696754" w:rsidRPr="0049582C">
        <w:rPr>
          <w:rFonts w:ascii="Simplified Arabic" w:hAnsi="Simplified Arabic" w:cs="Simplified Arabic"/>
          <w:rtl/>
        </w:rPr>
        <w:t>في قطاع غزة.</w:t>
      </w:r>
      <w:r w:rsidR="007E0D4F" w:rsidRPr="0049582C">
        <w:rPr>
          <w:rFonts w:ascii="Simplified Arabic" w:hAnsi="Simplified Arabic" w:cs="Simplified Arabic"/>
          <w:rtl/>
        </w:rPr>
        <w:t xml:space="preserve">  (انظر/ ي جدول </w:t>
      </w:r>
      <w:r w:rsidR="003F07A1">
        <w:rPr>
          <w:rFonts w:ascii="Simplified Arabic" w:hAnsi="Simplified Arabic" w:cs="Simplified Arabic" w:hint="cs"/>
          <w:rtl/>
        </w:rPr>
        <w:t>2</w:t>
      </w:r>
      <w:r w:rsidR="00E00288">
        <w:rPr>
          <w:rFonts w:ascii="Simplified Arabic" w:hAnsi="Simplified Arabic" w:cs="Simplified Arabic" w:hint="cs"/>
          <w:rtl/>
        </w:rPr>
        <w:t>0</w:t>
      </w:r>
      <w:r w:rsidR="007E0D4F" w:rsidRPr="0049582C">
        <w:rPr>
          <w:rFonts w:ascii="Simplified Arabic" w:hAnsi="Simplified Arabic" w:cs="Simplified Arabic"/>
          <w:rtl/>
        </w:rPr>
        <w:t>).</w:t>
      </w:r>
    </w:p>
    <w:p w14:paraId="785D04B4" w14:textId="77777777" w:rsidR="001C3BBE" w:rsidRPr="00B278C4" w:rsidRDefault="001C3BBE" w:rsidP="00E00288">
      <w:pPr>
        <w:autoSpaceDE w:val="0"/>
        <w:autoSpaceDN w:val="0"/>
        <w:adjustRightInd w:val="0"/>
        <w:jc w:val="lowKashida"/>
        <w:rPr>
          <w:rFonts w:ascii="Simplified Arabic" w:hAnsi="Simplified Arabic" w:cs="Simplified Arabic"/>
          <w:sz w:val="20"/>
          <w:szCs w:val="20"/>
          <w:rtl/>
        </w:rPr>
      </w:pPr>
    </w:p>
    <w:p w14:paraId="238A68F3" w14:textId="77777777" w:rsidR="00E00288" w:rsidRPr="003D5C21" w:rsidRDefault="003D5C21" w:rsidP="009D3425">
      <w:pPr>
        <w:autoSpaceDE w:val="0"/>
        <w:autoSpaceDN w:val="0"/>
        <w:adjustRightInd w:val="0"/>
        <w:jc w:val="center"/>
        <w:rPr>
          <w:rFonts w:ascii="Simplified Arabic" w:hAnsi="Simplified Arabic" w:cs="Simplified Arabic"/>
          <w:b/>
          <w:bCs/>
          <w:sz w:val="22"/>
          <w:szCs w:val="22"/>
          <w:rtl/>
        </w:rPr>
      </w:pPr>
      <w:r w:rsidRPr="003D5C21">
        <w:rPr>
          <w:rFonts w:ascii="Simplified Arabic" w:hAnsi="Simplified Arabic" w:cs="Simplified Arabic"/>
          <w:b/>
          <w:bCs/>
          <w:sz w:val="22"/>
          <w:szCs w:val="22"/>
          <w:rtl/>
        </w:rPr>
        <w:t xml:space="preserve">التوزيع النسبي للأسر في فلسطين حسب المدة الزمنية التي تعتقد أنها تستطيع الصمود فيها مادياً في المستقبل (في حال </w:t>
      </w:r>
      <w:r w:rsidR="00B278C4">
        <w:rPr>
          <w:rFonts w:ascii="Simplified Arabic" w:hAnsi="Simplified Arabic" w:cs="Simplified Arabic" w:hint="cs"/>
          <w:b/>
          <w:bCs/>
          <w:sz w:val="22"/>
          <w:szCs w:val="22"/>
          <w:rtl/>
        </w:rPr>
        <w:t xml:space="preserve">       </w:t>
      </w:r>
      <w:r w:rsidRPr="003D5C21">
        <w:rPr>
          <w:rFonts w:ascii="Simplified Arabic" w:hAnsi="Simplified Arabic" w:cs="Simplified Arabic"/>
          <w:b/>
          <w:bCs/>
          <w:sz w:val="22"/>
          <w:szCs w:val="22"/>
          <w:rtl/>
        </w:rPr>
        <w:t>بقاء الوضع على ما هو عليه)، 2020</w:t>
      </w:r>
    </w:p>
    <w:tbl>
      <w:tblPr>
        <w:tblStyle w:val="TableGrid"/>
        <w:bidiVisual/>
        <w:tblW w:w="0" w:type="auto"/>
        <w:tblInd w:w="271" w:type="dxa"/>
        <w:tblLook w:val="04A0" w:firstRow="1" w:lastRow="0" w:firstColumn="1" w:lastColumn="0" w:noHBand="0" w:noVBand="1"/>
      </w:tblPr>
      <w:tblGrid>
        <w:gridCol w:w="8526"/>
      </w:tblGrid>
      <w:tr w:rsidR="003D5C21" w14:paraId="77CB0BDD" w14:textId="77777777" w:rsidTr="00B278C4">
        <w:trPr>
          <w:trHeight w:val="3521"/>
        </w:trPr>
        <w:tc>
          <w:tcPr>
            <w:tcW w:w="8371" w:type="dxa"/>
          </w:tcPr>
          <w:p w14:paraId="0FE8F9FD" w14:textId="77777777" w:rsidR="003D5C21" w:rsidRPr="003D5C21" w:rsidRDefault="003D5C21" w:rsidP="005515CA">
            <w:pPr>
              <w:autoSpaceDE w:val="0"/>
              <w:autoSpaceDN w:val="0"/>
              <w:adjustRightInd w:val="0"/>
              <w:jc w:val="lowKashida"/>
              <w:rPr>
                <w:rFonts w:ascii="Simplified Arabic" w:hAnsi="Simplified Arabic" w:cs="Simplified Arabic"/>
                <w:color w:val="000000" w:themeColor="text1"/>
                <w:rtl/>
              </w:rPr>
            </w:pPr>
            <w:r w:rsidRPr="003D5C21">
              <w:rPr>
                <w:rFonts w:ascii="Simplified Arabic" w:hAnsi="Simplified Arabic" w:cs="Simplified Arabic"/>
                <w:noProof/>
                <w:color w:val="000000" w:themeColor="text1"/>
                <w:rtl/>
                <w:lang w:eastAsia="en-US"/>
              </w:rPr>
              <w:drawing>
                <wp:inline distT="0" distB="0" distL="0" distR="0" wp14:anchorId="4B8D0800" wp14:editId="5FB91964">
                  <wp:extent cx="5271715" cy="2210435"/>
                  <wp:effectExtent l="0" t="0" r="5715"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43931CE3" w14:textId="77777777" w:rsidR="003D5C21" w:rsidRPr="00B278C4" w:rsidRDefault="003D5C21" w:rsidP="005515CA">
      <w:pPr>
        <w:autoSpaceDE w:val="0"/>
        <w:autoSpaceDN w:val="0"/>
        <w:adjustRightInd w:val="0"/>
        <w:jc w:val="lowKashida"/>
        <w:rPr>
          <w:rFonts w:ascii="Simplified Arabic" w:hAnsi="Simplified Arabic" w:cs="Simplified Arabic"/>
          <w:sz w:val="20"/>
          <w:szCs w:val="20"/>
          <w:rtl/>
        </w:rPr>
      </w:pPr>
    </w:p>
    <w:p w14:paraId="7DC81730" w14:textId="77777777" w:rsidR="00696754" w:rsidRPr="0049582C" w:rsidRDefault="00A77F33" w:rsidP="00503E00">
      <w:pPr>
        <w:autoSpaceDE w:val="0"/>
        <w:autoSpaceDN w:val="0"/>
        <w:adjustRightInd w:val="0"/>
        <w:rPr>
          <w:rFonts w:ascii="Simplified Arabic" w:hAnsi="Simplified Arabic" w:cs="Simplified Arabic"/>
          <w:b/>
          <w:bCs/>
          <w:rtl/>
        </w:rPr>
      </w:pPr>
      <w:r w:rsidRPr="0049582C">
        <w:rPr>
          <w:rFonts w:ascii="Simplified Arabic" w:hAnsi="Simplified Arabic" w:cs="Simplified Arabic"/>
          <w:b/>
          <w:bCs/>
          <w:rtl/>
        </w:rPr>
        <w:t>3</w:t>
      </w:r>
      <w:r w:rsidR="00696754" w:rsidRPr="0049582C">
        <w:rPr>
          <w:rFonts w:ascii="Simplified Arabic" w:hAnsi="Simplified Arabic" w:cs="Simplified Arabic"/>
          <w:b/>
          <w:bCs/>
          <w:rtl/>
        </w:rPr>
        <w:t>.</w:t>
      </w:r>
      <w:r w:rsidR="00503E00">
        <w:rPr>
          <w:rFonts w:ascii="Simplified Arabic" w:hAnsi="Simplified Arabic" w:cs="Simplified Arabic" w:hint="cs"/>
          <w:b/>
          <w:bCs/>
          <w:rtl/>
        </w:rPr>
        <w:t>3</w:t>
      </w:r>
      <w:r w:rsidR="00696754" w:rsidRPr="0049582C">
        <w:rPr>
          <w:rFonts w:ascii="Simplified Arabic" w:hAnsi="Simplified Arabic" w:cs="Simplified Arabic"/>
          <w:b/>
          <w:bCs/>
          <w:rtl/>
        </w:rPr>
        <w:t>.</w:t>
      </w:r>
      <w:r w:rsidR="00C60B7F" w:rsidRPr="0049582C">
        <w:rPr>
          <w:rFonts w:ascii="Simplified Arabic" w:hAnsi="Simplified Arabic" w:cs="Simplified Arabic"/>
          <w:b/>
          <w:bCs/>
          <w:rtl/>
        </w:rPr>
        <w:t>2</w:t>
      </w:r>
      <w:r w:rsidR="00696754" w:rsidRPr="0049582C">
        <w:rPr>
          <w:rFonts w:ascii="Simplified Arabic" w:hAnsi="Simplified Arabic" w:cs="Simplified Arabic"/>
          <w:b/>
          <w:bCs/>
          <w:rtl/>
        </w:rPr>
        <w:t xml:space="preserve"> المصدر الرئيسي للدخل</w:t>
      </w:r>
    </w:p>
    <w:p w14:paraId="002E8DC5" w14:textId="77777777" w:rsidR="001C3BBE" w:rsidRDefault="00696754" w:rsidP="00B278C4">
      <w:pPr>
        <w:widowControl w:val="0"/>
        <w:autoSpaceDE w:val="0"/>
        <w:autoSpaceDN w:val="0"/>
        <w:adjustRightInd w:val="0"/>
        <w:jc w:val="both"/>
        <w:rPr>
          <w:rFonts w:ascii="Simplified Arabic" w:hAnsi="Simplified Arabic" w:cs="Simplified Arabic"/>
          <w:b/>
          <w:bCs/>
          <w:rtl/>
        </w:rPr>
      </w:pPr>
      <w:r w:rsidRPr="0049582C">
        <w:rPr>
          <w:rFonts w:ascii="Simplified Arabic" w:hAnsi="Simplified Arabic" w:cs="Simplified Arabic"/>
          <w:rtl/>
        </w:rPr>
        <w:t xml:space="preserve">يتصدر القطاع الخاص الفلسطيني قائمة </w:t>
      </w:r>
      <w:r w:rsidR="00313F68">
        <w:rPr>
          <w:rFonts w:ascii="Simplified Arabic" w:hAnsi="Simplified Arabic" w:cs="Simplified Arabic" w:hint="cs"/>
          <w:rtl/>
        </w:rPr>
        <w:t>أ</w:t>
      </w:r>
      <w:r w:rsidRPr="0049582C">
        <w:rPr>
          <w:rFonts w:ascii="Simplified Arabic" w:hAnsi="Simplified Arabic" w:cs="Simplified Arabic"/>
          <w:rtl/>
        </w:rPr>
        <w:t xml:space="preserve">على المصادر للدخل في فلسطين، حيث </w:t>
      </w:r>
      <w:r w:rsidR="00FB70D2" w:rsidRPr="0049582C">
        <w:rPr>
          <w:rFonts w:ascii="Simplified Arabic" w:hAnsi="Simplified Arabic" w:cs="Simplified Arabic"/>
          <w:rtl/>
        </w:rPr>
        <w:t>أفادت</w:t>
      </w:r>
      <w:r w:rsidRPr="0049582C">
        <w:rPr>
          <w:rFonts w:ascii="Simplified Arabic" w:hAnsi="Simplified Arabic" w:cs="Simplified Arabic"/>
          <w:rtl/>
        </w:rPr>
        <w:t xml:space="preserve"> </w:t>
      </w:r>
      <w:r w:rsidR="00C577DC">
        <w:rPr>
          <w:rFonts w:ascii="Simplified Arabic" w:hAnsi="Simplified Arabic" w:cs="Simplified Arabic"/>
        </w:rPr>
        <w:t>30.4</w:t>
      </w:r>
      <w:r w:rsidRPr="0049582C">
        <w:rPr>
          <w:rFonts w:ascii="Simplified Arabic" w:hAnsi="Simplified Arabic" w:cs="Simplified Arabic"/>
          <w:rtl/>
        </w:rPr>
        <w:t xml:space="preserve">% من </w:t>
      </w:r>
      <w:r w:rsidR="00FB70D2" w:rsidRPr="0049582C">
        <w:rPr>
          <w:rFonts w:ascii="Simplified Arabic" w:hAnsi="Simplified Arabic" w:cs="Simplified Arabic"/>
          <w:rtl/>
        </w:rPr>
        <w:t>الأسر</w:t>
      </w:r>
      <w:r w:rsidRPr="0049582C">
        <w:rPr>
          <w:rFonts w:ascii="Simplified Arabic" w:hAnsi="Simplified Arabic" w:cs="Simplified Arabic"/>
          <w:rtl/>
        </w:rPr>
        <w:t xml:space="preserve"> الفلسطينية ان المصدر الرئيسي للدخل لها هو القطاع الخاص، </w:t>
      </w:r>
      <w:r w:rsidR="00140EF8">
        <w:rPr>
          <w:rFonts w:ascii="Simplified Arabic" w:hAnsi="Simplified Arabic" w:cs="Simplified Arabic" w:hint="cs"/>
          <w:rtl/>
        </w:rPr>
        <w:t>وبلغت</w:t>
      </w:r>
      <w:r w:rsidRPr="0049582C">
        <w:rPr>
          <w:rFonts w:ascii="Simplified Arabic" w:hAnsi="Simplified Arabic" w:cs="Simplified Arabic"/>
          <w:rtl/>
        </w:rPr>
        <w:t xml:space="preserve"> النسبة </w:t>
      </w:r>
      <w:r w:rsidR="00C577DC">
        <w:rPr>
          <w:rFonts w:ascii="Simplified Arabic" w:hAnsi="Simplified Arabic" w:cs="Simplified Arabic"/>
        </w:rPr>
        <w:t>34.5</w:t>
      </w:r>
      <w:r w:rsidRPr="0049582C">
        <w:rPr>
          <w:rFonts w:ascii="Simplified Arabic" w:hAnsi="Simplified Arabic" w:cs="Simplified Arabic"/>
          <w:rtl/>
        </w:rPr>
        <w:t xml:space="preserve">% في الضفة الغربية </w:t>
      </w:r>
      <w:r w:rsidR="00140EF8">
        <w:rPr>
          <w:rFonts w:ascii="Simplified Arabic" w:hAnsi="Simplified Arabic" w:cs="Simplified Arabic" w:hint="cs"/>
          <w:rtl/>
        </w:rPr>
        <w:t>و</w:t>
      </w:r>
      <w:r w:rsidR="00C577DC">
        <w:rPr>
          <w:rFonts w:ascii="Simplified Arabic" w:hAnsi="Simplified Arabic" w:cs="Simplified Arabic" w:hint="cs"/>
          <w:rtl/>
        </w:rPr>
        <w:t>24.5</w:t>
      </w:r>
      <w:r w:rsidRPr="0049582C">
        <w:rPr>
          <w:rFonts w:ascii="Simplified Arabic" w:hAnsi="Simplified Arabic" w:cs="Simplified Arabic"/>
          <w:rtl/>
        </w:rPr>
        <w:t xml:space="preserve">% في قطاع غزة، فيما </w:t>
      </w:r>
      <w:r w:rsidR="008D7F96" w:rsidRPr="0049582C">
        <w:rPr>
          <w:rFonts w:ascii="Simplified Arabic" w:hAnsi="Simplified Arabic" w:cs="Simplified Arabic"/>
          <w:rtl/>
        </w:rPr>
        <w:t xml:space="preserve">يأتي القطاع الحكومي </w:t>
      </w:r>
      <w:r w:rsidRPr="0049582C">
        <w:rPr>
          <w:rFonts w:ascii="Simplified Arabic" w:hAnsi="Simplified Arabic" w:cs="Simplified Arabic"/>
          <w:rtl/>
        </w:rPr>
        <w:t>كمصدر رئيسي</w:t>
      </w:r>
      <w:r w:rsidR="008D7F96" w:rsidRPr="0049582C">
        <w:rPr>
          <w:rFonts w:ascii="Simplified Arabic" w:hAnsi="Simplified Arabic" w:cs="Simplified Arabic"/>
          <w:rtl/>
        </w:rPr>
        <w:t xml:space="preserve"> ثاني للدخل</w:t>
      </w:r>
      <w:r w:rsidRPr="0049582C">
        <w:rPr>
          <w:rFonts w:ascii="Simplified Arabic" w:hAnsi="Simplified Arabic" w:cs="Simplified Arabic"/>
          <w:rtl/>
        </w:rPr>
        <w:t xml:space="preserve">، فقد بلغت النسبة في فلسطين </w:t>
      </w:r>
      <w:r w:rsidR="00C577DC">
        <w:rPr>
          <w:rFonts w:ascii="Simplified Arabic" w:hAnsi="Simplified Arabic" w:cs="Simplified Arabic" w:hint="cs"/>
          <w:rtl/>
        </w:rPr>
        <w:t>20.9</w:t>
      </w:r>
      <w:r w:rsidRPr="0049582C">
        <w:rPr>
          <w:rFonts w:ascii="Simplified Arabic" w:hAnsi="Simplified Arabic" w:cs="Simplified Arabic"/>
          <w:rtl/>
        </w:rPr>
        <w:t xml:space="preserve">%، </w:t>
      </w:r>
      <w:r w:rsidR="00B738D9">
        <w:rPr>
          <w:rFonts w:ascii="Simplified Arabic" w:hAnsi="Simplified Arabic" w:cs="Simplified Arabic" w:hint="cs"/>
          <w:rtl/>
        </w:rPr>
        <w:t>بواقع</w:t>
      </w:r>
      <w:r w:rsidRPr="0049582C">
        <w:rPr>
          <w:rFonts w:ascii="Simplified Arabic" w:hAnsi="Simplified Arabic" w:cs="Simplified Arabic"/>
          <w:rtl/>
        </w:rPr>
        <w:t xml:space="preserve"> </w:t>
      </w:r>
      <w:r w:rsidR="00C577DC">
        <w:rPr>
          <w:rFonts w:ascii="Simplified Arabic" w:hAnsi="Simplified Arabic" w:cs="Simplified Arabic" w:hint="cs"/>
          <w:rtl/>
        </w:rPr>
        <w:t>16.4</w:t>
      </w:r>
      <w:r w:rsidRPr="0049582C">
        <w:rPr>
          <w:rFonts w:ascii="Simplified Arabic" w:hAnsi="Simplified Arabic" w:cs="Simplified Arabic"/>
          <w:rtl/>
        </w:rPr>
        <w:t>% في الضفة الغربية و</w:t>
      </w:r>
      <w:r w:rsidR="00C577DC">
        <w:rPr>
          <w:rFonts w:ascii="Simplified Arabic" w:hAnsi="Simplified Arabic" w:cs="Simplified Arabic" w:hint="cs"/>
          <w:rtl/>
        </w:rPr>
        <w:t>27.7</w:t>
      </w:r>
      <w:r w:rsidRPr="0049582C">
        <w:rPr>
          <w:rFonts w:ascii="Simplified Arabic" w:hAnsi="Simplified Arabic" w:cs="Simplified Arabic"/>
          <w:rtl/>
        </w:rPr>
        <w:t xml:space="preserve">% في قطاع غزة، وقد تصدرت قطاعات العمل </w:t>
      </w:r>
      <w:r w:rsidR="00FB70D2" w:rsidRPr="0049582C">
        <w:rPr>
          <w:rFonts w:ascii="Simplified Arabic" w:hAnsi="Simplified Arabic" w:cs="Simplified Arabic"/>
          <w:rtl/>
        </w:rPr>
        <w:t>الإسرائيلية</w:t>
      </w:r>
      <w:r w:rsidRPr="0049582C">
        <w:rPr>
          <w:rFonts w:ascii="Simplified Arabic" w:hAnsi="Simplified Arabic" w:cs="Simplified Arabic"/>
          <w:rtl/>
        </w:rPr>
        <w:t xml:space="preserve"> المصدر </w:t>
      </w:r>
      <w:r w:rsidR="008D7F96" w:rsidRPr="0049582C">
        <w:rPr>
          <w:rFonts w:ascii="Simplified Arabic" w:hAnsi="Simplified Arabic" w:cs="Simplified Arabic"/>
          <w:rtl/>
        </w:rPr>
        <w:t>ال</w:t>
      </w:r>
      <w:r w:rsidRPr="0049582C">
        <w:rPr>
          <w:rFonts w:ascii="Simplified Arabic" w:hAnsi="Simplified Arabic" w:cs="Simplified Arabic"/>
          <w:rtl/>
        </w:rPr>
        <w:t xml:space="preserve">رئيسي </w:t>
      </w:r>
      <w:r w:rsidR="008D7F96" w:rsidRPr="0049582C">
        <w:rPr>
          <w:rFonts w:ascii="Simplified Arabic" w:hAnsi="Simplified Arabic" w:cs="Simplified Arabic"/>
          <w:rtl/>
        </w:rPr>
        <w:t xml:space="preserve">الثالث </w:t>
      </w:r>
      <w:r w:rsidRPr="0049582C">
        <w:rPr>
          <w:rFonts w:ascii="Simplified Arabic" w:hAnsi="Simplified Arabic" w:cs="Simplified Arabic"/>
          <w:rtl/>
        </w:rPr>
        <w:t xml:space="preserve">للدخل، حيث بلغت النسبة في فلسطين </w:t>
      </w:r>
      <w:r w:rsidR="00C577DC">
        <w:rPr>
          <w:rFonts w:ascii="Simplified Arabic" w:hAnsi="Simplified Arabic" w:cs="Simplified Arabic" w:hint="cs"/>
          <w:rtl/>
        </w:rPr>
        <w:t>12.8</w:t>
      </w:r>
      <w:r w:rsidRPr="0049582C">
        <w:rPr>
          <w:rFonts w:ascii="Simplified Arabic" w:hAnsi="Simplified Arabic" w:cs="Simplified Arabic"/>
          <w:rtl/>
        </w:rPr>
        <w:t>%</w:t>
      </w:r>
      <w:r w:rsidR="00313F68">
        <w:rPr>
          <w:rFonts w:ascii="Simplified Arabic" w:hAnsi="Simplified Arabic" w:cs="Simplified Arabic" w:hint="cs"/>
          <w:rtl/>
        </w:rPr>
        <w:t xml:space="preserve">، </w:t>
      </w:r>
      <w:r w:rsidR="00B738D9">
        <w:rPr>
          <w:rFonts w:ascii="Simplified Arabic" w:hAnsi="Simplified Arabic" w:cs="Simplified Arabic" w:hint="cs"/>
          <w:rtl/>
        </w:rPr>
        <w:t>بواقع</w:t>
      </w:r>
      <w:r w:rsidR="00313F68">
        <w:rPr>
          <w:rFonts w:ascii="Simplified Arabic" w:hAnsi="Simplified Arabic" w:cs="Simplified Arabic" w:hint="cs"/>
          <w:rtl/>
        </w:rPr>
        <w:t xml:space="preserve"> 21.4% في الضفة الغربية و0.1% في قطاع غزة</w:t>
      </w:r>
      <w:r w:rsidRPr="0049582C">
        <w:rPr>
          <w:rFonts w:ascii="Simplified Arabic" w:hAnsi="Simplified Arabic" w:cs="Simplified Arabic"/>
          <w:rtl/>
        </w:rPr>
        <w:t>.</w:t>
      </w:r>
      <w:r w:rsidR="003562D4" w:rsidRPr="0049582C">
        <w:rPr>
          <w:rFonts w:ascii="Simplified Arabic" w:hAnsi="Simplified Arabic" w:cs="Simplified Arabic"/>
          <w:rtl/>
        </w:rPr>
        <w:t xml:space="preserve">  (انظر/ ي جدول </w:t>
      </w:r>
      <w:r w:rsidR="00FC4464">
        <w:rPr>
          <w:rFonts w:ascii="Simplified Arabic" w:hAnsi="Simplified Arabic" w:cs="Simplified Arabic" w:hint="cs"/>
          <w:rtl/>
        </w:rPr>
        <w:t>22</w:t>
      </w:r>
      <w:r w:rsidR="003562D4" w:rsidRPr="0049582C">
        <w:rPr>
          <w:rFonts w:ascii="Simplified Arabic" w:hAnsi="Simplified Arabic" w:cs="Simplified Arabic"/>
          <w:rtl/>
        </w:rPr>
        <w:t>).</w:t>
      </w:r>
      <w:r w:rsidR="00A1235A" w:rsidRPr="0049582C">
        <w:rPr>
          <w:rFonts w:ascii="Simplified Arabic" w:hAnsi="Simplified Arabic" w:cs="Simplified Arabic"/>
          <w:b/>
          <w:bCs/>
          <w:highlight w:val="yellow"/>
          <w:rtl/>
        </w:rPr>
        <w:t xml:space="preserve"> </w:t>
      </w:r>
      <w:r w:rsidR="00110FED" w:rsidRPr="0049582C">
        <w:rPr>
          <w:rFonts w:ascii="Simplified Arabic" w:hAnsi="Simplified Arabic" w:cs="Simplified Arabic"/>
          <w:b/>
          <w:bCs/>
          <w:highlight w:val="yellow"/>
          <w:rtl/>
        </w:rPr>
        <w:t xml:space="preserve"> </w:t>
      </w:r>
    </w:p>
    <w:p w14:paraId="15015F76" w14:textId="77777777" w:rsidR="00DA2899" w:rsidRPr="0049582C" w:rsidRDefault="00DA2899" w:rsidP="00E60DF2">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lastRenderedPageBreak/>
        <w:t xml:space="preserve">التوزيع النسبي للأسر </w:t>
      </w:r>
      <w:r w:rsidR="0032710F" w:rsidRPr="0049582C">
        <w:rPr>
          <w:rFonts w:ascii="Simplified Arabic" w:hAnsi="Simplified Arabic" w:cs="Simplified Arabic"/>
          <w:b/>
          <w:bCs/>
          <w:sz w:val="22"/>
          <w:szCs w:val="22"/>
          <w:rtl/>
        </w:rPr>
        <w:t xml:space="preserve">في فلسطين </w:t>
      </w:r>
      <w:r w:rsidRPr="0049582C">
        <w:rPr>
          <w:rFonts w:ascii="Simplified Arabic" w:hAnsi="Simplified Arabic" w:cs="Simplified Arabic"/>
          <w:b/>
          <w:bCs/>
          <w:sz w:val="22"/>
          <w:szCs w:val="22"/>
          <w:rtl/>
        </w:rPr>
        <w:t xml:space="preserve">حسب المصدر الرئيسي للدخل، </w:t>
      </w:r>
      <w:r w:rsidR="00E60DF2">
        <w:rPr>
          <w:rFonts w:ascii="Simplified Arabic" w:hAnsi="Simplified Arabic" w:cs="Simplified Arabic" w:hint="cs"/>
          <w:b/>
          <w:bCs/>
          <w:sz w:val="22"/>
          <w:szCs w:val="22"/>
          <w:rtl/>
        </w:rPr>
        <w:t>2020</w:t>
      </w:r>
    </w:p>
    <w:tbl>
      <w:tblPr>
        <w:tblStyle w:val="TableGrid"/>
        <w:bidiVisual/>
        <w:tblW w:w="0" w:type="auto"/>
        <w:jc w:val="center"/>
        <w:tblLook w:val="04A0" w:firstRow="1" w:lastRow="0" w:firstColumn="1" w:lastColumn="0" w:noHBand="0" w:noVBand="1"/>
      </w:tblPr>
      <w:tblGrid>
        <w:gridCol w:w="8779"/>
      </w:tblGrid>
      <w:tr w:rsidR="00E52DA7" w14:paraId="5E27AFFE" w14:textId="77777777" w:rsidTr="00B278C4">
        <w:trPr>
          <w:trHeight w:val="4313"/>
          <w:jc w:val="center"/>
        </w:trPr>
        <w:tc>
          <w:tcPr>
            <w:tcW w:w="8779" w:type="dxa"/>
          </w:tcPr>
          <w:p w14:paraId="70B801BD" w14:textId="77777777" w:rsidR="00B15A04" w:rsidRPr="0044451A" w:rsidRDefault="006A4FCD" w:rsidP="00DA2899">
            <w:pPr>
              <w:autoSpaceDE w:val="0"/>
              <w:autoSpaceDN w:val="0"/>
              <w:adjustRightInd w:val="0"/>
              <w:jc w:val="center"/>
              <w:rPr>
                <w:rFonts w:ascii="Arial" w:hAnsi="Arial" w:cs="Arial"/>
                <w:b/>
                <w:bCs/>
                <w:color w:val="000000" w:themeColor="text1"/>
                <w:sz w:val="18"/>
                <w:szCs w:val="18"/>
                <w:rtl/>
              </w:rPr>
            </w:pPr>
            <w:r w:rsidRPr="0044451A">
              <w:rPr>
                <w:rFonts w:ascii="Arial" w:hAnsi="Arial" w:cs="Arial"/>
                <w:b/>
                <w:bCs/>
                <w:noProof/>
                <w:color w:val="000000" w:themeColor="text1"/>
                <w:sz w:val="18"/>
                <w:szCs w:val="18"/>
                <w:rtl/>
                <w:lang w:eastAsia="en-US"/>
              </w:rPr>
              <w:drawing>
                <wp:inline distT="0" distB="0" distL="0" distR="0" wp14:anchorId="420FAB7D" wp14:editId="1EB18F8A">
                  <wp:extent cx="5290185" cy="2687540"/>
                  <wp:effectExtent l="0" t="0" r="571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33978AC0" w14:textId="77777777" w:rsidR="00266179" w:rsidRPr="007D21EA" w:rsidRDefault="00266179" w:rsidP="00503E00">
      <w:pPr>
        <w:autoSpaceDE w:val="0"/>
        <w:autoSpaceDN w:val="0"/>
        <w:adjustRightInd w:val="0"/>
        <w:rPr>
          <w:rFonts w:ascii="Simplified Arabic" w:hAnsi="Simplified Arabic" w:cs="Simplified Arabic"/>
          <w:b/>
          <w:bCs/>
          <w:sz w:val="22"/>
          <w:szCs w:val="22"/>
          <w:rtl/>
        </w:rPr>
      </w:pPr>
    </w:p>
    <w:p w14:paraId="57B2BBAB" w14:textId="77777777" w:rsidR="00432A61" w:rsidRPr="0049582C" w:rsidRDefault="00266179" w:rsidP="00503E00">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 xml:space="preserve">4.3.2 </w:t>
      </w:r>
      <w:r w:rsidR="00432A61" w:rsidRPr="0049582C">
        <w:rPr>
          <w:rFonts w:ascii="Simplified Arabic" w:hAnsi="Simplified Arabic" w:cs="Simplified Arabic"/>
          <w:b/>
          <w:bCs/>
          <w:rtl/>
        </w:rPr>
        <w:t>الانشطة الاقتصادية للأسر (المشاريع الخاصة)</w:t>
      </w:r>
    </w:p>
    <w:p w14:paraId="7ED679BE" w14:textId="77777777" w:rsidR="00432A61" w:rsidRDefault="007C540C" w:rsidP="003D65C3">
      <w:pPr>
        <w:autoSpaceDE w:val="0"/>
        <w:autoSpaceDN w:val="0"/>
        <w:adjustRightInd w:val="0"/>
        <w:jc w:val="lowKashida"/>
        <w:rPr>
          <w:rFonts w:ascii="Simplified Arabic" w:hAnsi="Simplified Arabic" w:cs="Simplified Arabic"/>
          <w:rtl/>
        </w:rPr>
      </w:pPr>
      <w:r>
        <w:rPr>
          <w:rFonts w:ascii="Simplified Arabic" w:hAnsi="Simplified Arabic" w:cs="Simplified Arabic"/>
        </w:rPr>
        <w:t>7.6</w:t>
      </w:r>
      <w:r w:rsidR="00432A61" w:rsidRPr="00D674D3">
        <w:rPr>
          <w:rFonts w:ascii="Simplified Arabic" w:hAnsi="Simplified Arabic" w:cs="Simplified Arabic"/>
          <w:rtl/>
        </w:rPr>
        <w:t xml:space="preserve">% من الأسر </w:t>
      </w:r>
      <w:r w:rsidR="00716AB6" w:rsidRPr="00D674D3">
        <w:rPr>
          <w:rFonts w:ascii="Simplified Arabic" w:hAnsi="Simplified Arabic" w:cs="Simplified Arabic"/>
          <w:rtl/>
        </w:rPr>
        <w:t>في فلسطين</w:t>
      </w:r>
      <w:r w:rsidR="00432A61" w:rsidRPr="00D674D3">
        <w:rPr>
          <w:rFonts w:ascii="Simplified Arabic" w:hAnsi="Simplified Arabic" w:cs="Simplified Arabic"/>
          <w:rtl/>
        </w:rPr>
        <w:t xml:space="preserve"> </w:t>
      </w:r>
      <w:r w:rsidR="00791376" w:rsidRPr="00D674D3">
        <w:rPr>
          <w:rFonts w:ascii="Simplified Arabic" w:hAnsi="Simplified Arabic" w:cs="Simplified Arabic"/>
          <w:rtl/>
        </w:rPr>
        <w:t xml:space="preserve">أفادت </w:t>
      </w:r>
      <w:r w:rsidR="00140EF8">
        <w:rPr>
          <w:rFonts w:ascii="Simplified Arabic" w:hAnsi="Simplified Arabic" w:cs="Simplified Arabic" w:hint="cs"/>
          <w:rtl/>
        </w:rPr>
        <w:t>ب</w:t>
      </w:r>
      <w:r w:rsidR="00432A61" w:rsidRPr="00D674D3">
        <w:rPr>
          <w:rFonts w:ascii="Simplified Arabic" w:hAnsi="Simplified Arabic" w:cs="Simplified Arabic"/>
          <w:rtl/>
        </w:rPr>
        <w:t xml:space="preserve">أنها </w:t>
      </w:r>
      <w:r w:rsidR="00791376" w:rsidRPr="00D674D3">
        <w:rPr>
          <w:rFonts w:ascii="Simplified Arabic" w:hAnsi="Simplified Arabic" w:cs="Simplified Arabic"/>
          <w:rtl/>
        </w:rPr>
        <w:t>عملت في مشروع اقتصادي خاص خلال</w:t>
      </w:r>
      <w:r w:rsidR="00432A61" w:rsidRPr="00D674D3">
        <w:rPr>
          <w:rFonts w:ascii="Simplified Arabic" w:hAnsi="Simplified Arabic" w:cs="Simplified Arabic"/>
          <w:rtl/>
        </w:rPr>
        <w:t xml:space="preserve"> 12 شهرا</w:t>
      </w:r>
      <w:r w:rsidR="00140EF8">
        <w:rPr>
          <w:rFonts w:ascii="Simplified Arabic" w:hAnsi="Simplified Arabic" w:cs="Simplified Arabic" w:hint="cs"/>
          <w:rtl/>
        </w:rPr>
        <w:t>ً</w:t>
      </w:r>
      <w:r w:rsidR="00432A61" w:rsidRPr="00D674D3">
        <w:rPr>
          <w:rFonts w:ascii="Simplified Arabic" w:hAnsi="Simplified Arabic" w:cs="Simplified Arabic"/>
          <w:rtl/>
        </w:rPr>
        <w:t xml:space="preserve"> الماضية، </w:t>
      </w:r>
      <w:r w:rsidR="00140EF8">
        <w:rPr>
          <w:rFonts w:ascii="Simplified Arabic" w:hAnsi="Simplified Arabic" w:cs="Simplified Arabic" w:hint="cs"/>
          <w:rtl/>
        </w:rPr>
        <w:t>بلغت</w:t>
      </w:r>
      <w:r w:rsidR="00432A61" w:rsidRPr="00D674D3">
        <w:rPr>
          <w:rFonts w:ascii="Simplified Arabic" w:hAnsi="Simplified Arabic" w:cs="Simplified Arabic"/>
          <w:rtl/>
        </w:rPr>
        <w:t xml:space="preserve"> هذه النسبة </w:t>
      </w:r>
      <w:r>
        <w:rPr>
          <w:rFonts w:ascii="Simplified Arabic" w:hAnsi="Simplified Arabic" w:cs="Simplified Arabic"/>
        </w:rPr>
        <w:t>8.7</w:t>
      </w:r>
      <w:r w:rsidR="00432A61" w:rsidRPr="00D674D3">
        <w:rPr>
          <w:rFonts w:ascii="Simplified Arabic" w:hAnsi="Simplified Arabic" w:cs="Simplified Arabic"/>
          <w:rtl/>
        </w:rPr>
        <w:t xml:space="preserve">% في الضفة الغربية </w:t>
      </w:r>
      <w:r w:rsidR="00140EF8">
        <w:rPr>
          <w:rFonts w:ascii="Simplified Arabic" w:hAnsi="Simplified Arabic" w:cs="Simplified Arabic" w:hint="cs"/>
          <w:rtl/>
        </w:rPr>
        <w:t>و</w:t>
      </w:r>
      <w:r>
        <w:rPr>
          <w:rFonts w:ascii="Simplified Arabic" w:hAnsi="Simplified Arabic" w:cs="Simplified Arabic"/>
        </w:rPr>
        <w:t>6.1</w:t>
      </w:r>
      <w:r w:rsidR="00432A61" w:rsidRPr="00D674D3">
        <w:rPr>
          <w:rFonts w:ascii="Simplified Arabic" w:hAnsi="Simplified Arabic" w:cs="Simplified Arabic"/>
          <w:rtl/>
        </w:rPr>
        <w:t xml:space="preserve">% في قطاع غزة، كما بينت النتائج </w:t>
      </w:r>
      <w:r w:rsidR="00716AB6" w:rsidRPr="00D674D3">
        <w:rPr>
          <w:rFonts w:ascii="Simplified Arabic" w:hAnsi="Simplified Arabic" w:cs="Simplified Arabic"/>
          <w:rtl/>
        </w:rPr>
        <w:t>أن</w:t>
      </w:r>
      <w:r w:rsidR="00432A61" w:rsidRPr="00D674D3">
        <w:rPr>
          <w:rFonts w:ascii="Simplified Arabic" w:hAnsi="Simplified Arabic" w:cs="Simplified Arabic"/>
          <w:rtl/>
        </w:rPr>
        <w:t xml:space="preserve"> </w:t>
      </w:r>
      <w:r w:rsidR="00140EF8">
        <w:rPr>
          <w:rFonts w:ascii="Simplified Arabic" w:hAnsi="Simplified Arabic" w:cs="Simplified Arabic" w:hint="cs"/>
          <w:rtl/>
        </w:rPr>
        <w:t>نشاط</w:t>
      </w:r>
      <w:r w:rsidR="003543CC" w:rsidRPr="00D674D3">
        <w:rPr>
          <w:rFonts w:ascii="Simplified Arabic" w:hAnsi="Simplified Arabic" w:cs="Simplified Arabic"/>
          <w:rtl/>
        </w:rPr>
        <w:t xml:space="preserve"> التجارة </w:t>
      </w:r>
      <w:r w:rsidR="00140EF8">
        <w:rPr>
          <w:rFonts w:ascii="Simplified Arabic" w:hAnsi="Simplified Arabic" w:cs="Simplified Arabic" w:hint="cs"/>
          <w:rtl/>
        </w:rPr>
        <w:t>يتصدر</w:t>
      </w:r>
      <w:r w:rsidR="00716AB6" w:rsidRPr="00D674D3">
        <w:rPr>
          <w:rFonts w:ascii="Simplified Arabic" w:hAnsi="Simplified Arabic" w:cs="Simplified Arabic"/>
          <w:rtl/>
        </w:rPr>
        <w:t xml:space="preserve"> </w:t>
      </w:r>
      <w:r w:rsidR="003543CC" w:rsidRPr="00D674D3">
        <w:rPr>
          <w:rFonts w:ascii="Simplified Arabic" w:hAnsi="Simplified Arabic" w:cs="Simplified Arabic"/>
          <w:rtl/>
        </w:rPr>
        <w:t xml:space="preserve">النسبة الأكبر التي عملت به </w:t>
      </w:r>
      <w:r w:rsidR="00716AB6" w:rsidRPr="00D674D3">
        <w:rPr>
          <w:rFonts w:ascii="Simplified Arabic" w:hAnsi="Simplified Arabic" w:cs="Simplified Arabic"/>
          <w:rtl/>
        </w:rPr>
        <w:t>الأسر</w:t>
      </w:r>
      <w:r w:rsidR="003543CC" w:rsidRPr="00D674D3">
        <w:rPr>
          <w:rFonts w:ascii="Simplified Arabic" w:hAnsi="Simplified Arabic" w:cs="Simplified Arabic"/>
          <w:rtl/>
        </w:rPr>
        <w:t xml:space="preserve"> حيث بلغت نسبته </w:t>
      </w:r>
      <w:r w:rsidR="008615DE">
        <w:rPr>
          <w:rFonts w:ascii="Simplified Arabic" w:hAnsi="Simplified Arabic" w:cs="Simplified Arabic" w:hint="cs"/>
          <w:rtl/>
        </w:rPr>
        <w:t>48.0</w:t>
      </w:r>
      <w:r w:rsidR="003543CC" w:rsidRPr="00D674D3">
        <w:rPr>
          <w:rFonts w:ascii="Simplified Arabic" w:hAnsi="Simplified Arabic" w:cs="Simplified Arabic"/>
          <w:rtl/>
        </w:rPr>
        <w:t xml:space="preserve">%، ثم </w:t>
      </w:r>
      <w:r w:rsidR="00716AB6" w:rsidRPr="00D674D3">
        <w:rPr>
          <w:rFonts w:ascii="Simplified Arabic" w:hAnsi="Simplified Arabic" w:cs="Simplified Arabic"/>
          <w:rtl/>
        </w:rPr>
        <w:t>يليه</w:t>
      </w:r>
      <w:r w:rsidR="003543CC" w:rsidRPr="00D674D3">
        <w:rPr>
          <w:rFonts w:ascii="Simplified Arabic" w:hAnsi="Simplified Arabic" w:cs="Simplified Arabic"/>
          <w:rtl/>
        </w:rPr>
        <w:t xml:space="preserve"> </w:t>
      </w:r>
      <w:r w:rsidR="00687232">
        <w:rPr>
          <w:rFonts w:ascii="Simplified Arabic" w:hAnsi="Simplified Arabic" w:cs="Simplified Arabic" w:hint="cs"/>
          <w:rtl/>
        </w:rPr>
        <w:t>نشاط</w:t>
      </w:r>
      <w:r w:rsidR="003543CC" w:rsidRPr="00D674D3">
        <w:rPr>
          <w:rFonts w:ascii="Simplified Arabic" w:hAnsi="Simplified Arabic" w:cs="Simplified Arabic"/>
          <w:rtl/>
        </w:rPr>
        <w:t xml:space="preserve"> النقل والتخزين </w:t>
      </w:r>
      <w:r w:rsidR="003D65C3">
        <w:rPr>
          <w:rFonts w:ascii="Simplified Arabic" w:hAnsi="Simplified Arabic" w:cs="Simplified Arabic" w:hint="cs"/>
          <w:rtl/>
        </w:rPr>
        <w:t>ب</w:t>
      </w:r>
      <w:r w:rsidR="003D65C3">
        <w:rPr>
          <w:rFonts w:ascii="Simplified Arabic" w:hAnsi="Simplified Arabic" w:cs="Simplified Arabic"/>
          <w:rtl/>
        </w:rPr>
        <w:t>نسب</w:t>
      </w:r>
      <w:r w:rsidR="003D65C3">
        <w:rPr>
          <w:rFonts w:ascii="Simplified Arabic" w:hAnsi="Simplified Arabic" w:cs="Simplified Arabic" w:hint="cs"/>
          <w:rtl/>
        </w:rPr>
        <w:t>ة بلغت</w:t>
      </w:r>
      <w:r w:rsidR="003543CC" w:rsidRPr="00D674D3">
        <w:rPr>
          <w:rFonts w:ascii="Simplified Arabic" w:hAnsi="Simplified Arabic" w:cs="Simplified Arabic"/>
          <w:rtl/>
        </w:rPr>
        <w:t xml:space="preserve"> 13.</w:t>
      </w:r>
      <w:r>
        <w:rPr>
          <w:rFonts w:ascii="Simplified Arabic" w:hAnsi="Simplified Arabic" w:cs="Simplified Arabic" w:hint="cs"/>
          <w:rtl/>
        </w:rPr>
        <w:t>1</w:t>
      </w:r>
      <w:r w:rsidR="003543CC" w:rsidRPr="00D674D3">
        <w:rPr>
          <w:rFonts w:ascii="Simplified Arabic" w:hAnsi="Simplified Arabic" w:cs="Simplified Arabic"/>
          <w:rtl/>
        </w:rPr>
        <w:t>%.</w:t>
      </w:r>
      <w:r w:rsidR="007948FC">
        <w:rPr>
          <w:rFonts w:ascii="Simplified Arabic" w:hAnsi="Simplified Arabic" w:cs="Simplified Arabic" w:hint="cs"/>
          <w:rtl/>
        </w:rPr>
        <w:t xml:space="preserve"> </w:t>
      </w:r>
      <w:r w:rsidR="003543CC" w:rsidRPr="00D674D3">
        <w:rPr>
          <w:rFonts w:ascii="Simplified Arabic" w:hAnsi="Simplified Arabic" w:cs="Simplified Arabic"/>
          <w:rtl/>
        </w:rPr>
        <w:t xml:space="preserve">(انظر/ ي جدول </w:t>
      </w:r>
      <w:r w:rsidR="00CA0BD4">
        <w:rPr>
          <w:rFonts w:ascii="Simplified Arabic" w:hAnsi="Simplified Arabic" w:cs="Simplified Arabic" w:hint="cs"/>
          <w:rtl/>
        </w:rPr>
        <w:t>23</w:t>
      </w:r>
      <w:r w:rsidR="003543CC" w:rsidRPr="00D674D3">
        <w:rPr>
          <w:rFonts w:ascii="Simplified Arabic" w:hAnsi="Simplified Arabic" w:cs="Simplified Arabic"/>
          <w:rtl/>
        </w:rPr>
        <w:t>).</w:t>
      </w:r>
    </w:p>
    <w:p w14:paraId="05095A13" w14:textId="77777777" w:rsidR="00110FED" w:rsidRPr="007D21EA" w:rsidRDefault="00110FED" w:rsidP="00A672E5">
      <w:pPr>
        <w:autoSpaceDE w:val="0"/>
        <w:autoSpaceDN w:val="0"/>
        <w:adjustRightInd w:val="0"/>
        <w:jc w:val="lowKashida"/>
        <w:rPr>
          <w:rFonts w:ascii="Simplified Arabic" w:hAnsi="Simplified Arabic" w:cs="Simplified Arabic"/>
          <w:b/>
          <w:bCs/>
          <w:sz w:val="22"/>
          <w:szCs w:val="22"/>
        </w:rPr>
      </w:pPr>
    </w:p>
    <w:p w14:paraId="52D13BAE" w14:textId="77777777" w:rsidR="00E76445" w:rsidRPr="000D5A06" w:rsidRDefault="00DA2899" w:rsidP="00E60DF2">
      <w:pPr>
        <w:autoSpaceDE w:val="0"/>
        <w:autoSpaceDN w:val="0"/>
        <w:adjustRightInd w:val="0"/>
        <w:jc w:val="center"/>
        <w:rPr>
          <w:rFonts w:ascii="Simplified Arabic" w:hAnsi="Simplified Arabic" w:cs="Simplified Arabic"/>
          <w:b/>
          <w:bCs/>
          <w:sz w:val="22"/>
          <w:szCs w:val="22"/>
          <w:rtl/>
        </w:rPr>
      </w:pPr>
      <w:r w:rsidRPr="000D5A06">
        <w:rPr>
          <w:rFonts w:ascii="Simplified Arabic" w:hAnsi="Simplified Arabic" w:cs="Simplified Arabic"/>
          <w:b/>
          <w:bCs/>
          <w:sz w:val="22"/>
          <w:szCs w:val="22"/>
          <w:rtl/>
        </w:rPr>
        <w:t xml:space="preserve">التوزيع النسبي للأسر التي عملت في مشروع خاص (خلال 12 شهرا الماضية) في فلسطين حسب </w:t>
      </w:r>
      <w:r w:rsidR="00E76445" w:rsidRPr="000D5A06">
        <w:rPr>
          <w:rFonts w:ascii="Simplified Arabic" w:hAnsi="Simplified Arabic" w:cs="Simplified Arabic"/>
          <w:b/>
          <w:bCs/>
          <w:sz w:val="22"/>
          <w:szCs w:val="22"/>
          <w:rtl/>
        </w:rPr>
        <w:t xml:space="preserve">النشاط الاقتصادي، </w:t>
      </w:r>
      <w:r w:rsidR="00E60DF2">
        <w:rPr>
          <w:rFonts w:ascii="Simplified Arabic" w:hAnsi="Simplified Arabic" w:cs="Simplified Arabic" w:hint="cs"/>
          <w:b/>
          <w:bCs/>
          <w:sz w:val="22"/>
          <w:szCs w:val="22"/>
          <w:rtl/>
        </w:rPr>
        <w:t>2020</w:t>
      </w:r>
    </w:p>
    <w:tbl>
      <w:tblPr>
        <w:tblStyle w:val="TableGrid"/>
        <w:bidiVisual/>
        <w:tblW w:w="0" w:type="auto"/>
        <w:jc w:val="center"/>
        <w:tblLook w:val="04A0" w:firstRow="1" w:lastRow="0" w:firstColumn="1" w:lastColumn="0" w:noHBand="0" w:noVBand="1"/>
      </w:tblPr>
      <w:tblGrid>
        <w:gridCol w:w="8946"/>
      </w:tblGrid>
      <w:tr w:rsidR="0069356F" w14:paraId="44A43FF8" w14:textId="77777777" w:rsidTr="009E5519">
        <w:trPr>
          <w:trHeight w:val="3647"/>
          <w:jc w:val="center"/>
        </w:trPr>
        <w:tc>
          <w:tcPr>
            <w:tcW w:w="8788" w:type="dxa"/>
          </w:tcPr>
          <w:p w14:paraId="3FEB6591" w14:textId="77777777" w:rsidR="00B15A04" w:rsidRDefault="00976473" w:rsidP="008510B4">
            <w:pPr>
              <w:autoSpaceDE w:val="0"/>
              <w:autoSpaceDN w:val="0"/>
              <w:adjustRightInd w:val="0"/>
              <w:jc w:val="center"/>
              <w:rPr>
                <w:rFonts w:ascii="Arial" w:hAnsi="Arial" w:cs="Simplified Arabic"/>
                <w:b/>
                <w:bCs/>
                <w:rtl/>
              </w:rPr>
            </w:pPr>
            <w:r>
              <w:rPr>
                <w:rFonts w:ascii="Arial" w:hAnsi="Arial" w:cs="Simplified Arabic"/>
                <w:b/>
                <w:bCs/>
                <w:noProof/>
                <w:rtl/>
                <w:lang w:eastAsia="en-US"/>
              </w:rPr>
              <w:drawing>
                <wp:inline distT="0" distB="0" distL="0" distR="0" wp14:anchorId="2C16F775" wp14:editId="0C5D11E3">
                  <wp:extent cx="5537200" cy="2333767"/>
                  <wp:effectExtent l="0" t="0" r="635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6C36F431" w14:textId="77777777" w:rsidR="007665A3" w:rsidRPr="009E5519" w:rsidRDefault="007665A3" w:rsidP="00503E00">
      <w:pPr>
        <w:autoSpaceDE w:val="0"/>
        <w:autoSpaceDN w:val="0"/>
        <w:adjustRightInd w:val="0"/>
        <w:rPr>
          <w:rFonts w:ascii="Simplified Arabic" w:hAnsi="Simplified Arabic" w:cs="Simplified Arabic"/>
          <w:b/>
          <w:bCs/>
          <w:sz w:val="22"/>
          <w:szCs w:val="22"/>
          <w:rtl/>
        </w:rPr>
      </w:pPr>
    </w:p>
    <w:p w14:paraId="1342F99C" w14:textId="77777777" w:rsidR="00E90F71" w:rsidRPr="0049582C" w:rsidRDefault="007665A3" w:rsidP="00503E00">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 xml:space="preserve">5.3.2 </w:t>
      </w:r>
      <w:r w:rsidR="00E90F71" w:rsidRPr="0049582C">
        <w:rPr>
          <w:rFonts w:ascii="Simplified Arabic" w:hAnsi="Simplified Arabic" w:cs="Simplified Arabic"/>
          <w:b/>
          <w:bCs/>
          <w:rtl/>
        </w:rPr>
        <w:t>الأسر التي حصلت على قروض/ سلف/ دين</w:t>
      </w:r>
    </w:p>
    <w:p w14:paraId="0B6E8841" w14:textId="42C7DB90" w:rsidR="00E862AE" w:rsidRDefault="0045047D" w:rsidP="0082606C">
      <w:pPr>
        <w:autoSpaceDE w:val="0"/>
        <w:autoSpaceDN w:val="0"/>
        <w:adjustRightInd w:val="0"/>
        <w:jc w:val="lowKashida"/>
        <w:rPr>
          <w:rFonts w:ascii="Simplified Arabic" w:hAnsi="Simplified Arabic" w:cs="Simplified Arabic"/>
          <w:rtl/>
        </w:rPr>
      </w:pPr>
      <w:r w:rsidRPr="004D5B73">
        <w:rPr>
          <w:rFonts w:ascii="Simplified Arabic" w:hAnsi="Simplified Arabic" w:cs="Simplified Arabic"/>
          <w:rtl/>
        </w:rPr>
        <w:t>34.1</w:t>
      </w:r>
      <w:r w:rsidR="00875CB7" w:rsidRPr="004D5B73">
        <w:rPr>
          <w:rFonts w:ascii="Simplified Arabic" w:hAnsi="Simplified Arabic" w:cs="Simplified Arabic"/>
          <w:rtl/>
        </w:rPr>
        <w:t xml:space="preserve">% من </w:t>
      </w:r>
      <w:r w:rsidR="006F05EE" w:rsidRPr="004D5B73">
        <w:rPr>
          <w:rFonts w:ascii="Simplified Arabic" w:hAnsi="Simplified Arabic" w:cs="Simplified Arabic"/>
          <w:rtl/>
        </w:rPr>
        <w:t>الأسر</w:t>
      </w:r>
      <w:r w:rsidR="00875CB7" w:rsidRPr="004D5B73">
        <w:rPr>
          <w:rFonts w:ascii="Simplified Arabic" w:hAnsi="Simplified Arabic" w:cs="Simplified Arabic"/>
          <w:rtl/>
        </w:rPr>
        <w:t xml:space="preserve"> </w:t>
      </w:r>
      <w:r w:rsidR="006F05EE" w:rsidRPr="004D5B73">
        <w:rPr>
          <w:rFonts w:ascii="Simplified Arabic" w:hAnsi="Simplified Arabic" w:cs="Simplified Arabic"/>
          <w:rtl/>
        </w:rPr>
        <w:t xml:space="preserve">في فلسطين </w:t>
      </w:r>
      <w:r w:rsidR="00875CB7" w:rsidRPr="004D5B73">
        <w:rPr>
          <w:rFonts w:ascii="Simplified Arabic" w:hAnsi="Simplified Arabic" w:cs="Simplified Arabic"/>
          <w:rtl/>
        </w:rPr>
        <w:t>حصلت على قروض/</w:t>
      </w:r>
      <w:r w:rsidR="00E51FE3">
        <w:rPr>
          <w:rFonts w:ascii="Simplified Arabic" w:hAnsi="Simplified Arabic" w:cs="Simplified Arabic" w:hint="cs"/>
          <w:rtl/>
        </w:rPr>
        <w:t xml:space="preserve"> </w:t>
      </w:r>
      <w:r w:rsidR="00875CB7" w:rsidRPr="004D5B73">
        <w:rPr>
          <w:rFonts w:ascii="Simplified Arabic" w:hAnsi="Simplified Arabic" w:cs="Simplified Arabic"/>
          <w:rtl/>
        </w:rPr>
        <w:t>سلف/</w:t>
      </w:r>
      <w:r w:rsidR="00E51FE3">
        <w:rPr>
          <w:rFonts w:ascii="Simplified Arabic" w:hAnsi="Simplified Arabic" w:cs="Simplified Arabic" w:hint="cs"/>
          <w:rtl/>
        </w:rPr>
        <w:t xml:space="preserve"> </w:t>
      </w:r>
      <w:r w:rsidR="00875CB7" w:rsidRPr="004D5B73">
        <w:rPr>
          <w:rFonts w:ascii="Simplified Arabic" w:hAnsi="Simplified Arabic" w:cs="Simplified Arabic"/>
          <w:rtl/>
        </w:rPr>
        <w:t>دين خلال 12 شهرا</w:t>
      </w:r>
      <w:r w:rsidR="007948FC" w:rsidRPr="004D5B73">
        <w:rPr>
          <w:rFonts w:ascii="Simplified Arabic" w:hAnsi="Simplified Arabic" w:cs="Simplified Arabic"/>
          <w:rtl/>
        </w:rPr>
        <w:t>ً</w:t>
      </w:r>
      <w:r w:rsidR="00875CB7" w:rsidRPr="004D5B73">
        <w:rPr>
          <w:rFonts w:ascii="Simplified Arabic" w:hAnsi="Simplified Arabic" w:cs="Simplified Arabic"/>
          <w:rtl/>
        </w:rPr>
        <w:t xml:space="preserve"> </w:t>
      </w:r>
      <w:r w:rsidR="00DE201C" w:rsidRPr="004D5B73">
        <w:rPr>
          <w:rFonts w:ascii="Simplified Arabic" w:hAnsi="Simplified Arabic" w:cs="Simplified Arabic" w:hint="cs"/>
          <w:rtl/>
        </w:rPr>
        <w:t>الماضية</w:t>
      </w:r>
      <w:r w:rsidR="00DE201C">
        <w:rPr>
          <w:rFonts w:ascii="Simplified Arabic" w:hAnsi="Simplified Arabic" w:cs="Simplified Arabic" w:hint="cs"/>
          <w:rtl/>
        </w:rPr>
        <w:t>،</w:t>
      </w:r>
      <w:r w:rsidR="00DE201C" w:rsidRPr="004D5B73">
        <w:rPr>
          <w:rFonts w:ascii="Simplified Arabic" w:hAnsi="Simplified Arabic" w:cs="Simplified Arabic" w:hint="cs"/>
          <w:rtl/>
        </w:rPr>
        <w:t xml:space="preserve"> </w:t>
      </w:r>
      <w:r w:rsidR="00DE201C">
        <w:rPr>
          <w:rFonts w:ascii="Simplified Arabic" w:hAnsi="Simplified Arabic" w:cs="Simplified Arabic" w:hint="cs"/>
          <w:rtl/>
        </w:rPr>
        <w:t>وكانت نسبة هذه الأسر في الضفة الغربية</w:t>
      </w:r>
      <w:r w:rsidR="00875CB7" w:rsidRPr="004D5B73">
        <w:rPr>
          <w:rFonts w:ascii="Simplified Arabic" w:hAnsi="Simplified Arabic" w:cs="Simplified Arabic"/>
          <w:rtl/>
        </w:rPr>
        <w:t xml:space="preserve"> </w:t>
      </w:r>
      <w:r w:rsidRPr="004D5B73">
        <w:rPr>
          <w:rFonts w:ascii="Simplified Arabic" w:hAnsi="Simplified Arabic" w:cs="Simplified Arabic"/>
          <w:rtl/>
        </w:rPr>
        <w:t>24.2</w:t>
      </w:r>
      <w:r w:rsidR="00875CB7" w:rsidRPr="004D5B73">
        <w:rPr>
          <w:rFonts w:ascii="Simplified Arabic" w:hAnsi="Simplified Arabic" w:cs="Simplified Arabic"/>
          <w:rtl/>
        </w:rPr>
        <w:t xml:space="preserve">% </w:t>
      </w:r>
      <w:r w:rsidR="00DE201C">
        <w:rPr>
          <w:rFonts w:ascii="Simplified Arabic" w:hAnsi="Simplified Arabic" w:cs="Simplified Arabic" w:hint="cs"/>
          <w:rtl/>
        </w:rPr>
        <w:t xml:space="preserve">مقابل </w:t>
      </w:r>
      <w:r w:rsidRPr="004D5B73">
        <w:rPr>
          <w:rFonts w:ascii="Simplified Arabic" w:hAnsi="Simplified Arabic" w:cs="Simplified Arabic"/>
          <w:rtl/>
        </w:rPr>
        <w:t>48.9</w:t>
      </w:r>
      <w:r w:rsidR="00875CB7" w:rsidRPr="004D5B73">
        <w:rPr>
          <w:rFonts w:ascii="Simplified Arabic" w:hAnsi="Simplified Arabic" w:cs="Simplified Arabic"/>
          <w:rtl/>
        </w:rPr>
        <w:t xml:space="preserve">% في قطاع غزة.  </w:t>
      </w:r>
      <w:r w:rsidR="00E862AE" w:rsidRPr="004D5B73">
        <w:rPr>
          <w:rFonts w:ascii="Simplified Arabic" w:hAnsi="Simplified Arabic" w:cs="Simplified Arabic"/>
          <w:rtl/>
        </w:rPr>
        <w:t xml:space="preserve">وبينت النتائج أن ما نسبته 76.4% من الأسر الحاصلة على قروض في فلسطين استخدمتها في الإنفاق على المعيشة، وكانت هذه النسبة </w:t>
      </w:r>
      <w:r w:rsidR="00E862AE" w:rsidRPr="004D5B73">
        <w:rPr>
          <w:rFonts w:ascii="Simplified Arabic" w:hAnsi="Simplified Arabic" w:cs="Simplified Arabic"/>
        </w:rPr>
        <w:t>65.1</w:t>
      </w:r>
      <w:r w:rsidR="00E862AE" w:rsidRPr="004D5B73">
        <w:rPr>
          <w:rFonts w:ascii="Simplified Arabic" w:hAnsi="Simplified Arabic" w:cs="Simplified Arabic"/>
          <w:rtl/>
        </w:rPr>
        <w:t xml:space="preserve">% في الضفة الغربية و84.8% في قطاع غزة، بينما بلغت نسبة الأسر الحاصلة على قروض في فلسطين </w:t>
      </w:r>
      <w:r w:rsidR="00E862AE">
        <w:rPr>
          <w:rFonts w:ascii="Simplified Arabic" w:hAnsi="Simplified Arabic" w:cs="Simplified Arabic" w:hint="cs"/>
          <w:rtl/>
        </w:rPr>
        <w:t xml:space="preserve">التي </w:t>
      </w:r>
      <w:r w:rsidR="00E862AE" w:rsidRPr="004D5B73">
        <w:rPr>
          <w:rFonts w:ascii="Simplified Arabic" w:hAnsi="Simplified Arabic" w:cs="Simplified Arabic"/>
          <w:rtl/>
        </w:rPr>
        <w:t>استخدمتها للعلاج هي 33.9% في فلسطين</w:t>
      </w:r>
      <w:r w:rsidR="00425C54">
        <w:rPr>
          <w:rFonts w:ascii="Simplified Arabic" w:hAnsi="Simplified Arabic" w:cs="Simplified Arabic" w:hint="cs"/>
          <w:rtl/>
        </w:rPr>
        <w:t>؛</w:t>
      </w:r>
      <w:r w:rsidR="00E862AE" w:rsidRPr="004D5B73">
        <w:rPr>
          <w:rFonts w:ascii="Simplified Arabic" w:hAnsi="Simplified Arabic" w:cs="Simplified Arabic"/>
          <w:rtl/>
        </w:rPr>
        <w:t xml:space="preserve"> </w:t>
      </w:r>
      <w:r w:rsidR="00E862AE" w:rsidRPr="004D5B73">
        <w:rPr>
          <w:rFonts w:ascii="Simplified Arabic" w:hAnsi="Simplified Arabic" w:cs="Simplified Arabic"/>
          <w:rtl/>
        </w:rPr>
        <w:lastRenderedPageBreak/>
        <w:t>20.4% بالضفة و43.9% في غزة، كما أوضحت النتائج أن 17.3% من الأسر الحاصلة على قروض استخدمتها في سداد الدين</w:t>
      </w:r>
      <w:r w:rsidR="0082606C">
        <w:rPr>
          <w:rFonts w:ascii="Simplified Arabic" w:hAnsi="Simplified Arabic" w:cs="Simplified Arabic" w:hint="cs"/>
          <w:rtl/>
        </w:rPr>
        <w:t>؛</w:t>
      </w:r>
      <w:r w:rsidR="00E862AE" w:rsidRPr="004D5B73">
        <w:rPr>
          <w:rFonts w:ascii="Simplified Arabic" w:hAnsi="Simplified Arabic" w:cs="Simplified Arabic"/>
          <w:rtl/>
        </w:rPr>
        <w:t xml:space="preserve"> 18.5% في الضفة الغربية و16.5% في قطاع غزة. (انظر/ ي</w:t>
      </w:r>
      <w:r w:rsidR="004015AB">
        <w:rPr>
          <w:rFonts w:ascii="Simplified Arabic" w:hAnsi="Simplified Arabic" w:cs="Simplified Arabic" w:hint="cs"/>
          <w:rtl/>
        </w:rPr>
        <w:t xml:space="preserve"> </w:t>
      </w:r>
      <w:r w:rsidR="00E862AE" w:rsidRPr="004D5B73">
        <w:rPr>
          <w:rFonts w:ascii="Simplified Arabic" w:hAnsi="Simplified Arabic" w:cs="Simplified Arabic"/>
          <w:rtl/>
        </w:rPr>
        <w:t>جدول 24).</w:t>
      </w:r>
    </w:p>
    <w:p w14:paraId="2A6DCA08" w14:textId="77777777" w:rsidR="00683043" w:rsidRPr="009E5519" w:rsidRDefault="00683043" w:rsidP="00503E00">
      <w:pPr>
        <w:autoSpaceDE w:val="0"/>
        <w:autoSpaceDN w:val="0"/>
        <w:adjustRightInd w:val="0"/>
        <w:rPr>
          <w:rFonts w:ascii="Simplified Arabic" w:hAnsi="Simplified Arabic" w:cs="Simplified Arabic"/>
          <w:b/>
          <w:bCs/>
          <w:sz w:val="22"/>
          <w:szCs w:val="22"/>
          <w:rtl/>
        </w:rPr>
      </w:pPr>
    </w:p>
    <w:p w14:paraId="50EC5305" w14:textId="77777777" w:rsidR="00F6772B" w:rsidRPr="000D5A06" w:rsidRDefault="00683043" w:rsidP="00503E00">
      <w:pPr>
        <w:autoSpaceDE w:val="0"/>
        <w:autoSpaceDN w:val="0"/>
        <w:adjustRightInd w:val="0"/>
        <w:rPr>
          <w:rFonts w:ascii="Simplified Arabic" w:hAnsi="Simplified Arabic" w:cs="Simplified Arabic"/>
          <w:rtl/>
        </w:rPr>
      </w:pPr>
      <w:r>
        <w:rPr>
          <w:rFonts w:ascii="Simplified Arabic" w:hAnsi="Simplified Arabic" w:cs="Simplified Arabic" w:hint="cs"/>
          <w:b/>
          <w:bCs/>
          <w:rtl/>
        </w:rPr>
        <w:t xml:space="preserve">6.3.2 </w:t>
      </w:r>
      <w:r w:rsidR="00F6772B" w:rsidRPr="000D5A06">
        <w:rPr>
          <w:rFonts w:ascii="Simplified Arabic" w:hAnsi="Simplified Arabic" w:cs="Simplified Arabic"/>
          <w:b/>
          <w:bCs/>
          <w:rtl/>
        </w:rPr>
        <w:t>جنس المعيل الرئيسي في الأسرة</w:t>
      </w:r>
    </w:p>
    <w:p w14:paraId="1539D6E9" w14:textId="77777777" w:rsidR="001A53D1" w:rsidRDefault="00FD1A55" w:rsidP="008554B2">
      <w:pPr>
        <w:autoSpaceDE w:val="0"/>
        <w:autoSpaceDN w:val="0"/>
        <w:adjustRightInd w:val="0"/>
        <w:jc w:val="both"/>
        <w:rPr>
          <w:rFonts w:ascii="Simplified Arabic" w:hAnsi="Simplified Arabic" w:cs="Simplified Arabic"/>
          <w:rtl/>
        </w:rPr>
      </w:pPr>
      <w:r>
        <w:rPr>
          <w:rFonts w:ascii="Simplified Arabic" w:hAnsi="Simplified Arabic" w:cs="Simplified Arabic" w:hint="cs"/>
          <w:rtl/>
        </w:rPr>
        <w:t>91.6</w:t>
      </w:r>
      <w:r w:rsidR="001A53D1" w:rsidRPr="000D5A06">
        <w:rPr>
          <w:rFonts w:ascii="Simplified Arabic" w:hAnsi="Simplified Arabic" w:cs="Simplified Arabic"/>
          <w:rtl/>
        </w:rPr>
        <w:t xml:space="preserve">% من الأسر في فلسطين </w:t>
      </w:r>
      <w:r w:rsidR="00DB4AD3">
        <w:rPr>
          <w:rFonts w:ascii="Simplified Arabic" w:hAnsi="Simplified Arabic" w:cs="Simplified Arabic" w:hint="cs"/>
          <w:rtl/>
        </w:rPr>
        <w:t>افادت</w:t>
      </w:r>
      <w:r w:rsidR="001A53D1" w:rsidRPr="000D5A06">
        <w:rPr>
          <w:rFonts w:ascii="Simplified Arabic" w:hAnsi="Simplified Arabic" w:cs="Simplified Arabic"/>
          <w:rtl/>
        </w:rPr>
        <w:t xml:space="preserve"> </w:t>
      </w:r>
      <w:r w:rsidR="001A53D1">
        <w:rPr>
          <w:rFonts w:ascii="Simplified Arabic" w:hAnsi="Simplified Arabic" w:cs="Simplified Arabic" w:hint="cs"/>
          <w:rtl/>
        </w:rPr>
        <w:t>أ</w:t>
      </w:r>
      <w:r w:rsidR="001A53D1" w:rsidRPr="000D5A06">
        <w:rPr>
          <w:rFonts w:ascii="Simplified Arabic" w:hAnsi="Simplified Arabic" w:cs="Simplified Arabic"/>
          <w:rtl/>
        </w:rPr>
        <w:t xml:space="preserve">ن المعيل الرئيسي لها هو ذكر مقابل </w:t>
      </w:r>
      <w:r>
        <w:rPr>
          <w:rFonts w:ascii="Simplified Arabic" w:hAnsi="Simplified Arabic" w:cs="Simplified Arabic" w:hint="cs"/>
          <w:rtl/>
        </w:rPr>
        <w:t>8.4</w:t>
      </w:r>
      <w:r w:rsidR="001A53D1" w:rsidRPr="000D5A06">
        <w:rPr>
          <w:rFonts w:ascii="Simplified Arabic" w:hAnsi="Simplified Arabic" w:cs="Simplified Arabic"/>
          <w:rtl/>
        </w:rPr>
        <w:t xml:space="preserve">% </w:t>
      </w:r>
      <w:r w:rsidR="00DB4AD3">
        <w:rPr>
          <w:rFonts w:ascii="Simplified Arabic" w:hAnsi="Simplified Arabic" w:cs="Simplified Arabic" w:hint="cs"/>
          <w:rtl/>
        </w:rPr>
        <w:t xml:space="preserve">أفادوا </w:t>
      </w:r>
      <w:r w:rsidR="001F56B1">
        <w:rPr>
          <w:rFonts w:ascii="Simplified Arabic" w:hAnsi="Simplified Arabic" w:cs="Simplified Arabic" w:hint="cs"/>
          <w:rtl/>
        </w:rPr>
        <w:t>أ</w:t>
      </w:r>
      <w:r w:rsidR="00DB4AD3">
        <w:rPr>
          <w:rFonts w:ascii="Simplified Arabic" w:hAnsi="Simplified Arabic" w:cs="Simplified Arabic" w:hint="cs"/>
          <w:rtl/>
        </w:rPr>
        <w:t xml:space="preserve">نها </w:t>
      </w:r>
      <w:r w:rsidR="001A53D1" w:rsidRPr="000D5A06">
        <w:rPr>
          <w:rFonts w:ascii="Simplified Arabic" w:hAnsi="Simplified Arabic" w:cs="Simplified Arabic"/>
          <w:rtl/>
        </w:rPr>
        <w:t xml:space="preserve">أنثى، </w:t>
      </w:r>
      <w:r w:rsidR="00983118">
        <w:rPr>
          <w:rFonts w:ascii="Simplified Arabic" w:hAnsi="Simplified Arabic" w:cs="Simplified Arabic" w:hint="cs"/>
          <w:rtl/>
        </w:rPr>
        <w:t xml:space="preserve">وقد توزعت هذه النسب في </w:t>
      </w:r>
      <w:r w:rsidR="001A53D1" w:rsidRPr="000D5A06">
        <w:rPr>
          <w:rFonts w:ascii="Simplified Arabic" w:hAnsi="Simplified Arabic" w:cs="Simplified Arabic"/>
          <w:rtl/>
        </w:rPr>
        <w:t>الضفة الغربية</w:t>
      </w:r>
      <w:r w:rsidR="00983118">
        <w:rPr>
          <w:rFonts w:ascii="Simplified Arabic" w:hAnsi="Simplified Arabic" w:cs="Simplified Arabic" w:hint="cs"/>
          <w:rtl/>
        </w:rPr>
        <w:t xml:space="preserve"> بواقع</w:t>
      </w:r>
      <w:r w:rsidR="001A53D1" w:rsidRPr="000D5A06">
        <w:rPr>
          <w:rFonts w:ascii="Simplified Arabic" w:hAnsi="Simplified Arabic" w:cs="Simplified Arabic"/>
          <w:rtl/>
        </w:rPr>
        <w:t xml:space="preserve"> </w:t>
      </w:r>
      <w:r w:rsidR="0082355C">
        <w:rPr>
          <w:rFonts w:ascii="Simplified Arabic" w:hAnsi="Simplified Arabic" w:cs="Simplified Arabic" w:hint="cs"/>
          <w:rtl/>
        </w:rPr>
        <w:t>92.7</w:t>
      </w:r>
      <w:r w:rsidR="001A53D1" w:rsidRPr="000D5A06">
        <w:rPr>
          <w:rFonts w:ascii="Simplified Arabic" w:hAnsi="Simplified Arabic" w:cs="Simplified Arabic"/>
          <w:rtl/>
        </w:rPr>
        <w:t xml:space="preserve">% من الأسر المعيل الرئيسي لها هو ذكر مقابل </w:t>
      </w:r>
      <w:r w:rsidR="0082355C">
        <w:rPr>
          <w:rFonts w:ascii="Simplified Arabic" w:hAnsi="Simplified Arabic" w:cs="Simplified Arabic" w:hint="cs"/>
          <w:rtl/>
        </w:rPr>
        <w:t>7.3</w:t>
      </w:r>
      <w:r w:rsidR="001A53D1" w:rsidRPr="000D5A06">
        <w:rPr>
          <w:rFonts w:ascii="Simplified Arabic" w:hAnsi="Simplified Arabic" w:cs="Simplified Arabic"/>
          <w:rtl/>
        </w:rPr>
        <w:t xml:space="preserve">% </w:t>
      </w:r>
      <w:r w:rsidR="00DB4AD3">
        <w:rPr>
          <w:rFonts w:ascii="Simplified Arabic" w:hAnsi="Simplified Arabic" w:cs="Simplified Arabic" w:hint="cs"/>
          <w:rtl/>
        </w:rPr>
        <w:t xml:space="preserve">أفادوا انها </w:t>
      </w:r>
      <w:r w:rsidR="001A53D1" w:rsidRPr="000D5A06">
        <w:rPr>
          <w:rFonts w:ascii="Simplified Arabic" w:hAnsi="Simplified Arabic" w:cs="Simplified Arabic"/>
          <w:rtl/>
        </w:rPr>
        <w:t xml:space="preserve">أنثى، وفي قطاع غزة </w:t>
      </w:r>
      <w:r w:rsidR="003E2387">
        <w:rPr>
          <w:rFonts w:ascii="Simplified Arabic" w:hAnsi="Simplified Arabic" w:cs="Simplified Arabic" w:hint="cs"/>
          <w:rtl/>
        </w:rPr>
        <w:t>90.0</w:t>
      </w:r>
      <w:r w:rsidR="001A53D1" w:rsidRPr="000D5A06">
        <w:rPr>
          <w:rFonts w:ascii="Simplified Arabic" w:hAnsi="Simplified Arabic" w:cs="Simplified Arabic"/>
          <w:rtl/>
        </w:rPr>
        <w:t xml:space="preserve">% من الأسر المعيل الرئيسي لها هو ذكر مقابل </w:t>
      </w:r>
      <w:r w:rsidR="003E2387">
        <w:rPr>
          <w:rFonts w:ascii="Simplified Arabic" w:hAnsi="Simplified Arabic" w:cs="Simplified Arabic" w:hint="cs"/>
          <w:rtl/>
        </w:rPr>
        <w:t>10.0</w:t>
      </w:r>
      <w:r w:rsidR="001A53D1" w:rsidRPr="000D5A06">
        <w:rPr>
          <w:rFonts w:ascii="Simplified Arabic" w:hAnsi="Simplified Arabic" w:cs="Simplified Arabic"/>
          <w:rtl/>
        </w:rPr>
        <w:t xml:space="preserve">% </w:t>
      </w:r>
      <w:r w:rsidR="00DD389C">
        <w:rPr>
          <w:rFonts w:ascii="Simplified Arabic" w:hAnsi="Simplified Arabic" w:cs="Simplified Arabic" w:hint="cs"/>
          <w:rtl/>
        </w:rPr>
        <w:t xml:space="preserve">أفادوا انها </w:t>
      </w:r>
      <w:r w:rsidR="00DD389C" w:rsidRPr="000D5A06">
        <w:rPr>
          <w:rFonts w:ascii="Simplified Arabic" w:hAnsi="Simplified Arabic" w:cs="Simplified Arabic"/>
          <w:rtl/>
        </w:rPr>
        <w:t>أنثى</w:t>
      </w:r>
      <w:r w:rsidR="001A53D1" w:rsidRPr="000D5A06">
        <w:rPr>
          <w:rFonts w:ascii="Simplified Arabic" w:hAnsi="Simplified Arabic" w:cs="Simplified Arabic"/>
          <w:rtl/>
        </w:rPr>
        <w:t xml:space="preserve">. (انظر/ ي جدول </w:t>
      </w:r>
      <w:r w:rsidR="00B00C0F">
        <w:rPr>
          <w:rFonts w:ascii="Simplified Arabic" w:hAnsi="Simplified Arabic" w:cs="Simplified Arabic" w:hint="cs"/>
          <w:rtl/>
        </w:rPr>
        <w:t>2</w:t>
      </w:r>
      <w:r w:rsidR="000E0FF9">
        <w:rPr>
          <w:rFonts w:ascii="Simplified Arabic" w:hAnsi="Simplified Arabic" w:cs="Simplified Arabic" w:hint="cs"/>
          <w:rtl/>
        </w:rPr>
        <w:t>5</w:t>
      </w:r>
      <w:r w:rsidR="001A53D1" w:rsidRPr="000D5A06">
        <w:rPr>
          <w:rFonts w:ascii="Simplified Arabic" w:hAnsi="Simplified Arabic" w:cs="Simplified Arabic"/>
          <w:rtl/>
        </w:rPr>
        <w:t>).</w:t>
      </w:r>
    </w:p>
    <w:p w14:paraId="66F6784B" w14:textId="77777777" w:rsidR="004015AB" w:rsidRPr="009E5519" w:rsidRDefault="004015AB" w:rsidP="00C60B7F">
      <w:pPr>
        <w:autoSpaceDE w:val="0"/>
        <w:autoSpaceDN w:val="0"/>
        <w:adjustRightInd w:val="0"/>
        <w:rPr>
          <w:rFonts w:ascii="Simplified Arabic" w:hAnsi="Simplified Arabic" w:cs="Simplified Arabic"/>
          <w:b/>
          <w:bCs/>
          <w:sz w:val="22"/>
          <w:szCs w:val="22"/>
          <w:rtl/>
        </w:rPr>
      </w:pPr>
    </w:p>
    <w:p w14:paraId="1871B24F" w14:textId="77777777" w:rsidR="00696754" w:rsidRPr="000D5A06" w:rsidRDefault="00503E00" w:rsidP="00C60B7F">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4</w:t>
      </w:r>
      <w:r w:rsidR="00327A5B">
        <w:rPr>
          <w:rFonts w:ascii="Simplified Arabic" w:hAnsi="Simplified Arabic" w:cs="Simplified Arabic" w:hint="cs"/>
          <w:b/>
          <w:bCs/>
          <w:rtl/>
        </w:rPr>
        <w:t>.2</w:t>
      </w:r>
      <w:r w:rsidR="00401C6F" w:rsidRPr="000D5A06">
        <w:rPr>
          <w:rFonts w:ascii="Simplified Arabic" w:hAnsi="Simplified Arabic" w:cs="Simplified Arabic"/>
          <w:b/>
          <w:bCs/>
          <w:rtl/>
        </w:rPr>
        <w:t xml:space="preserve"> </w:t>
      </w:r>
      <w:r w:rsidR="00696754" w:rsidRPr="000D5A06">
        <w:rPr>
          <w:rFonts w:ascii="Simplified Arabic" w:hAnsi="Simplified Arabic" w:cs="Simplified Arabic"/>
          <w:b/>
          <w:bCs/>
          <w:rtl/>
        </w:rPr>
        <w:t xml:space="preserve">القيود على الحركة </w:t>
      </w:r>
      <w:r w:rsidR="000C47C8" w:rsidRPr="000D5A06">
        <w:rPr>
          <w:rFonts w:ascii="Simplified Arabic" w:hAnsi="Simplified Arabic" w:cs="Simplified Arabic"/>
          <w:b/>
          <w:bCs/>
          <w:rtl/>
        </w:rPr>
        <w:t>للأسرة</w:t>
      </w:r>
    </w:p>
    <w:p w14:paraId="5CD24B1A" w14:textId="77777777" w:rsidR="00C65EA7" w:rsidRDefault="00441AAC" w:rsidP="00A5584A">
      <w:pPr>
        <w:autoSpaceDE w:val="0"/>
        <w:autoSpaceDN w:val="0"/>
        <w:adjustRightInd w:val="0"/>
        <w:jc w:val="lowKashida"/>
        <w:rPr>
          <w:rFonts w:ascii="Simplified Arabic" w:hAnsi="Simplified Arabic" w:cs="Simplified Arabic"/>
          <w:rtl/>
        </w:rPr>
      </w:pPr>
      <w:r w:rsidRPr="000D5A06">
        <w:rPr>
          <w:rFonts w:ascii="Simplified Arabic" w:hAnsi="Simplified Arabic" w:cs="Simplified Arabic"/>
          <w:rtl/>
        </w:rPr>
        <w:t xml:space="preserve">أعربت </w:t>
      </w:r>
      <w:r w:rsidR="00A23FCE">
        <w:rPr>
          <w:rFonts w:ascii="Simplified Arabic" w:hAnsi="Simplified Arabic" w:cs="Simplified Arabic" w:hint="cs"/>
          <w:rtl/>
        </w:rPr>
        <w:t>30.6</w:t>
      </w:r>
      <w:r w:rsidRPr="000D5A06">
        <w:rPr>
          <w:rFonts w:ascii="Simplified Arabic" w:hAnsi="Simplified Arabic" w:cs="Simplified Arabic"/>
          <w:rtl/>
        </w:rPr>
        <w:t xml:space="preserve">% من الأسر </w:t>
      </w:r>
      <w:r w:rsidR="006F05EE" w:rsidRPr="000D5A06">
        <w:rPr>
          <w:rFonts w:ascii="Simplified Arabic" w:hAnsi="Simplified Arabic" w:cs="Simplified Arabic"/>
          <w:rtl/>
        </w:rPr>
        <w:t xml:space="preserve">في فلسطين </w:t>
      </w:r>
      <w:r w:rsidRPr="000D5A06">
        <w:rPr>
          <w:rFonts w:ascii="Simplified Arabic" w:hAnsi="Simplified Arabic" w:cs="Simplified Arabic"/>
          <w:rtl/>
        </w:rPr>
        <w:t xml:space="preserve">ان القيود على الحركة </w:t>
      </w:r>
      <w:r w:rsidR="006F05EE" w:rsidRPr="000D5A06">
        <w:rPr>
          <w:rFonts w:ascii="Simplified Arabic" w:hAnsi="Simplified Arabic" w:cs="Simplified Arabic"/>
          <w:rtl/>
        </w:rPr>
        <w:t>أثرت عليها بشكل قليل</w:t>
      </w:r>
      <w:r w:rsidRPr="000D5A06">
        <w:rPr>
          <w:rFonts w:ascii="Simplified Arabic" w:hAnsi="Simplified Arabic" w:cs="Simplified Arabic"/>
          <w:rtl/>
        </w:rPr>
        <w:t>،</w:t>
      </w:r>
      <w:r w:rsidR="00A5584A">
        <w:rPr>
          <w:rFonts w:ascii="Simplified Arabic" w:hAnsi="Simplified Arabic" w:cs="Simplified Arabic" w:hint="cs"/>
          <w:rtl/>
        </w:rPr>
        <w:t xml:space="preserve"> وجاءت هذه النسبة بواقع</w:t>
      </w:r>
      <w:r w:rsidR="00EA0AA1">
        <w:rPr>
          <w:rFonts w:ascii="Simplified Arabic" w:hAnsi="Simplified Arabic" w:cs="Simplified Arabic" w:hint="cs"/>
          <w:rtl/>
        </w:rPr>
        <w:t xml:space="preserve"> </w:t>
      </w:r>
      <w:r w:rsidR="00A23FCE">
        <w:rPr>
          <w:rFonts w:ascii="Simplified Arabic" w:hAnsi="Simplified Arabic" w:cs="Simplified Arabic" w:hint="cs"/>
          <w:rtl/>
        </w:rPr>
        <w:t>29.7</w:t>
      </w:r>
      <w:r w:rsidRPr="000D5A06">
        <w:rPr>
          <w:rFonts w:ascii="Simplified Arabic" w:hAnsi="Simplified Arabic" w:cs="Simplified Arabic"/>
          <w:rtl/>
        </w:rPr>
        <w:t xml:space="preserve">% </w:t>
      </w:r>
      <w:r w:rsidR="00A5584A">
        <w:rPr>
          <w:rFonts w:ascii="Simplified Arabic" w:hAnsi="Simplified Arabic" w:cs="Simplified Arabic" w:hint="cs"/>
          <w:rtl/>
        </w:rPr>
        <w:t>في</w:t>
      </w:r>
      <w:r w:rsidRPr="000D5A06">
        <w:rPr>
          <w:rFonts w:ascii="Simplified Arabic" w:hAnsi="Simplified Arabic" w:cs="Simplified Arabic"/>
          <w:rtl/>
        </w:rPr>
        <w:t xml:space="preserve"> الضفة الغربية </w:t>
      </w:r>
      <w:r w:rsidR="00DD389C">
        <w:rPr>
          <w:rFonts w:ascii="Simplified Arabic" w:hAnsi="Simplified Arabic" w:cs="Simplified Arabic" w:hint="cs"/>
          <w:rtl/>
        </w:rPr>
        <w:t>و</w:t>
      </w:r>
      <w:r w:rsidR="00A23FCE">
        <w:rPr>
          <w:rFonts w:ascii="Simplified Arabic" w:hAnsi="Simplified Arabic" w:cs="Simplified Arabic" w:hint="cs"/>
          <w:rtl/>
        </w:rPr>
        <w:t>31.9</w:t>
      </w:r>
      <w:r w:rsidRPr="000D5A06">
        <w:rPr>
          <w:rFonts w:ascii="Simplified Arabic" w:hAnsi="Simplified Arabic" w:cs="Simplified Arabic"/>
          <w:rtl/>
        </w:rPr>
        <w:t xml:space="preserve">% في قطاع غزة، فيما أعربت </w:t>
      </w:r>
      <w:r w:rsidR="00A23FCE">
        <w:rPr>
          <w:rFonts w:ascii="Simplified Arabic" w:hAnsi="Simplified Arabic" w:cs="Simplified Arabic" w:hint="cs"/>
          <w:rtl/>
        </w:rPr>
        <w:t>20.3</w:t>
      </w:r>
      <w:r w:rsidRPr="000D5A06">
        <w:rPr>
          <w:rFonts w:ascii="Simplified Arabic" w:hAnsi="Simplified Arabic" w:cs="Simplified Arabic"/>
          <w:rtl/>
        </w:rPr>
        <w:t xml:space="preserve">% من الأسر ان القيود </w:t>
      </w:r>
      <w:r w:rsidR="006F05EE" w:rsidRPr="000D5A06">
        <w:rPr>
          <w:rFonts w:ascii="Simplified Arabic" w:hAnsi="Simplified Arabic" w:cs="Simplified Arabic"/>
          <w:rtl/>
        </w:rPr>
        <w:t>أثرت</w:t>
      </w:r>
      <w:r w:rsidR="00A5584A">
        <w:rPr>
          <w:rFonts w:ascii="Simplified Arabic" w:hAnsi="Simplified Arabic" w:cs="Simplified Arabic" w:hint="cs"/>
          <w:rtl/>
        </w:rPr>
        <w:t xml:space="preserve"> عليها</w:t>
      </w:r>
      <w:r w:rsidR="006F05EE" w:rsidRPr="000D5A06">
        <w:rPr>
          <w:rFonts w:ascii="Simplified Arabic" w:hAnsi="Simplified Arabic" w:cs="Simplified Arabic"/>
          <w:rtl/>
        </w:rPr>
        <w:t xml:space="preserve"> كثيراً،</w:t>
      </w:r>
      <w:r w:rsidR="00A5584A">
        <w:rPr>
          <w:rFonts w:ascii="Simplified Arabic" w:hAnsi="Simplified Arabic" w:cs="Simplified Arabic" w:hint="cs"/>
          <w:rtl/>
        </w:rPr>
        <w:t xml:space="preserve"> بواقع</w:t>
      </w:r>
      <w:r w:rsidR="006F05EE" w:rsidRPr="000D5A06">
        <w:rPr>
          <w:rFonts w:ascii="Simplified Arabic" w:hAnsi="Simplified Arabic" w:cs="Simplified Arabic"/>
          <w:rtl/>
        </w:rPr>
        <w:t xml:space="preserve"> </w:t>
      </w:r>
      <w:r w:rsidR="00A23FCE">
        <w:rPr>
          <w:rFonts w:ascii="Simplified Arabic" w:hAnsi="Simplified Arabic" w:cs="Simplified Arabic" w:hint="cs"/>
          <w:rtl/>
        </w:rPr>
        <w:t>19.9</w:t>
      </w:r>
      <w:r w:rsidRPr="000D5A06">
        <w:rPr>
          <w:rFonts w:ascii="Simplified Arabic" w:hAnsi="Simplified Arabic" w:cs="Simplified Arabic"/>
          <w:rtl/>
        </w:rPr>
        <w:t xml:space="preserve">% </w:t>
      </w:r>
      <w:r w:rsidR="009328B5">
        <w:rPr>
          <w:rFonts w:ascii="Simplified Arabic" w:hAnsi="Simplified Arabic" w:cs="Simplified Arabic" w:hint="cs"/>
          <w:rtl/>
        </w:rPr>
        <w:t>في</w:t>
      </w:r>
      <w:r w:rsidRPr="000D5A06">
        <w:rPr>
          <w:rFonts w:ascii="Simplified Arabic" w:hAnsi="Simplified Arabic" w:cs="Simplified Arabic"/>
          <w:rtl/>
        </w:rPr>
        <w:t xml:space="preserve"> الضفة الغربية </w:t>
      </w:r>
      <w:r w:rsidR="00A23FCE">
        <w:rPr>
          <w:rFonts w:ascii="Simplified Arabic" w:hAnsi="Simplified Arabic" w:cs="Simplified Arabic" w:hint="cs"/>
          <w:rtl/>
        </w:rPr>
        <w:t>و20.8</w:t>
      </w:r>
      <w:r w:rsidRPr="000D5A06">
        <w:rPr>
          <w:rFonts w:ascii="Simplified Arabic" w:hAnsi="Simplified Arabic" w:cs="Simplified Arabic"/>
          <w:rtl/>
        </w:rPr>
        <w:t xml:space="preserve">% في قطاع غزة. </w:t>
      </w:r>
      <w:r w:rsidR="00C65EA7" w:rsidRPr="000D5A06">
        <w:rPr>
          <w:rFonts w:ascii="Simplified Arabic" w:hAnsi="Simplified Arabic" w:cs="Simplified Arabic"/>
          <w:rtl/>
        </w:rPr>
        <w:t xml:space="preserve">(انظر/ ي جدول </w:t>
      </w:r>
      <w:r w:rsidR="00B00C0F">
        <w:rPr>
          <w:rFonts w:ascii="Simplified Arabic" w:hAnsi="Simplified Arabic" w:cs="Simplified Arabic" w:hint="cs"/>
          <w:rtl/>
        </w:rPr>
        <w:t>2</w:t>
      </w:r>
      <w:r w:rsidR="00ED4895">
        <w:rPr>
          <w:rFonts w:ascii="Simplified Arabic" w:hAnsi="Simplified Arabic" w:cs="Simplified Arabic" w:hint="cs"/>
          <w:rtl/>
        </w:rPr>
        <w:t>6</w:t>
      </w:r>
      <w:r w:rsidR="00C65EA7" w:rsidRPr="000D5A06">
        <w:rPr>
          <w:rFonts w:ascii="Simplified Arabic" w:hAnsi="Simplified Arabic" w:cs="Simplified Arabic"/>
          <w:rtl/>
        </w:rPr>
        <w:t>).</w:t>
      </w:r>
    </w:p>
    <w:p w14:paraId="0A980C73" w14:textId="77777777" w:rsidR="001A53D1" w:rsidRDefault="001A53D1" w:rsidP="006F05EE">
      <w:pPr>
        <w:autoSpaceDE w:val="0"/>
        <w:autoSpaceDN w:val="0"/>
        <w:adjustRightInd w:val="0"/>
        <w:jc w:val="lowKashida"/>
        <w:rPr>
          <w:rFonts w:ascii="Simplified Arabic" w:hAnsi="Simplified Arabic" w:cs="Simplified Arabic"/>
          <w:rtl/>
        </w:rPr>
      </w:pPr>
    </w:p>
    <w:p w14:paraId="06224FC1" w14:textId="77777777" w:rsidR="00F84B3D" w:rsidRDefault="00F84B3D" w:rsidP="00F84B3D">
      <w:pPr>
        <w:autoSpaceDE w:val="0"/>
        <w:autoSpaceDN w:val="0"/>
        <w:adjustRightInd w:val="0"/>
        <w:jc w:val="center"/>
        <w:rPr>
          <w:rFonts w:ascii="Simplified Arabic" w:hAnsi="Simplified Arabic" w:cs="Simplified Arabic"/>
          <w:b/>
          <w:bCs/>
          <w:sz w:val="22"/>
          <w:szCs w:val="22"/>
          <w:rtl/>
        </w:rPr>
      </w:pPr>
      <w:r w:rsidRPr="00F84B3D">
        <w:rPr>
          <w:rFonts w:ascii="Simplified Arabic" w:hAnsi="Simplified Arabic" w:cs="Simplified Arabic"/>
          <w:b/>
          <w:bCs/>
          <w:sz w:val="22"/>
          <w:szCs w:val="22"/>
          <w:rtl/>
        </w:rPr>
        <w:t xml:space="preserve">التوزيع النسبي للأسر في فلسطين حسب </w:t>
      </w:r>
      <w:r w:rsidR="005C5B2F">
        <w:rPr>
          <w:rFonts w:ascii="Simplified Arabic" w:hAnsi="Simplified Arabic" w:cs="Simplified Arabic" w:hint="cs"/>
          <w:b/>
          <w:bCs/>
          <w:sz w:val="22"/>
          <w:szCs w:val="22"/>
          <w:rtl/>
        </w:rPr>
        <w:t>المنطقة و</w:t>
      </w:r>
      <w:r w:rsidRPr="00F84B3D">
        <w:rPr>
          <w:rFonts w:ascii="Simplified Arabic" w:hAnsi="Simplified Arabic" w:cs="Simplified Arabic"/>
          <w:b/>
          <w:bCs/>
          <w:sz w:val="22"/>
          <w:szCs w:val="22"/>
          <w:rtl/>
        </w:rPr>
        <w:t>أثر القيود على حركتهم خلال النصف الأول من العام 2020</w:t>
      </w:r>
    </w:p>
    <w:tbl>
      <w:tblPr>
        <w:tblStyle w:val="TableGrid"/>
        <w:bidiVisual/>
        <w:tblW w:w="0" w:type="auto"/>
        <w:tblLook w:val="04A0" w:firstRow="1" w:lastRow="0" w:firstColumn="1" w:lastColumn="0" w:noHBand="0" w:noVBand="1"/>
      </w:tblPr>
      <w:tblGrid>
        <w:gridCol w:w="8856"/>
      </w:tblGrid>
      <w:tr w:rsidR="00F84B3D" w14:paraId="3B507159" w14:textId="77777777" w:rsidTr="009E5519">
        <w:trPr>
          <w:trHeight w:val="3300"/>
        </w:trPr>
        <w:tc>
          <w:tcPr>
            <w:tcW w:w="8813" w:type="dxa"/>
          </w:tcPr>
          <w:p w14:paraId="6D5A4686" w14:textId="77777777" w:rsidR="00F84B3D" w:rsidRDefault="00F84B3D" w:rsidP="00F84B3D">
            <w:pPr>
              <w:autoSpaceDE w:val="0"/>
              <w:autoSpaceDN w:val="0"/>
              <w:adjustRightInd w:val="0"/>
              <w:jc w:val="center"/>
              <w:rPr>
                <w:rFonts w:ascii="Simplified Arabic" w:hAnsi="Simplified Arabic" w:cs="Simplified Arabic"/>
                <w:b/>
                <w:bCs/>
                <w:sz w:val="22"/>
                <w:szCs w:val="22"/>
                <w:rtl/>
              </w:rPr>
            </w:pPr>
            <w:r>
              <w:rPr>
                <w:rFonts w:ascii="Simplified Arabic" w:hAnsi="Simplified Arabic" w:cs="Simplified Arabic"/>
                <w:b/>
                <w:bCs/>
                <w:noProof/>
                <w:sz w:val="22"/>
                <w:szCs w:val="22"/>
                <w:rtl/>
                <w:lang w:eastAsia="en-US"/>
              </w:rPr>
              <w:drawing>
                <wp:inline distT="0" distB="0" distL="0" distR="0" wp14:anchorId="4E38C282" wp14:editId="718828F0">
                  <wp:extent cx="5486400" cy="2156346"/>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1819481D" w14:textId="77777777" w:rsidR="008B6CD6" w:rsidRDefault="008B6CD6" w:rsidP="00B17B9B">
      <w:pPr>
        <w:autoSpaceDE w:val="0"/>
        <w:autoSpaceDN w:val="0"/>
        <w:adjustRightInd w:val="0"/>
        <w:rPr>
          <w:rFonts w:ascii="Simplified Arabic" w:hAnsi="Simplified Arabic" w:cs="Simplified Arabic"/>
          <w:b/>
          <w:bCs/>
          <w:rtl/>
        </w:rPr>
      </w:pPr>
      <w:bookmarkStart w:id="9" w:name="_Toc93808840"/>
      <w:bookmarkStart w:id="10" w:name="_Toc93809605"/>
      <w:bookmarkStart w:id="11" w:name="_Toc94327375"/>
      <w:bookmarkStart w:id="12" w:name="_Toc108752598"/>
      <w:bookmarkEnd w:id="5"/>
      <w:bookmarkEnd w:id="6"/>
      <w:bookmarkEnd w:id="7"/>
      <w:bookmarkEnd w:id="8"/>
    </w:p>
    <w:p w14:paraId="1CF03FC7" w14:textId="77777777" w:rsidR="00B17B9B" w:rsidRPr="000D5A06" w:rsidRDefault="008B6CD6" w:rsidP="00B17B9B">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 xml:space="preserve">5.2 </w:t>
      </w:r>
      <w:r w:rsidR="00B17B9B" w:rsidRPr="000D5A06">
        <w:rPr>
          <w:rFonts w:ascii="Simplified Arabic" w:hAnsi="Simplified Arabic" w:cs="Simplified Arabic"/>
          <w:b/>
          <w:bCs/>
          <w:rtl/>
        </w:rPr>
        <w:t>استراتيجيات التأقلم للأسر الفلسطينية</w:t>
      </w:r>
      <w:r w:rsidR="004C11F8" w:rsidRPr="000D5A06">
        <w:rPr>
          <w:rFonts w:ascii="Simplified Arabic" w:hAnsi="Simplified Arabic" w:cs="Simplified Arabic"/>
          <w:b/>
          <w:bCs/>
          <w:rtl/>
        </w:rPr>
        <w:t xml:space="preserve"> </w:t>
      </w:r>
    </w:p>
    <w:p w14:paraId="47CB7475" w14:textId="77777777" w:rsidR="00EE6323" w:rsidRDefault="00331569" w:rsidP="005C2BEA">
      <w:pPr>
        <w:autoSpaceDE w:val="0"/>
        <w:autoSpaceDN w:val="0"/>
        <w:adjustRightInd w:val="0"/>
        <w:jc w:val="both"/>
        <w:rPr>
          <w:rFonts w:ascii="Arial" w:hAnsi="Arial" w:cs="Simplified Arabic"/>
          <w:rtl/>
        </w:rPr>
      </w:pPr>
      <w:r w:rsidRPr="005C2BEA">
        <w:rPr>
          <w:rFonts w:ascii="Arial" w:hAnsi="Arial" w:cs="Simplified Arabic" w:hint="cs"/>
          <w:rtl/>
        </w:rPr>
        <w:t xml:space="preserve">تستجيب الاسر </w:t>
      </w:r>
      <w:r w:rsidR="005C2BEA" w:rsidRPr="005C2BEA">
        <w:rPr>
          <w:rFonts w:ascii="Arial" w:hAnsi="Arial" w:cs="Simplified Arabic" w:hint="cs"/>
          <w:rtl/>
        </w:rPr>
        <w:t xml:space="preserve">الفلسطينية </w:t>
      </w:r>
      <w:r w:rsidR="005C2BEA">
        <w:rPr>
          <w:rFonts w:ascii="Arial" w:hAnsi="Arial" w:cs="Simplified Arabic" w:hint="cs"/>
          <w:rtl/>
        </w:rPr>
        <w:t xml:space="preserve">لنقص الغذاء من خلال استخدام </w:t>
      </w:r>
      <w:r w:rsidR="00ED4895" w:rsidRPr="005C2BEA">
        <w:rPr>
          <w:rFonts w:ascii="Arial" w:hAnsi="Arial" w:cs="Simplified Arabic" w:hint="cs"/>
          <w:rtl/>
        </w:rPr>
        <w:t>استراتيجيات</w:t>
      </w:r>
      <w:r w:rsidR="005C2BEA" w:rsidRPr="005C2BEA">
        <w:rPr>
          <w:rFonts w:ascii="Arial" w:hAnsi="Arial" w:cs="Simplified Arabic"/>
          <w:rtl/>
        </w:rPr>
        <w:t xml:space="preserve"> تأقلم </w:t>
      </w:r>
      <w:r w:rsidR="00ED4895" w:rsidRPr="005C2BEA">
        <w:rPr>
          <w:rFonts w:ascii="Arial" w:hAnsi="Arial" w:cs="Simplified Arabic" w:hint="cs"/>
          <w:rtl/>
        </w:rPr>
        <w:t>تسلك</w:t>
      </w:r>
      <w:r w:rsidR="00ED4895">
        <w:rPr>
          <w:rFonts w:ascii="Arial" w:hAnsi="Arial" w:cs="Simplified Arabic" w:hint="cs"/>
          <w:rtl/>
        </w:rPr>
        <w:t>ه</w:t>
      </w:r>
      <w:r w:rsidR="00ED4895" w:rsidRPr="005C2BEA">
        <w:rPr>
          <w:rFonts w:ascii="Arial" w:hAnsi="Arial" w:cs="Simplified Arabic" w:hint="cs"/>
          <w:rtl/>
        </w:rPr>
        <w:t>ا</w:t>
      </w:r>
      <w:r w:rsidR="005C2BEA" w:rsidRPr="005C2BEA">
        <w:rPr>
          <w:rFonts w:ascii="Arial" w:hAnsi="Arial" w:cs="Simplified Arabic"/>
          <w:rtl/>
        </w:rPr>
        <w:t xml:space="preserve"> الأسر من اجل </w:t>
      </w:r>
      <w:r w:rsidR="00ED4895" w:rsidRPr="005C2BEA">
        <w:rPr>
          <w:rFonts w:ascii="Arial" w:hAnsi="Arial" w:cs="Simplified Arabic" w:hint="cs"/>
          <w:rtl/>
        </w:rPr>
        <w:t>توفير</w:t>
      </w:r>
      <w:r w:rsidR="005C2BEA" w:rsidRPr="005C2BEA">
        <w:rPr>
          <w:rFonts w:ascii="Arial" w:hAnsi="Arial" w:cs="Simplified Arabic"/>
          <w:rtl/>
        </w:rPr>
        <w:t xml:space="preserve"> الغذاء في ظل نقص </w:t>
      </w:r>
      <w:r w:rsidR="005C2BEA">
        <w:rPr>
          <w:rFonts w:ascii="Arial" w:hAnsi="Arial" w:cs="Simplified Arabic" w:hint="cs"/>
          <w:rtl/>
        </w:rPr>
        <w:t xml:space="preserve">الغذاء او نقص </w:t>
      </w:r>
      <w:r w:rsidR="005C2BEA" w:rsidRPr="005C2BEA">
        <w:rPr>
          <w:rFonts w:ascii="Arial" w:hAnsi="Arial" w:cs="Simplified Arabic"/>
          <w:rtl/>
        </w:rPr>
        <w:t xml:space="preserve">الأموال وعدم </w:t>
      </w:r>
      <w:r w:rsidR="006F05EE" w:rsidRPr="005C2BEA">
        <w:rPr>
          <w:rFonts w:ascii="Arial" w:hAnsi="Arial" w:cs="Simplified Arabic" w:hint="cs"/>
          <w:rtl/>
        </w:rPr>
        <w:t>توفرها</w:t>
      </w:r>
      <w:r w:rsidR="005C2BEA" w:rsidRPr="005C2BEA">
        <w:rPr>
          <w:rFonts w:ascii="Arial" w:hAnsi="Arial" w:cs="Simplified Arabic"/>
          <w:rtl/>
        </w:rPr>
        <w:t xml:space="preserve"> لشراء الطعا</w:t>
      </w:r>
      <w:r w:rsidR="005C2BEA">
        <w:rPr>
          <w:rFonts w:ascii="Arial" w:hAnsi="Arial" w:cs="Simplified Arabic" w:hint="cs"/>
          <w:rtl/>
        </w:rPr>
        <w:t xml:space="preserve">م، وسيتم التطرق لها </w:t>
      </w:r>
      <w:r w:rsidR="00ED4895">
        <w:rPr>
          <w:rFonts w:ascii="Arial" w:hAnsi="Arial" w:cs="Simplified Arabic" w:hint="cs"/>
          <w:rtl/>
        </w:rPr>
        <w:t>كآلاتي</w:t>
      </w:r>
      <w:r w:rsidR="005C2BEA">
        <w:rPr>
          <w:rFonts w:ascii="Arial" w:hAnsi="Arial" w:cs="Simplified Arabic" w:hint="cs"/>
          <w:rtl/>
        </w:rPr>
        <w:t>:</w:t>
      </w:r>
    </w:p>
    <w:p w14:paraId="633F8B10" w14:textId="77777777" w:rsidR="004015AB" w:rsidRPr="00425C54" w:rsidRDefault="004015AB" w:rsidP="005C2BEA">
      <w:pPr>
        <w:autoSpaceDE w:val="0"/>
        <w:autoSpaceDN w:val="0"/>
        <w:adjustRightInd w:val="0"/>
        <w:jc w:val="both"/>
        <w:rPr>
          <w:rFonts w:ascii="Arial" w:hAnsi="Arial" w:cs="Simplified Arabic"/>
          <w:sz w:val="16"/>
          <w:szCs w:val="16"/>
          <w:rtl/>
        </w:rPr>
      </w:pPr>
    </w:p>
    <w:p w14:paraId="17C6C77F" w14:textId="77777777" w:rsidR="00352546" w:rsidRPr="000D5A06" w:rsidRDefault="00352546" w:rsidP="00C14A17">
      <w:pPr>
        <w:autoSpaceDE w:val="0"/>
        <w:autoSpaceDN w:val="0"/>
        <w:adjustRightInd w:val="0"/>
        <w:rPr>
          <w:rFonts w:ascii="Simplified Arabic" w:hAnsi="Simplified Arabic" w:cs="Simplified Arabic"/>
          <w:b/>
          <w:bCs/>
          <w:rtl/>
        </w:rPr>
      </w:pPr>
      <w:r w:rsidRPr="000D5A06">
        <w:rPr>
          <w:rFonts w:ascii="Simplified Arabic" w:hAnsi="Simplified Arabic" w:cs="Simplified Arabic"/>
          <w:b/>
          <w:bCs/>
          <w:rtl/>
        </w:rPr>
        <w:t>1.</w:t>
      </w:r>
      <w:r w:rsidR="00503E00">
        <w:rPr>
          <w:rFonts w:ascii="Simplified Arabic" w:hAnsi="Simplified Arabic" w:cs="Simplified Arabic" w:hint="cs"/>
          <w:b/>
          <w:bCs/>
          <w:rtl/>
        </w:rPr>
        <w:t>5</w:t>
      </w:r>
      <w:r w:rsidRPr="000D5A06">
        <w:rPr>
          <w:rFonts w:ascii="Simplified Arabic" w:hAnsi="Simplified Arabic" w:cs="Simplified Arabic"/>
          <w:b/>
          <w:bCs/>
          <w:rtl/>
        </w:rPr>
        <w:t>.2 استراتيجيات التأقلم للأسر الفلسطينية (</w:t>
      </w:r>
      <w:r w:rsidR="00C14A17" w:rsidRPr="00C14A17">
        <w:rPr>
          <w:rFonts w:ascii="Simplified Arabic" w:hAnsi="Simplified Arabic" w:cs="Simplified Arabic"/>
          <w:b/>
          <w:bCs/>
          <w:rtl/>
        </w:rPr>
        <w:t>خلال 7 أيام التي سبقت المقابلة</w:t>
      </w:r>
      <w:r w:rsidRPr="000D5A06">
        <w:rPr>
          <w:rFonts w:ascii="Simplified Arabic" w:hAnsi="Simplified Arabic" w:cs="Simplified Arabic"/>
          <w:b/>
          <w:bCs/>
          <w:rtl/>
        </w:rPr>
        <w:t xml:space="preserve">) </w:t>
      </w:r>
    </w:p>
    <w:p w14:paraId="58210B9D" w14:textId="4CA7F5D0" w:rsidR="009E5519" w:rsidRDefault="00DD3377" w:rsidP="005D7847">
      <w:pPr>
        <w:autoSpaceDE w:val="0"/>
        <w:autoSpaceDN w:val="0"/>
        <w:adjustRightInd w:val="0"/>
        <w:jc w:val="both"/>
        <w:rPr>
          <w:rFonts w:ascii="Simplified Arabic" w:hAnsi="Simplified Arabic" w:cs="Simplified Arabic"/>
          <w:rtl/>
        </w:rPr>
      </w:pPr>
      <w:r>
        <w:rPr>
          <w:rFonts w:ascii="Simplified Arabic" w:hAnsi="Simplified Arabic" w:cs="Simplified Arabic" w:hint="cs"/>
          <w:rtl/>
        </w:rPr>
        <w:t>39.5</w:t>
      </w:r>
      <w:r w:rsidR="004C11F8" w:rsidRPr="00DD3377">
        <w:rPr>
          <w:rFonts w:ascii="Simplified Arabic" w:hAnsi="Simplified Arabic" w:cs="Simplified Arabic"/>
          <w:rtl/>
        </w:rPr>
        <w:t xml:space="preserve">% من </w:t>
      </w:r>
      <w:r w:rsidR="006F05EE" w:rsidRPr="00DD3377">
        <w:rPr>
          <w:rFonts w:ascii="Simplified Arabic" w:hAnsi="Simplified Arabic" w:cs="Simplified Arabic"/>
          <w:rtl/>
        </w:rPr>
        <w:t>ا</w:t>
      </w:r>
      <w:r w:rsidR="00D44ADA" w:rsidRPr="00DD3377">
        <w:rPr>
          <w:rFonts w:ascii="Simplified Arabic" w:hAnsi="Simplified Arabic" w:cs="Simplified Arabic" w:hint="cs"/>
          <w:rtl/>
        </w:rPr>
        <w:t>لأ</w:t>
      </w:r>
      <w:r w:rsidR="006F05EE" w:rsidRPr="00DD3377">
        <w:rPr>
          <w:rFonts w:ascii="Simplified Arabic" w:hAnsi="Simplified Arabic" w:cs="Simplified Arabic"/>
          <w:rtl/>
        </w:rPr>
        <w:t>سر</w:t>
      </w:r>
      <w:r w:rsidR="004C11F8" w:rsidRPr="00DD3377">
        <w:rPr>
          <w:rFonts w:ascii="Simplified Arabic" w:hAnsi="Simplified Arabic" w:cs="Simplified Arabic"/>
          <w:rtl/>
        </w:rPr>
        <w:t xml:space="preserve"> في </w:t>
      </w:r>
      <w:r w:rsidR="00F37865" w:rsidRPr="00DD3377">
        <w:rPr>
          <w:rFonts w:ascii="Simplified Arabic" w:hAnsi="Simplified Arabic" w:cs="Simplified Arabic"/>
          <w:rtl/>
        </w:rPr>
        <w:t>فلسطين تلجأ</w:t>
      </w:r>
      <w:r w:rsidR="004C11F8" w:rsidRPr="00DD3377">
        <w:rPr>
          <w:rFonts w:ascii="Simplified Arabic" w:hAnsi="Simplified Arabic" w:cs="Simplified Arabic"/>
          <w:rtl/>
        </w:rPr>
        <w:t xml:space="preserve"> الى التوقف عن استهلاك الاطعمة باهظة الثمن واللجوء الى البدائل (شراء أطعمة رخيص بدلا من </w:t>
      </w:r>
      <w:r w:rsidR="006F05EE" w:rsidRPr="00DD3377">
        <w:rPr>
          <w:rFonts w:ascii="Simplified Arabic" w:hAnsi="Simplified Arabic" w:cs="Simplified Arabic"/>
          <w:rtl/>
        </w:rPr>
        <w:t>الأطعمة</w:t>
      </w:r>
      <w:r w:rsidR="004C11F8" w:rsidRPr="00DD3377">
        <w:rPr>
          <w:rFonts w:ascii="Simplified Arabic" w:hAnsi="Simplified Arabic" w:cs="Simplified Arabic"/>
          <w:rtl/>
        </w:rPr>
        <w:t xml:space="preserve"> غالية الثمن) عندما لا يتوفر ما يكفي من الغذاء أو المال لشراء </w:t>
      </w:r>
      <w:r w:rsidR="00161B0F" w:rsidRPr="00DD3377">
        <w:rPr>
          <w:rFonts w:ascii="Simplified Arabic" w:hAnsi="Simplified Arabic" w:cs="Simplified Arabic" w:hint="cs"/>
          <w:rtl/>
        </w:rPr>
        <w:t>الغذاء</w:t>
      </w:r>
      <w:r w:rsidR="00861140" w:rsidRPr="00DD3377">
        <w:rPr>
          <w:rFonts w:ascii="Simplified Arabic" w:hAnsi="Simplified Arabic" w:cs="Simplified Arabic"/>
          <w:rtl/>
        </w:rPr>
        <w:t xml:space="preserve">، </w:t>
      </w:r>
      <w:r w:rsidR="005D7847">
        <w:rPr>
          <w:rFonts w:ascii="Simplified Arabic" w:hAnsi="Simplified Arabic" w:cs="Simplified Arabic" w:hint="cs"/>
          <w:rtl/>
        </w:rPr>
        <w:t>بواقع</w:t>
      </w:r>
      <w:r w:rsidR="00861140" w:rsidRPr="00DD3377">
        <w:rPr>
          <w:rFonts w:ascii="Simplified Arabic" w:hAnsi="Simplified Arabic" w:cs="Simplified Arabic"/>
          <w:rtl/>
        </w:rPr>
        <w:t xml:space="preserve"> </w:t>
      </w:r>
      <w:r>
        <w:rPr>
          <w:rFonts w:ascii="Simplified Arabic" w:hAnsi="Simplified Arabic" w:cs="Simplified Arabic" w:hint="cs"/>
          <w:rtl/>
        </w:rPr>
        <w:t>23.9</w:t>
      </w:r>
      <w:r w:rsidR="00861140" w:rsidRPr="00DD3377">
        <w:rPr>
          <w:rFonts w:ascii="Simplified Arabic" w:hAnsi="Simplified Arabic" w:cs="Simplified Arabic"/>
          <w:rtl/>
        </w:rPr>
        <w:t xml:space="preserve">% في الضفة الغربية مقابل </w:t>
      </w:r>
      <w:r>
        <w:rPr>
          <w:rFonts w:ascii="Simplified Arabic" w:hAnsi="Simplified Arabic" w:cs="Simplified Arabic" w:hint="cs"/>
          <w:rtl/>
        </w:rPr>
        <w:t>62.6</w:t>
      </w:r>
      <w:r w:rsidR="00861140" w:rsidRPr="00DD3377">
        <w:rPr>
          <w:rFonts w:ascii="Simplified Arabic" w:hAnsi="Simplified Arabic" w:cs="Simplified Arabic"/>
          <w:rtl/>
        </w:rPr>
        <w:t>% في قطاع غزة</w:t>
      </w:r>
      <w:r w:rsidR="00EE6323" w:rsidRPr="00DD3377">
        <w:rPr>
          <w:rFonts w:ascii="Simplified Arabic" w:hAnsi="Simplified Arabic" w:cs="Simplified Arabic"/>
          <w:rtl/>
        </w:rPr>
        <w:t>.</w:t>
      </w:r>
      <w:r w:rsidR="00861140" w:rsidRPr="00DD3377">
        <w:rPr>
          <w:rFonts w:ascii="Simplified Arabic" w:hAnsi="Simplified Arabic" w:cs="Simplified Arabic"/>
          <w:rtl/>
        </w:rPr>
        <w:t xml:space="preserve"> </w:t>
      </w:r>
      <w:r w:rsidR="00F965BD" w:rsidRPr="00DD3377">
        <w:rPr>
          <w:rFonts w:ascii="Simplified Arabic" w:hAnsi="Simplified Arabic" w:cs="Simplified Arabic"/>
          <w:rtl/>
        </w:rPr>
        <w:t>(انظر/ ي جد</w:t>
      </w:r>
      <w:r w:rsidR="00133A3C" w:rsidRPr="00DD3377">
        <w:rPr>
          <w:rFonts w:ascii="Simplified Arabic" w:hAnsi="Simplified Arabic" w:cs="Simplified Arabic"/>
          <w:rtl/>
        </w:rPr>
        <w:t>ول</w:t>
      </w:r>
      <w:r w:rsidR="00F965BD" w:rsidRPr="00DD3377">
        <w:rPr>
          <w:rFonts w:ascii="Simplified Arabic" w:hAnsi="Simplified Arabic" w:cs="Simplified Arabic"/>
          <w:rtl/>
        </w:rPr>
        <w:t xml:space="preserve"> </w:t>
      </w:r>
      <w:r w:rsidR="0067509C">
        <w:rPr>
          <w:rFonts w:ascii="Simplified Arabic" w:hAnsi="Simplified Arabic" w:cs="Simplified Arabic" w:hint="cs"/>
          <w:rtl/>
        </w:rPr>
        <w:t>3</w:t>
      </w:r>
      <w:r w:rsidR="00CE21E9">
        <w:rPr>
          <w:rFonts w:ascii="Simplified Arabic" w:hAnsi="Simplified Arabic" w:cs="Simplified Arabic" w:hint="cs"/>
          <w:rtl/>
        </w:rPr>
        <w:t>2</w:t>
      </w:r>
      <w:r w:rsidR="00F965BD" w:rsidRPr="00DD3377">
        <w:rPr>
          <w:rFonts w:ascii="Simplified Arabic" w:hAnsi="Simplified Arabic" w:cs="Simplified Arabic"/>
          <w:rtl/>
        </w:rPr>
        <w:t>).</w:t>
      </w:r>
    </w:p>
    <w:p w14:paraId="4B5324E1" w14:textId="77777777" w:rsidR="009E5519" w:rsidRPr="009E5519" w:rsidRDefault="009E5519" w:rsidP="009E5519">
      <w:pPr>
        <w:autoSpaceDE w:val="0"/>
        <w:autoSpaceDN w:val="0"/>
        <w:adjustRightInd w:val="0"/>
        <w:jc w:val="both"/>
        <w:rPr>
          <w:rFonts w:ascii="Simplified Arabic" w:hAnsi="Simplified Arabic" w:cs="Simplified Arabic"/>
          <w:sz w:val="20"/>
          <w:szCs w:val="20"/>
          <w:rtl/>
        </w:rPr>
      </w:pPr>
    </w:p>
    <w:p w14:paraId="5ECE6B94" w14:textId="1E4CECE4" w:rsidR="00185056" w:rsidRPr="009E5519" w:rsidRDefault="00892320" w:rsidP="00CE21E9">
      <w:pPr>
        <w:autoSpaceDE w:val="0"/>
        <w:autoSpaceDN w:val="0"/>
        <w:adjustRightInd w:val="0"/>
        <w:jc w:val="both"/>
        <w:rPr>
          <w:rFonts w:ascii="Simplified Arabic" w:hAnsi="Simplified Arabic" w:cs="Simplified Arabic"/>
          <w:rtl/>
        </w:rPr>
      </w:pPr>
      <w:r w:rsidRPr="000D5A06">
        <w:rPr>
          <w:rFonts w:ascii="Simplified Arabic" w:hAnsi="Simplified Arabic" w:cs="Simplified Arabic"/>
          <w:rtl/>
        </w:rPr>
        <w:t>أ</w:t>
      </w:r>
      <w:r w:rsidR="00EE6323" w:rsidRPr="000D5A06">
        <w:rPr>
          <w:rFonts w:ascii="Simplified Arabic" w:hAnsi="Simplified Arabic" w:cs="Simplified Arabic"/>
          <w:rtl/>
        </w:rPr>
        <w:t xml:space="preserve">ما </w:t>
      </w:r>
      <w:r w:rsidR="006F05EE" w:rsidRPr="000D5A06">
        <w:rPr>
          <w:rFonts w:ascii="Simplified Arabic" w:hAnsi="Simplified Arabic" w:cs="Simplified Arabic"/>
          <w:rtl/>
        </w:rPr>
        <w:t>استراتيجية</w:t>
      </w:r>
      <w:r w:rsidR="00EE6323" w:rsidRPr="000D5A06">
        <w:rPr>
          <w:rFonts w:ascii="Simplified Arabic" w:hAnsi="Simplified Arabic" w:cs="Simplified Arabic"/>
          <w:rtl/>
        </w:rPr>
        <w:t xml:space="preserve"> التأقلم الثانية التي تلجأ الاسر الفلسطينية اليها فهي شراء أطعمة ذات جودة منخفضة من السوق " بقايا </w:t>
      </w:r>
      <w:r w:rsidR="00D44ADA">
        <w:rPr>
          <w:rFonts w:ascii="Simplified Arabic" w:hAnsi="Simplified Arabic" w:cs="Simplified Arabic" w:hint="cs"/>
          <w:rtl/>
        </w:rPr>
        <w:t>آ</w:t>
      </w:r>
      <w:r w:rsidR="00EE6323" w:rsidRPr="000D5A06">
        <w:rPr>
          <w:rFonts w:ascii="Simplified Arabic" w:hAnsi="Simplified Arabic" w:cs="Simplified Arabic"/>
          <w:rtl/>
        </w:rPr>
        <w:t xml:space="preserve">خر وقت من السوق" </w:t>
      </w:r>
      <w:r w:rsidR="00F37865" w:rsidRPr="000D5A06">
        <w:rPr>
          <w:rFonts w:ascii="Simplified Arabic" w:hAnsi="Simplified Arabic" w:cs="Simplified Arabic"/>
          <w:rtl/>
        </w:rPr>
        <w:t>فمثلت</w:t>
      </w:r>
      <w:r w:rsidR="00EE6323" w:rsidRPr="000D5A06">
        <w:rPr>
          <w:rFonts w:ascii="Simplified Arabic" w:hAnsi="Simplified Arabic" w:cs="Simplified Arabic"/>
          <w:rtl/>
        </w:rPr>
        <w:t xml:space="preserve"> ما نسبته </w:t>
      </w:r>
      <w:r w:rsidR="00CE2A30">
        <w:rPr>
          <w:rFonts w:ascii="Simplified Arabic" w:hAnsi="Simplified Arabic" w:cs="Simplified Arabic" w:hint="cs"/>
          <w:rtl/>
        </w:rPr>
        <w:t>36.8</w:t>
      </w:r>
      <w:r w:rsidR="00EE6323" w:rsidRPr="000D5A06">
        <w:rPr>
          <w:rFonts w:ascii="Simplified Arabic" w:hAnsi="Simplified Arabic" w:cs="Simplified Arabic"/>
          <w:rtl/>
        </w:rPr>
        <w:t xml:space="preserve">%، حيث لجأت </w:t>
      </w:r>
      <w:r w:rsidR="006F05EE" w:rsidRPr="000D5A06">
        <w:rPr>
          <w:rFonts w:ascii="Simplified Arabic" w:hAnsi="Simplified Arabic" w:cs="Simplified Arabic"/>
          <w:rtl/>
        </w:rPr>
        <w:t>إلى</w:t>
      </w:r>
      <w:r w:rsidR="00EE6323" w:rsidRPr="000D5A06">
        <w:rPr>
          <w:rFonts w:ascii="Simplified Arabic" w:hAnsi="Simplified Arabic" w:cs="Simplified Arabic"/>
          <w:rtl/>
        </w:rPr>
        <w:t xml:space="preserve"> استخدامها </w:t>
      </w:r>
      <w:r w:rsidR="00CE2A30">
        <w:rPr>
          <w:rFonts w:ascii="Simplified Arabic" w:hAnsi="Simplified Arabic" w:cs="Simplified Arabic" w:hint="cs"/>
          <w:rtl/>
        </w:rPr>
        <w:t>20.4</w:t>
      </w:r>
      <w:r w:rsidR="00EE6323" w:rsidRPr="000D5A06">
        <w:rPr>
          <w:rFonts w:ascii="Simplified Arabic" w:hAnsi="Simplified Arabic" w:cs="Simplified Arabic"/>
          <w:rtl/>
        </w:rPr>
        <w:t xml:space="preserve">% من </w:t>
      </w:r>
      <w:r w:rsidR="006F05EE" w:rsidRPr="000D5A06">
        <w:rPr>
          <w:rFonts w:ascii="Simplified Arabic" w:hAnsi="Simplified Arabic" w:cs="Simplified Arabic"/>
          <w:rtl/>
        </w:rPr>
        <w:t>الأسر</w:t>
      </w:r>
      <w:r w:rsidR="00EE6323" w:rsidRPr="000D5A06">
        <w:rPr>
          <w:rFonts w:ascii="Simplified Arabic" w:hAnsi="Simplified Arabic" w:cs="Simplified Arabic"/>
          <w:rtl/>
        </w:rPr>
        <w:t xml:space="preserve"> في الضفة الغربية، و</w:t>
      </w:r>
      <w:r w:rsidR="00CE2A30">
        <w:rPr>
          <w:rFonts w:ascii="Simplified Arabic" w:hAnsi="Simplified Arabic" w:cs="Simplified Arabic" w:hint="cs"/>
          <w:rtl/>
        </w:rPr>
        <w:t>61.1</w:t>
      </w:r>
      <w:r w:rsidR="00EE6323" w:rsidRPr="000D5A06">
        <w:rPr>
          <w:rFonts w:ascii="Simplified Arabic" w:hAnsi="Simplified Arabic" w:cs="Simplified Arabic"/>
          <w:rtl/>
        </w:rPr>
        <w:t xml:space="preserve">% </w:t>
      </w:r>
      <w:r w:rsidR="0016782B">
        <w:rPr>
          <w:rFonts w:ascii="Simplified Arabic" w:hAnsi="Simplified Arabic" w:cs="Simplified Arabic" w:hint="cs"/>
          <w:rtl/>
        </w:rPr>
        <w:t>من</w:t>
      </w:r>
      <w:r w:rsidR="00EE6323" w:rsidRPr="000D5A06">
        <w:rPr>
          <w:rFonts w:ascii="Simplified Arabic" w:hAnsi="Simplified Arabic" w:cs="Simplified Arabic"/>
          <w:rtl/>
        </w:rPr>
        <w:t xml:space="preserve"> </w:t>
      </w:r>
      <w:r w:rsidR="006F05EE" w:rsidRPr="000D5A06">
        <w:rPr>
          <w:rFonts w:ascii="Simplified Arabic" w:hAnsi="Simplified Arabic" w:cs="Simplified Arabic"/>
          <w:rtl/>
        </w:rPr>
        <w:t>الأسر</w:t>
      </w:r>
      <w:r w:rsidR="00EE6323" w:rsidRPr="000D5A06">
        <w:rPr>
          <w:rFonts w:ascii="Simplified Arabic" w:hAnsi="Simplified Arabic" w:cs="Simplified Arabic"/>
          <w:rtl/>
        </w:rPr>
        <w:t xml:space="preserve"> في قطاع غزة. </w:t>
      </w:r>
      <w:r w:rsidR="00185056" w:rsidRPr="000D5A06">
        <w:rPr>
          <w:rFonts w:ascii="Simplified Arabic" w:hAnsi="Simplified Arabic" w:cs="Simplified Arabic"/>
          <w:rtl/>
        </w:rPr>
        <w:t xml:space="preserve">(انظر/ ي جدول </w:t>
      </w:r>
      <w:r w:rsidR="00CE21E9">
        <w:rPr>
          <w:rFonts w:ascii="Simplified Arabic" w:hAnsi="Simplified Arabic" w:cs="Simplified Arabic" w:hint="cs"/>
          <w:rtl/>
        </w:rPr>
        <w:t>29</w:t>
      </w:r>
      <w:r w:rsidR="00185056" w:rsidRPr="000D5A06">
        <w:rPr>
          <w:rFonts w:ascii="Simplified Arabic" w:hAnsi="Simplified Arabic" w:cs="Simplified Arabic"/>
          <w:rtl/>
        </w:rPr>
        <w:t>).</w:t>
      </w:r>
    </w:p>
    <w:p w14:paraId="3001F092" w14:textId="568B7076" w:rsidR="00E679A9" w:rsidRDefault="00EE6323" w:rsidP="005D7847">
      <w:pPr>
        <w:autoSpaceDE w:val="0"/>
        <w:autoSpaceDN w:val="0"/>
        <w:adjustRightInd w:val="0"/>
        <w:jc w:val="both"/>
        <w:rPr>
          <w:rFonts w:ascii="Simplified Arabic" w:hAnsi="Simplified Arabic" w:cs="Simplified Arabic"/>
          <w:rtl/>
        </w:rPr>
      </w:pPr>
      <w:r w:rsidRPr="000D5A06">
        <w:rPr>
          <w:rFonts w:ascii="Simplified Arabic" w:hAnsi="Simplified Arabic" w:cs="Simplified Arabic"/>
          <w:rtl/>
        </w:rPr>
        <w:lastRenderedPageBreak/>
        <w:t xml:space="preserve">وبينت النتائج أن </w:t>
      </w:r>
      <w:r w:rsidR="00CE2A30">
        <w:rPr>
          <w:rFonts w:ascii="Simplified Arabic" w:hAnsi="Simplified Arabic" w:cs="Simplified Arabic" w:hint="cs"/>
          <w:rtl/>
        </w:rPr>
        <w:t>25.8</w:t>
      </w:r>
      <w:r w:rsidRPr="000D5A06">
        <w:rPr>
          <w:rFonts w:ascii="Simplified Arabic" w:hAnsi="Simplified Arabic" w:cs="Simplified Arabic"/>
          <w:rtl/>
        </w:rPr>
        <w:t xml:space="preserve">% من </w:t>
      </w:r>
      <w:r w:rsidR="006F05EE" w:rsidRPr="000D5A06">
        <w:rPr>
          <w:rFonts w:ascii="Simplified Arabic" w:hAnsi="Simplified Arabic" w:cs="Simplified Arabic"/>
          <w:rtl/>
        </w:rPr>
        <w:t>الأسر</w:t>
      </w:r>
      <w:r w:rsidRPr="000D5A06">
        <w:rPr>
          <w:rFonts w:ascii="Simplified Arabic" w:hAnsi="Simplified Arabic" w:cs="Simplified Arabic"/>
          <w:rtl/>
        </w:rPr>
        <w:t xml:space="preserve"> الفلسطينية لجأ</w:t>
      </w:r>
      <w:r w:rsidR="005D7847">
        <w:rPr>
          <w:rFonts w:ascii="Simplified Arabic" w:hAnsi="Simplified Arabic" w:cs="Simplified Arabic" w:hint="cs"/>
          <w:rtl/>
        </w:rPr>
        <w:t>ت</w:t>
      </w:r>
      <w:r w:rsidRPr="000D5A06">
        <w:rPr>
          <w:rFonts w:ascii="Simplified Arabic" w:hAnsi="Simplified Arabic" w:cs="Simplified Arabic"/>
          <w:rtl/>
        </w:rPr>
        <w:t xml:space="preserve"> الى استخدام استراتيجية تقليل/</w:t>
      </w:r>
      <w:r w:rsidR="00185056">
        <w:rPr>
          <w:rFonts w:ascii="Simplified Arabic" w:hAnsi="Simplified Arabic" w:cs="Simplified Arabic" w:hint="cs"/>
          <w:rtl/>
        </w:rPr>
        <w:t xml:space="preserve"> </w:t>
      </w:r>
      <w:r w:rsidRPr="000D5A06">
        <w:rPr>
          <w:rFonts w:ascii="Simplified Arabic" w:hAnsi="Simplified Arabic" w:cs="Simplified Arabic"/>
          <w:rtl/>
        </w:rPr>
        <w:t>تقليص عدد الوجبات المستهلكة لجميع أفراد الأسرة</w:t>
      </w:r>
      <w:r w:rsidR="0016782B">
        <w:rPr>
          <w:rFonts w:ascii="Simplified Arabic" w:hAnsi="Simplified Arabic" w:cs="Simplified Arabic" w:hint="cs"/>
          <w:rtl/>
        </w:rPr>
        <w:t>؛</w:t>
      </w:r>
      <w:r w:rsidRPr="000D5A06">
        <w:rPr>
          <w:rFonts w:ascii="Simplified Arabic" w:hAnsi="Simplified Arabic" w:cs="Simplified Arabic"/>
          <w:rtl/>
        </w:rPr>
        <w:t xml:space="preserve"> </w:t>
      </w:r>
      <w:r w:rsidR="00CE2A30">
        <w:rPr>
          <w:rFonts w:ascii="Simplified Arabic" w:hAnsi="Simplified Arabic" w:cs="Simplified Arabic" w:hint="cs"/>
          <w:rtl/>
        </w:rPr>
        <w:t>8.1</w:t>
      </w:r>
      <w:r w:rsidRPr="000D5A06">
        <w:rPr>
          <w:rFonts w:ascii="Simplified Arabic" w:hAnsi="Simplified Arabic" w:cs="Simplified Arabic"/>
          <w:rtl/>
        </w:rPr>
        <w:t>% في الضفة الغربية، و</w:t>
      </w:r>
      <w:r w:rsidR="00CE2A30">
        <w:rPr>
          <w:rFonts w:ascii="Simplified Arabic" w:hAnsi="Simplified Arabic" w:cs="Simplified Arabic" w:hint="cs"/>
          <w:rtl/>
        </w:rPr>
        <w:t>52.2</w:t>
      </w:r>
      <w:r w:rsidRPr="000D5A06">
        <w:rPr>
          <w:rFonts w:ascii="Simplified Arabic" w:hAnsi="Simplified Arabic" w:cs="Simplified Arabic"/>
          <w:rtl/>
        </w:rPr>
        <w:t>% في قطاع غزة.</w:t>
      </w:r>
      <w:r w:rsidR="00185056">
        <w:rPr>
          <w:rFonts w:ascii="Simplified Arabic" w:hAnsi="Simplified Arabic" w:cs="Simplified Arabic" w:hint="cs"/>
          <w:rtl/>
        </w:rPr>
        <w:t xml:space="preserve">  </w:t>
      </w:r>
      <w:r w:rsidRPr="000D5A06">
        <w:rPr>
          <w:rFonts w:ascii="Simplified Arabic" w:hAnsi="Simplified Arabic" w:cs="Simplified Arabic"/>
          <w:rtl/>
        </w:rPr>
        <w:t xml:space="preserve">(انظر/ ي جدول </w:t>
      </w:r>
      <w:r w:rsidR="0067509C">
        <w:rPr>
          <w:rFonts w:ascii="Simplified Arabic" w:hAnsi="Simplified Arabic" w:cs="Simplified Arabic" w:hint="cs"/>
          <w:rtl/>
        </w:rPr>
        <w:t>2</w:t>
      </w:r>
      <w:r w:rsidR="00CE21E9">
        <w:rPr>
          <w:rFonts w:ascii="Simplified Arabic" w:hAnsi="Simplified Arabic" w:cs="Simplified Arabic" w:hint="cs"/>
          <w:rtl/>
        </w:rPr>
        <w:t>7</w:t>
      </w:r>
      <w:r w:rsidR="00013AA7" w:rsidRPr="000D5A06">
        <w:rPr>
          <w:rFonts w:ascii="Simplified Arabic" w:hAnsi="Simplified Arabic" w:cs="Simplified Arabic"/>
          <w:rtl/>
        </w:rPr>
        <w:t>)</w:t>
      </w:r>
      <w:r w:rsidRPr="000D5A06">
        <w:rPr>
          <w:rFonts w:ascii="Simplified Arabic" w:hAnsi="Simplified Arabic" w:cs="Simplified Arabic"/>
          <w:rtl/>
        </w:rPr>
        <w:t>.</w:t>
      </w:r>
    </w:p>
    <w:p w14:paraId="5576E8C7" w14:textId="77777777" w:rsidR="0016782B" w:rsidRPr="007D21EA" w:rsidRDefault="0016782B" w:rsidP="00CE2A30">
      <w:pPr>
        <w:autoSpaceDE w:val="0"/>
        <w:autoSpaceDN w:val="0"/>
        <w:adjustRightInd w:val="0"/>
        <w:jc w:val="both"/>
        <w:rPr>
          <w:rFonts w:ascii="Simplified Arabic" w:hAnsi="Simplified Arabic" w:cs="Simplified Arabic"/>
          <w:sz w:val="22"/>
          <w:szCs w:val="22"/>
          <w:rtl/>
        </w:rPr>
      </w:pPr>
    </w:p>
    <w:p w14:paraId="4DCD0F08" w14:textId="77777777" w:rsidR="00911EFD" w:rsidRPr="000D5A06" w:rsidRDefault="003E4FF5" w:rsidP="00E60DF2">
      <w:pPr>
        <w:autoSpaceDE w:val="0"/>
        <w:autoSpaceDN w:val="0"/>
        <w:adjustRightInd w:val="0"/>
        <w:jc w:val="center"/>
        <w:rPr>
          <w:rFonts w:ascii="Simplified Arabic" w:hAnsi="Simplified Arabic" w:cs="Simplified Arabic"/>
          <w:b/>
          <w:bCs/>
          <w:sz w:val="22"/>
          <w:szCs w:val="22"/>
          <w:rtl/>
        </w:rPr>
      </w:pPr>
      <w:r w:rsidRPr="000D5A06">
        <w:rPr>
          <w:rFonts w:ascii="Simplified Arabic" w:hAnsi="Simplified Arabic" w:cs="Simplified Arabic"/>
          <w:b/>
          <w:bCs/>
          <w:sz w:val="22"/>
          <w:szCs w:val="22"/>
          <w:rtl/>
        </w:rPr>
        <w:t xml:space="preserve">نسبة الأسر </w:t>
      </w:r>
      <w:r w:rsidR="0032710F" w:rsidRPr="000D5A06">
        <w:rPr>
          <w:rFonts w:ascii="Simplified Arabic" w:hAnsi="Simplified Arabic" w:cs="Simplified Arabic"/>
          <w:b/>
          <w:bCs/>
          <w:sz w:val="22"/>
          <w:szCs w:val="22"/>
          <w:rtl/>
        </w:rPr>
        <w:t xml:space="preserve">في فلسطين </w:t>
      </w:r>
      <w:r w:rsidRPr="000D5A06">
        <w:rPr>
          <w:rFonts w:ascii="Simplified Arabic" w:hAnsi="Simplified Arabic" w:cs="Simplified Arabic"/>
          <w:b/>
          <w:bCs/>
          <w:sz w:val="22"/>
          <w:szCs w:val="22"/>
          <w:rtl/>
        </w:rPr>
        <w:t xml:space="preserve">حسب استراتيجية الـتأقلم </w:t>
      </w:r>
      <w:r w:rsidR="005A413D" w:rsidRPr="000D5A06">
        <w:rPr>
          <w:rFonts w:ascii="Simplified Arabic" w:hAnsi="Simplified Arabic" w:cs="Simplified Arabic"/>
          <w:b/>
          <w:bCs/>
          <w:sz w:val="22"/>
          <w:szCs w:val="22"/>
          <w:rtl/>
        </w:rPr>
        <w:t>(</w:t>
      </w:r>
      <w:r w:rsidR="00C14A17" w:rsidRPr="00C14A17">
        <w:rPr>
          <w:rFonts w:ascii="Simplified Arabic" w:hAnsi="Simplified Arabic" w:cs="Simplified Arabic"/>
          <w:b/>
          <w:bCs/>
          <w:sz w:val="22"/>
          <w:szCs w:val="22"/>
          <w:rtl/>
        </w:rPr>
        <w:t>خلال 7 أيام التي سبقت المقابلة</w:t>
      </w:r>
      <w:r w:rsidR="00A61BAD" w:rsidRPr="000D5A06">
        <w:rPr>
          <w:rFonts w:ascii="Simplified Arabic" w:hAnsi="Simplified Arabic" w:cs="Simplified Arabic"/>
          <w:b/>
          <w:bCs/>
          <w:sz w:val="22"/>
          <w:szCs w:val="22"/>
          <w:rtl/>
        </w:rPr>
        <w:t>)،</w:t>
      </w:r>
      <w:r w:rsidRPr="000D5A06">
        <w:rPr>
          <w:rFonts w:ascii="Simplified Arabic" w:hAnsi="Simplified Arabic" w:cs="Simplified Arabic"/>
          <w:b/>
          <w:bCs/>
          <w:sz w:val="22"/>
          <w:szCs w:val="22"/>
          <w:rtl/>
        </w:rPr>
        <w:t xml:space="preserve"> </w:t>
      </w:r>
      <w:r w:rsidR="00E60DF2">
        <w:rPr>
          <w:rFonts w:ascii="Simplified Arabic" w:hAnsi="Simplified Arabic" w:cs="Simplified Arabic" w:hint="cs"/>
          <w:b/>
          <w:bCs/>
          <w:sz w:val="22"/>
          <w:szCs w:val="22"/>
          <w:rtl/>
        </w:rPr>
        <w:t>2020</w:t>
      </w:r>
    </w:p>
    <w:tbl>
      <w:tblPr>
        <w:tblStyle w:val="TableGrid"/>
        <w:bidiVisual/>
        <w:tblW w:w="8950" w:type="dxa"/>
        <w:jc w:val="center"/>
        <w:tblLayout w:type="fixed"/>
        <w:tblLook w:val="04A0" w:firstRow="1" w:lastRow="0" w:firstColumn="1" w:lastColumn="0" w:noHBand="0" w:noVBand="1"/>
      </w:tblPr>
      <w:tblGrid>
        <w:gridCol w:w="8950"/>
      </w:tblGrid>
      <w:tr w:rsidR="003E4FF5" w14:paraId="3019D452" w14:textId="77777777" w:rsidTr="007C6E48">
        <w:trPr>
          <w:trHeight w:val="3830"/>
          <w:jc w:val="center"/>
        </w:trPr>
        <w:tc>
          <w:tcPr>
            <w:tcW w:w="8950" w:type="dxa"/>
          </w:tcPr>
          <w:p w14:paraId="4EC67F98" w14:textId="77777777" w:rsidR="003E4FF5" w:rsidRDefault="00815F92" w:rsidP="00911EFD">
            <w:pPr>
              <w:autoSpaceDE w:val="0"/>
              <w:autoSpaceDN w:val="0"/>
              <w:adjustRightInd w:val="0"/>
              <w:jc w:val="both"/>
              <w:rPr>
                <w:rFonts w:ascii="Arial" w:hAnsi="Arial" w:cs="Simplified Arabic"/>
                <w:rtl/>
              </w:rPr>
            </w:pPr>
            <w:r>
              <w:rPr>
                <w:rFonts w:ascii="Arial" w:hAnsi="Arial" w:cs="Simplified Arabic"/>
                <w:noProof/>
                <w:rtl/>
                <w:lang w:eastAsia="en-US"/>
              </w:rPr>
              <w:drawing>
                <wp:inline distT="0" distB="0" distL="0" distR="0" wp14:anchorId="547B36B9" wp14:editId="4ED4C3E9">
                  <wp:extent cx="5648960" cy="2436126"/>
                  <wp:effectExtent l="0" t="0" r="8890" b="254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69F3090E" w14:textId="77777777" w:rsidR="00E75DD9" w:rsidRDefault="00E75DD9" w:rsidP="007876C9">
      <w:pPr>
        <w:autoSpaceDE w:val="0"/>
        <w:autoSpaceDN w:val="0"/>
        <w:adjustRightInd w:val="0"/>
        <w:rPr>
          <w:rFonts w:ascii="Simplified Arabic" w:hAnsi="Simplified Arabic" w:cs="Simplified Arabic"/>
          <w:b/>
          <w:bCs/>
          <w:rtl/>
        </w:rPr>
      </w:pPr>
    </w:p>
    <w:p w14:paraId="2BAF51ED" w14:textId="77777777" w:rsidR="00352546" w:rsidRPr="000D5A06" w:rsidRDefault="00352546" w:rsidP="00503E00">
      <w:pPr>
        <w:autoSpaceDE w:val="0"/>
        <w:autoSpaceDN w:val="0"/>
        <w:adjustRightInd w:val="0"/>
        <w:rPr>
          <w:rFonts w:ascii="Simplified Arabic" w:hAnsi="Simplified Arabic" w:cs="Simplified Arabic"/>
          <w:b/>
          <w:bCs/>
          <w:rtl/>
        </w:rPr>
      </w:pPr>
      <w:r w:rsidRPr="000D5A06">
        <w:rPr>
          <w:rFonts w:ascii="Simplified Arabic" w:hAnsi="Simplified Arabic" w:cs="Simplified Arabic"/>
          <w:b/>
          <w:bCs/>
          <w:rtl/>
        </w:rPr>
        <w:t>2.</w:t>
      </w:r>
      <w:r w:rsidR="00503E00">
        <w:rPr>
          <w:rFonts w:ascii="Simplified Arabic" w:hAnsi="Simplified Arabic" w:cs="Simplified Arabic" w:hint="cs"/>
          <w:b/>
          <w:bCs/>
          <w:rtl/>
        </w:rPr>
        <w:t>5</w:t>
      </w:r>
      <w:r w:rsidRPr="000D5A06">
        <w:rPr>
          <w:rFonts w:ascii="Simplified Arabic" w:hAnsi="Simplified Arabic" w:cs="Simplified Arabic"/>
          <w:b/>
          <w:bCs/>
          <w:rtl/>
        </w:rPr>
        <w:t>.2 استراتيجيات التأقلم للأسر الفلسطينية (خلال 30 يوماً الماضية</w:t>
      </w:r>
      <w:r w:rsidR="00DD389C">
        <w:rPr>
          <w:rFonts w:ascii="Simplified Arabic" w:hAnsi="Simplified Arabic" w:cs="Simplified Arabic" w:hint="cs"/>
          <w:b/>
          <w:bCs/>
          <w:rtl/>
        </w:rPr>
        <w:t xml:space="preserve"> التي سبقت المقابلة</w:t>
      </w:r>
      <w:r w:rsidRPr="000D5A06">
        <w:rPr>
          <w:rFonts w:ascii="Simplified Arabic" w:hAnsi="Simplified Arabic" w:cs="Simplified Arabic"/>
          <w:b/>
          <w:bCs/>
          <w:rtl/>
        </w:rPr>
        <w:t xml:space="preserve">) </w:t>
      </w:r>
    </w:p>
    <w:p w14:paraId="7FE6C3E4" w14:textId="1C93FB67" w:rsidR="004C11F8" w:rsidRDefault="005615BF" w:rsidP="005D7847">
      <w:pPr>
        <w:autoSpaceDE w:val="0"/>
        <w:autoSpaceDN w:val="0"/>
        <w:adjustRightInd w:val="0"/>
        <w:jc w:val="both"/>
        <w:rPr>
          <w:rFonts w:ascii="Simplified Arabic" w:hAnsi="Simplified Arabic" w:cs="Simplified Arabic"/>
          <w:rtl/>
        </w:rPr>
      </w:pPr>
      <w:r>
        <w:rPr>
          <w:rFonts w:ascii="Simplified Arabic" w:hAnsi="Simplified Arabic" w:cs="Simplified Arabic" w:hint="cs"/>
          <w:rtl/>
        </w:rPr>
        <w:t>38.7</w:t>
      </w:r>
      <w:r w:rsidR="00AE36D9" w:rsidRPr="000D5A06">
        <w:rPr>
          <w:rFonts w:ascii="Simplified Arabic" w:hAnsi="Simplified Arabic" w:cs="Simplified Arabic"/>
          <w:rtl/>
        </w:rPr>
        <w:t>% من ا</w:t>
      </w:r>
      <w:r w:rsidR="00434D8D">
        <w:rPr>
          <w:rFonts w:ascii="Simplified Arabic" w:hAnsi="Simplified Arabic" w:cs="Simplified Arabic" w:hint="cs"/>
          <w:rtl/>
        </w:rPr>
        <w:t>لأ</w:t>
      </w:r>
      <w:r w:rsidR="00AE36D9" w:rsidRPr="000D5A06">
        <w:rPr>
          <w:rFonts w:ascii="Simplified Arabic" w:hAnsi="Simplified Arabic" w:cs="Simplified Arabic"/>
          <w:rtl/>
        </w:rPr>
        <w:t>سر في فلسطين لجأ</w:t>
      </w:r>
      <w:r w:rsidR="005D7847">
        <w:rPr>
          <w:rFonts w:ascii="Simplified Arabic" w:hAnsi="Simplified Arabic" w:cs="Simplified Arabic" w:hint="cs"/>
          <w:rtl/>
        </w:rPr>
        <w:t>ت</w:t>
      </w:r>
      <w:r w:rsidR="00AE36D9" w:rsidRPr="000D5A06">
        <w:rPr>
          <w:rFonts w:ascii="Simplified Arabic" w:hAnsi="Simplified Arabic" w:cs="Simplified Arabic"/>
          <w:rtl/>
        </w:rPr>
        <w:t xml:space="preserve"> الى شراء الطعام بالدين او استقراض الطعام عندما لا يتوفر ما يكفي من الغذاء </w:t>
      </w:r>
      <w:r w:rsidR="008527BE" w:rsidRPr="000D5A06">
        <w:rPr>
          <w:rFonts w:ascii="Simplified Arabic" w:hAnsi="Simplified Arabic" w:cs="Simplified Arabic"/>
          <w:rtl/>
        </w:rPr>
        <w:t>أ</w:t>
      </w:r>
      <w:r w:rsidR="00AE36D9" w:rsidRPr="000D5A06">
        <w:rPr>
          <w:rFonts w:ascii="Simplified Arabic" w:hAnsi="Simplified Arabic" w:cs="Simplified Arabic"/>
          <w:rtl/>
        </w:rPr>
        <w:t xml:space="preserve">و المال لشراء الغذاء، </w:t>
      </w:r>
      <w:r w:rsidR="009D7542">
        <w:rPr>
          <w:rFonts w:ascii="Simplified Arabic" w:hAnsi="Simplified Arabic" w:cs="Simplified Arabic" w:hint="cs"/>
          <w:rtl/>
        </w:rPr>
        <w:t xml:space="preserve">حيث </w:t>
      </w:r>
      <w:r w:rsidR="005D7847">
        <w:rPr>
          <w:rFonts w:ascii="Simplified Arabic" w:hAnsi="Simplified Arabic" w:cs="Simplified Arabic" w:hint="cs"/>
          <w:rtl/>
        </w:rPr>
        <w:t>قامت</w:t>
      </w:r>
      <w:r w:rsidR="00AE36D9" w:rsidRPr="000D5A06">
        <w:rPr>
          <w:rFonts w:ascii="Simplified Arabic" w:hAnsi="Simplified Arabic" w:cs="Simplified Arabic"/>
          <w:rtl/>
        </w:rPr>
        <w:t xml:space="preserve"> </w:t>
      </w:r>
      <w:r>
        <w:rPr>
          <w:rFonts w:ascii="Simplified Arabic" w:hAnsi="Simplified Arabic" w:cs="Simplified Arabic" w:hint="cs"/>
          <w:rtl/>
        </w:rPr>
        <w:t>31.9</w:t>
      </w:r>
      <w:r w:rsidR="00AE36D9" w:rsidRPr="000D5A06">
        <w:rPr>
          <w:rFonts w:ascii="Simplified Arabic" w:hAnsi="Simplified Arabic" w:cs="Simplified Arabic"/>
          <w:rtl/>
        </w:rPr>
        <w:t>% من الاسر باللجوء الى عدم دفع الفواتير (مياه، كهرباء</w:t>
      </w:r>
      <w:r w:rsidR="009830BC" w:rsidRPr="000D5A06">
        <w:rPr>
          <w:rFonts w:ascii="Simplified Arabic" w:hAnsi="Simplified Arabic" w:cs="Simplified Arabic" w:hint="cs"/>
          <w:rtl/>
        </w:rPr>
        <w:t>....</w:t>
      </w:r>
      <w:r w:rsidR="009830BC">
        <w:rPr>
          <w:rFonts w:ascii="Simplified Arabic" w:hAnsi="Simplified Arabic" w:cs="Simplified Arabic" w:hint="cs"/>
          <w:rtl/>
        </w:rPr>
        <w:t xml:space="preserve"> ال</w:t>
      </w:r>
      <w:r w:rsidR="009830BC">
        <w:rPr>
          <w:rFonts w:ascii="Simplified Arabic" w:hAnsi="Simplified Arabic" w:cs="Simplified Arabic" w:hint="eastAsia"/>
          <w:rtl/>
        </w:rPr>
        <w:t>خ</w:t>
      </w:r>
      <w:r w:rsidR="00AE36D9" w:rsidRPr="000D5A06">
        <w:rPr>
          <w:rFonts w:ascii="Simplified Arabic" w:hAnsi="Simplified Arabic" w:cs="Simplified Arabic"/>
          <w:rtl/>
        </w:rPr>
        <w:t>)،</w:t>
      </w:r>
      <w:r w:rsidR="00DD389C">
        <w:rPr>
          <w:rFonts w:ascii="Simplified Arabic" w:hAnsi="Simplified Arabic" w:cs="Simplified Arabic" w:hint="cs"/>
          <w:rtl/>
        </w:rPr>
        <w:t xml:space="preserve"> </w:t>
      </w:r>
      <w:r w:rsidR="00AE36D9" w:rsidRPr="000D5A06">
        <w:rPr>
          <w:rFonts w:ascii="Simplified Arabic" w:hAnsi="Simplified Arabic" w:cs="Simplified Arabic"/>
          <w:rtl/>
        </w:rPr>
        <w:t xml:space="preserve">كما ان هناك </w:t>
      </w:r>
      <w:r>
        <w:rPr>
          <w:rFonts w:ascii="Simplified Arabic" w:hAnsi="Simplified Arabic" w:cs="Simplified Arabic" w:hint="cs"/>
          <w:rtl/>
        </w:rPr>
        <w:t>25.6</w:t>
      </w:r>
      <w:r w:rsidR="00AE36D9" w:rsidRPr="000D5A06">
        <w:rPr>
          <w:rFonts w:ascii="Simplified Arabic" w:hAnsi="Simplified Arabic" w:cs="Simplified Arabic"/>
          <w:rtl/>
        </w:rPr>
        <w:t>% من الاسر لجأ</w:t>
      </w:r>
      <w:r w:rsidR="005D7847">
        <w:rPr>
          <w:rFonts w:ascii="Simplified Arabic" w:hAnsi="Simplified Arabic" w:cs="Simplified Arabic" w:hint="cs"/>
          <w:rtl/>
        </w:rPr>
        <w:t>ت</w:t>
      </w:r>
      <w:r w:rsidR="00AE36D9" w:rsidRPr="000D5A06">
        <w:rPr>
          <w:rFonts w:ascii="Simplified Arabic" w:hAnsi="Simplified Arabic" w:cs="Simplified Arabic"/>
          <w:rtl/>
        </w:rPr>
        <w:t xml:space="preserve"> الى تخفيض نفقات الأسرة على التعليم</w:t>
      </w:r>
      <w:r w:rsidR="00DD389C">
        <w:rPr>
          <w:rFonts w:ascii="Simplified Arabic" w:hAnsi="Simplified Arabic" w:cs="Simplified Arabic" w:hint="cs"/>
          <w:rtl/>
        </w:rPr>
        <w:t xml:space="preserve"> و</w:t>
      </w:r>
      <w:r w:rsidR="00AE36D9" w:rsidRPr="000D5A06">
        <w:rPr>
          <w:rFonts w:ascii="Simplified Arabic" w:hAnsi="Simplified Arabic" w:cs="Simplified Arabic"/>
          <w:rtl/>
        </w:rPr>
        <w:t xml:space="preserve">الصحة </w:t>
      </w:r>
      <w:r w:rsidR="00DD389C">
        <w:rPr>
          <w:rFonts w:ascii="Simplified Arabic" w:hAnsi="Simplified Arabic" w:cs="Simplified Arabic" w:hint="cs"/>
          <w:rtl/>
        </w:rPr>
        <w:t>و</w:t>
      </w:r>
      <w:r w:rsidR="00AE36D9" w:rsidRPr="000D5A06">
        <w:rPr>
          <w:rFonts w:ascii="Simplified Arabic" w:hAnsi="Simplified Arabic" w:cs="Simplified Arabic"/>
          <w:rtl/>
        </w:rPr>
        <w:t xml:space="preserve">الملابس وغيرها، في حين </w:t>
      </w:r>
      <w:r>
        <w:rPr>
          <w:rFonts w:ascii="Simplified Arabic" w:hAnsi="Simplified Arabic" w:cs="Simplified Arabic" w:hint="cs"/>
          <w:rtl/>
        </w:rPr>
        <w:t>21.2</w:t>
      </w:r>
      <w:r w:rsidR="00AE36D9" w:rsidRPr="000D5A06">
        <w:rPr>
          <w:rFonts w:ascii="Simplified Arabic" w:hAnsi="Simplified Arabic" w:cs="Simplified Arabic"/>
          <w:rtl/>
        </w:rPr>
        <w:t xml:space="preserve">% من الأسر </w:t>
      </w:r>
      <w:r w:rsidR="005D7847">
        <w:rPr>
          <w:rFonts w:ascii="Simplified Arabic" w:hAnsi="Simplified Arabic" w:cs="Simplified Arabic" w:hint="cs"/>
          <w:rtl/>
        </w:rPr>
        <w:t>قامت</w:t>
      </w:r>
      <w:r w:rsidR="00AE36D9" w:rsidRPr="000D5A06">
        <w:rPr>
          <w:rFonts w:ascii="Simplified Arabic" w:hAnsi="Simplified Arabic" w:cs="Simplified Arabic"/>
          <w:rtl/>
        </w:rPr>
        <w:t xml:space="preserve"> باستقراض الاموال من اجل توفير الغذاء.</w:t>
      </w:r>
      <w:r w:rsidR="00A1235A" w:rsidRPr="000D5A06">
        <w:rPr>
          <w:rFonts w:ascii="Simplified Arabic" w:hAnsi="Simplified Arabic" w:cs="Simplified Arabic"/>
          <w:rtl/>
        </w:rPr>
        <w:t xml:space="preserve"> (انظر/ ي جدول </w:t>
      </w:r>
      <w:r w:rsidR="00CE0DC9">
        <w:rPr>
          <w:rFonts w:ascii="Simplified Arabic" w:hAnsi="Simplified Arabic" w:cs="Simplified Arabic" w:hint="cs"/>
          <w:rtl/>
        </w:rPr>
        <w:t>3</w:t>
      </w:r>
      <w:r w:rsidR="00CE21E9">
        <w:rPr>
          <w:rFonts w:ascii="Simplified Arabic" w:hAnsi="Simplified Arabic" w:cs="Simplified Arabic" w:hint="cs"/>
          <w:rtl/>
        </w:rPr>
        <w:t>3</w:t>
      </w:r>
      <w:r w:rsidR="00A1235A" w:rsidRPr="000D5A06">
        <w:rPr>
          <w:rFonts w:ascii="Simplified Arabic" w:hAnsi="Simplified Arabic" w:cs="Simplified Arabic"/>
          <w:rtl/>
        </w:rPr>
        <w:t>).</w:t>
      </w:r>
    </w:p>
    <w:p w14:paraId="52F5F704" w14:textId="77777777" w:rsidR="007C6E48" w:rsidRPr="000D5A06" w:rsidRDefault="007C6E48" w:rsidP="00431BAF">
      <w:pPr>
        <w:autoSpaceDE w:val="0"/>
        <w:autoSpaceDN w:val="0"/>
        <w:adjustRightInd w:val="0"/>
        <w:jc w:val="both"/>
        <w:rPr>
          <w:rFonts w:ascii="Simplified Arabic" w:hAnsi="Simplified Arabic" w:cs="Simplified Arabic"/>
          <w:rtl/>
        </w:rPr>
      </w:pPr>
    </w:p>
    <w:p w14:paraId="41123197" w14:textId="77777777" w:rsidR="004C11F8" w:rsidRPr="0080254F" w:rsidRDefault="00AE36D9" w:rsidP="00BC77E8">
      <w:pPr>
        <w:bidi w:val="0"/>
        <w:jc w:val="center"/>
        <w:rPr>
          <w:rFonts w:ascii="Simplified Arabic" w:hAnsi="Simplified Arabic" w:cs="Simplified Arabic"/>
          <w:b/>
          <w:bCs/>
          <w:sz w:val="22"/>
          <w:szCs w:val="22"/>
          <w:rtl/>
        </w:rPr>
      </w:pPr>
      <w:r w:rsidRPr="000D5A06">
        <w:rPr>
          <w:rFonts w:ascii="Simplified Arabic" w:hAnsi="Simplified Arabic" w:cs="Simplified Arabic"/>
          <w:b/>
          <w:bCs/>
          <w:sz w:val="22"/>
          <w:szCs w:val="22"/>
          <w:rtl/>
        </w:rPr>
        <w:t xml:space="preserve">نسبة الأسر </w:t>
      </w:r>
      <w:r w:rsidR="00301DAA" w:rsidRPr="000D5A06">
        <w:rPr>
          <w:rFonts w:ascii="Simplified Arabic" w:hAnsi="Simplified Arabic" w:cs="Simplified Arabic"/>
          <w:b/>
          <w:bCs/>
          <w:sz w:val="22"/>
          <w:szCs w:val="22"/>
          <w:rtl/>
        </w:rPr>
        <w:t>في فلسطين</w:t>
      </w:r>
      <w:r w:rsidRPr="000D5A06">
        <w:rPr>
          <w:rFonts w:ascii="Simplified Arabic" w:hAnsi="Simplified Arabic" w:cs="Simplified Arabic"/>
          <w:b/>
          <w:bCs/>
          <w:sz w:val="22"/>
          <w:szCs w:val="22"/>
          <w:rtl/>
        </w:rPr>
        <w:t xml:space="preserve"> حسب استراتيجية الـتأقلم (خلال 30 يوما الماضية</w:t>
      </w:r>
      <w:r w:rsidR="0080254F" w:rsidRPr="0080254F">
        <w:rPr>
          <w:rFonts w:ascii="Simplified Arabic" w:hAnsi="Simplified Arabic" w:cs="Simplified Arabic" w:hint="cs"/>
          <w:b/>
          <w:bCs/>
          <w:sz w:val="22"/>
          <w:szCs w:val="22"/>
          <w:rtl/>
        </w:rPr>
        <w:t xml:space="preserve"> التي سبقت المقابلة</w:t>
      </w:r>
      <w:r w:rsidRPr="000D5A06">
        <w:rPr>
          <w:rFonts w:ascii="Simplified Arabic" w:hAnsi="Simplified Arabic" w:cs="Simplified Arabic"/>
          <w:b/>
          <w:bCs/>
          <w:sz w:val="22"/>
          <w:szCs w:val="22"/>
          <w:rtl/>
        </w:rPr>
        <w:t xml:space="preserve">)، </w:t>
      </w:r>
      <w:r w:rsidR="00E60DF2">
        <w:rPr>
          <w:rFonts w:ascii="Simplified Arabic" w:hAnsi="Simplified Arabic" w:cs="Simplified Arabic" w:hint="cs"/>
          <w:b/>
          <w:bCs/>
          <w:sz w:val="22"/>
          <w:szCs w:val="22"/>
          <w:rtl/>
        </w:rPr>
        <w:t>2020</w:t>
      </w:r>
    </w:p>
    <w:tbl>
      <w:tblPr>
        <w:tblStyle w:val="TableGrid"/>
        <w:bidiVisual/>
        <w:tblW w:w="8581" w:type="dxa"/>
        <w:jc w:val="center"/>
        <w:tblLayout w:type="fixed"/>
        <w:tblLook w:val="04A0" w:firstRow="1" w:lastRow="0" w:firstColumn="1" w:lastColumn="0" w:noHBand="0" w:noVBand="1"/>
      </w:tblPr>
      <w:tblGrid>
        <w:gridCol w:w="8581"/>
      </w:tblGrid>
      <w:tr w:rsidR="00524FBE" w:rsidRPr="00C2156E" w14:paraId="4E5777F3" w14:textId="77777777" w:rsidTr="00995044">
        <w:trPr>
          <w:trHeight w:val="4681"/>
          <w:jc w:val="center"/>
        </w:trPr>
        <w:tc>
          <w:tcPr>
            <w:tcW w:w="8581" w:type="dxa"/>
          </w:tcPr>
          <w:p w14:paraId="72053F3A" w14:textId="77777777" w:rsidR="001601C9" w:rsidRDefault="00434D8D" w:rsidP="005E374D">
            <w:pPr>
              <w:autoSpaceDE w:val="0"/>
              <w:autoSpaceDN w:val="0"/>
              <w:adjustRightInd w:val="0"/>
              <w:rPr>
                <w:rFonts w:ascii="Arial" w:hAnsi="Arial" w:cs="Simplified Arabic"/>
                <w:rtl/>
              </w:rPr>
            </w:pPr>
            <w:r>
              <w:rPr>
                <w:rFonts w:ascii="Arial" w:hAnsi="Arial" w:cs="Simplified Arabic"/>
                <w:noProof/>
                <w:rtl/>
                <w:lang w:eastAsia="en-US"/>
              </w:rPr>
              <w:drawing>
                <wp:inline distT="0" distB="0" distL="0" distR="0" wp14:anchorId="15E2D7E5" wp14:editId="2E9CDA8C">
                  <wp:extent cx="5295161" cy="2967990"/>
                  <wp:effectExtent l="0" t="0" r="1270" b="381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2B542B09" w14:textId="0883E04D" w:rsidR="00C2156E" w:rsidRPr="009E5519" w:rsidRDefault="007C6E48" w:rsidP="009E5519">
      <w:pPr>
        <w:autoSpaceDE w:val="0"/>
        <w:autoSpaceDN w:val="0"/>
        <w:adjustRightInd w:val="0"/>
        <w:ind w:left="284"/>
        <w:rPr>
          <w:rFonts w:ascii="Simplified Arabic" w:hAnsi="Simplified Arabic" w:cs="Simplified Arabic"/>
          <w:sz w:val="18"/>
          <w:szCs w:val="18"/>
          <w:rtl/>
        </w:rPr>
      </w:pPr>
      <w:r w:rsidRPr="005E374D">
        <w:rPr>
          <w:rFonts w:ascii="Simplified Arabic" w:hAnsi="Simplified Arabic" w:cs="Simplified Arabic"/>
          <w:sz w:val="18"/>
          <w:szCs w:val="18"/>
          <w:rtl/>
        </w:rPr>
        <w:t xml:space="preserve">* أخرى تشمل </w:t>
      </w:r>
      <w:r>
        <w:rPr>
          <w:rFonts w:ascii="Simplified Arabic" w:hAnsi="Simplified Arabic" w:cs="Simplified Arabic" w:hint="cs"/>
          <w:sz w:val="18"/>
          <w:szCs w:val="18"/>
          <w:rtl/>
        </w:rPr>
        <w:t xml:space="preserve">بيع ما تبقى من الحيوانات (الإناث)، </w:t>
      </w:r>
      <w:r w:rsidR="00995044" w:rsidRPr="00995044">
        <w:rPr>
          <w:rFonts w:ascii="Simplified Arabic" w:hAnsi="Simplified Arabic" w:cs="Simplified Arabic"/>
          <w:sz w:val="18"/>
          <w:szCs w:val="18"/>
          <w:rtl/>
        </w:rPr>
        <w:t>تقليل النفقات على الاسمدة، الاغذية الحيوانية، التطعيم</w:t>
      </w:r>
      <w:r w:rsidR="00995044">
        <w:rPr>
          <w:rFonts w:ascii="Simplified Arabic" w:hAnsi="Simplified Arabic" w:cs="Simplified Arabic" w:hint="cs"/>
          <w:sz w:val="18"/>
          <w:szCs w:val="18"/>
          <w:rtl/>
        </w:rPr>
        <w:t xml:space="preserve">، </w:t>
      </w:r>
      <w:r w:rsidR="00995044" w:rsidRPr="00995044">
        <w:rPr>
          <w:rFonts w:ascii="Simplified Arabic" w:hAnsi="Simplified Arabic" w:cs="Simplified Arabic"/>
          <w:sz w:val="18"/>
          <w:szCs w:val="18"/>
          <w:rtl/>
        </w:rPr>
        <w:t>الاضطرار لإخراج الاطفال من المدارس</w:t>
      </w:r>
      <w:r w:rsidR="00995044">
        <w:rPr>
          <w:rFonts w:ascii="Simplified Arabic" w:hAnsi="Simplified Arabic" w:cs="Simplified Arabic" w:hint="cs"/>
          <w:sz w:val="18"/>
          <w:szCs w:val="18"/>
          <w:rtl/>
        </w:rPr>
        <w:t xml:space="preserve">، </w:t>
      </w:r>
      <w:r w:rsidR="00995044" w:rsidRPr="00995044">
        <w:rPr>
          <w:rFonts w:ascii="Simplified Arabic" w:hAnsi="Simplified Arabic" w:cs="Simplified Arabic"/>
          <w:sz w:val="18"/>
          <w:szCs w:val="18"/>
          <w:rtl/>
        </w:rPr>
        <w:t>تغيير مكان الإقامة</w:t>
      </w:r>
      <w:r w:rsidR="00995044">
        <w:rPr>
          <w:rFonts w:ascii="Simplified Arabic" w:hAnsi="Simplified Arabic" w:cs="Simplified Arabic" w:hint="cs"/>
          <w:sz w:val="18"/>
          <w:szCs w:val="18"/>
          <w:rtl/>
        </w:rPr>
        <w:t xml:space="preserve">، </w:t>
      </w:r>
      <w:r w:rsidR="00995044" w:rsidRPr="00995044">
        <w:rPr>
          <w:rFonts w:ascii="Simplified Arabic" w:hAnsi="Simplified Arabic" w:cs="Simplified Arabic"/>
          <w:sz w:val="18"/>
          <w:szCs w:val="18"/>
          <w:rtl/>
        </w:rPr>
        <w:t>بيع الموجودات المستخدمة في الانتاج (</w:t>
      </w:r>
      <w:proofErr w:type="gramStart"/>
      <w:r w:rsidR="00995044" w:rsidRPr="00995044">
        <w:rPr>
          <w:rFonts w:ascii="Simplified Arabic" w:hAnsi="Simplified Arabic" w:cs="Simplified Arabic"/>
          <w:sz w:val="18"/>
          <w:szCs w:val="18"/>
          <w:rtl/>
        </w:rPr>
        <w:t>ماكنة</w:t>
      </w:r>
      <w:proofErr w:type="gramEnd"/>
      <w:r w:rsidR="00995044" w:rsidRPr="00995044">
        <w:rPr>
          <w:rFonts w:ascii="Simplified Arabic" w:hAnsi="Simplified Arabic" w:cs="Simplified Arabic"/>
          <w:sz w:val="18"/>
          <w:szCs w:val="18"/>
          <w:rtl/>
        </w:rPr>
        <w:t xml:space="preserve"> خياطة، عربات يدوية، سيارات نقل)</w:t>
      </w:r>
      <w:r w:rsidR="00995044">
        <w:rPr>
          <w:rFonts w:ascii="Simplified Arabic" w:hAnsi="Simplified Arabic" w:cs="Simplified Arabic" w:hint="cs"/>
          <w:sz w:val="18"/>
          <w:szCs w:val="18"/>
          <w:rtl/>
        </w:rPr>
        <w:t xml:space="preserve">، </w:t>
      </w:r>
      <w:r w:rsidR="00995044" w:rsidRPr="00995044">
        <w:rPr>
          <w:rFonts w:ascii="Simplified Arabic" w:hAnsi="Simplified Arabic" w:cs="Simplified Arabic"/>
          <w:sz w:val="18"/>
          <w:szCs w:val="18"/>
          <w:rtl/>
        </w:rPr>
        <w:t xml:space="preserve">بيع البيت </w:t>
      </w:r>
      <w:r w:rsidR="001C1402">
        <w:rPr>
          <w:rFonts w:ascii="Simplified Arabic" w:hAnsi="Simplified Arabic" w:cs="Simplified Arabic" w:hint="cs"/>
          <w:sz w:val="18"/>
          <w:szCs w:val="18"/>
          <w:rtl/>
        </w:rPr>
        <w:t>أ</w:t>
      </w:r>
      <w:r w:rsidR="00995044" w:rsidRPr="00995044">
        <w:rPr>
          <w:rFonts w:ascii="Simplified Arabic" w:hAnsi="Simplified Arabic" w:cs="Simplified Arabic"/>
          <w:sz w:val="18"/>
          <w:szCs w:val="18"/>
          <w:rtl/>
        </w:rPr>
        <w:t>و ارض زراعية</w:t>
      </w:r>
      <w:r w:rsidRPr="005E374D">
        <w:rPr>
          <w:rFonts w:ascii="Simplified Arabic" w:hAnsi="Simplified Arabic" w:cs="Simplified Arabic"/>
          <w:sz w:val="18"/>
          <w:szCs w:val="18"/>
          <w:rtl/>
        </w:rPr>
        <w:t>.</w:t>
      </w:r>
    </w:p>
    <w:p w14:paraId="5703CE36" w14:textId="77777777" w:rsidR="00A871CE" w:rsidRPr="00D674D3" w:rsidRDefault="007D21EA" w:rsidP="00CB3FD9">
      <w:pPr>
        <w:jc w:val="lowKashida"/>
        <w:rPr>
          <w:rFonts w:ascii="Simplified Arabic" w:hAnsi="Simplified Arabic" w:cs="Simplified Arabic"/>
          <w:b/>
          <w:bCs/>
          <w:rtl/>
        </w:rPr>
      </w:pPr>
      <w:r>
        <w:rPr>
          <w:rFonts w:ascii="Simplified Arabic" w:hAnsi="Simplified Arabic" w:cs="Simplified Arabic" w:hint="cs"/>
          <w:b/>
          <w:bCs/>
          <w:rtl/>
        </w:rPr>
        <w:lastRenderedPageBreak/>
        <w:t xml:space="preserve">6.2 </w:t>
      </w:r>
      <w:r w:rsidR="00CB3FD9">
        <w:rPr>
          <w:rFonts w:ascii="Simplified Arabic" w:hAnsi="Simplified Arabic" w:cs="Simplified Arabic" w:hint="cs"/>
          <w:b/>
          <w:bCs/>
          <w:rtl/>
        </w:rPr>
        <w:t>ظروف</w:t>
      </w:r>
      <w:r w:rsidR="00A871CE" w:rsidRPr="00D674D3">
        <w:rPr>
          <w:rFonts w:ascii="Simplified Arabic" w:hAnsi="Simplified Arabic" w:cs="Simplified Arabic"/>
          <w:b/>
          <w:bCs/>
          <w:rtl/>
        </w:rPr>
        <w:t xml:space="preserve"> المسكن </w:t>
      </w:r>
    </w:p>
    <w:p w14:paraId="480AD492" w14:textId="77777777" w:rsidR="00A871CE" w:rsidRPr="002A5852" w:rsidRDefault="00A871CE" w:rsidP="00A871CE">
      <w:pPr>
        <w:rPr>
          <w:rFonts w:ascii="Arial" w:hAnsi="Arial" w:cs="Simplified Arabic"/>
          <w:sz w:val="12"/>
          <w:szCs w:val="12"/>
          <w:rtl/>
        </w:rPr>
      </w:pPr>
    </w:p>
    <w:p w14:paraId="6289AE8B" w14:textId="77777777" w:rsidR="00A871CE" w:rsidRPr="00D674D3" w:rsidRDefault="00126654" w:rsidP="00126654">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1</w:t>
      </w:r>
      <w:r w:rsidR="00A871CE" w:rsidRPr="00D674D3">
        <w:rPr>
          <w:rFonts w:ascii="Simplified Arabic" w:hAnsi="Simplified Arabic" w:cs="Simplified Arabic"/>
          <w:b/>
          <w:bCs/>
          <w:rtl/>
        </w:rPr>
        <w:t>.</w:t>
      </w:r>
      <w:r>
        <w:rPr>
          <w:rFonts w:ascii="Simplified Arabic" w:hAnsi="Simplified Arabic" w:cs="Simplified Arabic" w:hint="cs"/>
          <w:b/>
          <w:bCs/>
          <w:rtl/>
        </w:rPr>
        <w:t>6</w:t>
      </w:r>
      <w:r w:rsidR="00A871CE" w:rsidRPr="00D674D3">
        <w:rPr>
          <w:rFonts w:ascii="Simplified Arabic" w:hAnsi="Simplified Arabic" w:cs="Simplified Arabic"/>
          <w:b/>
          <w:bCs/>
          <w:rtl/>
        </w:rPr>
        <w:t>.2 توفر خدمة شبكة المياه في المسكن</w:t>
      </w:r>
    </w:p>
    <w:p w14:paraId="56F9EB9A" w14:textId="0A80533C" w:rsidR="00A871CE" w:rsidRPr="00D674D3" w:rsidRDefault="00B84ACD" w:rsidP="00555F5C">
      <w:pPr>
        <w:autoSpaceDE w:val="0"/>
        <w:autoSpaceDN w:val="0"/>
        <w:adjustRightInd w:val="0"/>
        <w:jc w:val="lowKashida"/>
        <w:rPr>
          <w:rFonts w:ascii="Simplified Arabic" w:hAnsi="Simplified Arabic" w:cs="Simplified Arabic"/>
          <w:rtl/>
        </w:rPr>
      </w:pPr>
      <w:r>
        <w:rPr>
          <w:rFonts w:ascii="Simplified Arabic" w:hAnsi="Simplified Arabic" w:cs="Simplified Arabic"/>
        </w:rPr>
        <w:t>35.2</w:t>
      </w:r>
      <w:r w:rsidR="00A871CE" w:rsidRPr="00D674D3">
        <w:rPr>
          <w:rFonts w:ascii="Simplified Arabic" w:hAnsi="Simplified Arabic" w:cs="Simplified Arabic"/>
          <w:rtl/>
        </w:rPr>
        <w:t>% من الأسر في فلسطين تسكن في مساكن تتوفر فيها خدمة المياه بشكل مستمر (دون انقطاع</w:t>
      </w:r>
      <w:proofErr w:type="gramStart"/>
      <w:r w:rsidR="00A871CE" w:rsidRPr="00D674D3">
        <w:rPr>
          <w:rFonts w:ascii="Simplified Arabic" w:hAnsi="Simplified Arabic" w:cs="Simplified Arabic"/>
          <w:rtl/>
        </w:rPr>
        <w:t>)</w:t>
      </w:r>
      <w:r w:rsidR="00416689">
        <w:rPr>
          <w:rFonts w:ascii="Simplified Arabic" w:hAnsi="Simplified Arabic" w:cs="Simplified Arabic" w:hint="cs"/>
          <w:rtl/>
        </w:rPr>
        <w:t>؛</w:t>
      </w:r>
      <w:proofErr w:type="gramEnd"/>
      <w:r w:rsidR="00A871CE" w:rsidRPr="00D674D3">
        <w:rPr>
          <w:rFonts w:ascii="Simplified Arabic" w:hAnsi="Simplified Arabic" w:cs="Simplified Arabic"/>
          <w:rtl/>
        </w:rPr>
        <w:t xml:space="preserve"> </w:t>
      </w:r>
      <w:r w:rsidR="00416689">
        <w:rPr>
          <w:rFonts w:ascii="Simplified Arabic" w:hAnsi="Simplified Arabic" w:cs="Simplified Arabic"/>
        </w:rPr>
        <w:t>52.6</w:t>
      </w:r>
      <w:r w:rsidR="00416689" w:rsidRPr="00D674D3">
        <w:rPr>
          <w:rFonts w:ascii="Simplified Arabic" w:hAnsi="Simplified Arabic" w:cs="Simplified Arabic"/>
          <w:rtl/>
        </w:rPr>
        <w:t xml:space="preserve">% </w:t>
      </w:r>
      <w:r w:rsidR="00A871CE" w:rsidRPr="00D674D3">
        <w:rPr>
          <w:rFonts w:ascii="Simplified Arabic" w:hAnsi="Simplified Arabic" w:cs="Simplified Arabic"/>
          <w:rtl/>
        </w:rPr>
        <w:t xml:space="preserve">في الضفة الغربية </w:t>
      </w:r>
      <w:r w:rsidR="00416689">
        <w:rPr>
          <w:rFonts w:ascii="Simplified Arabic" w:hAnsi="Simplified Arabic" w:cs="Simplified Arabic" w:hint="cs"/>
          <w:rtl/>
        </w:rPr>
        <w:t>مقابل</w:t>
      </w:r>
      <w:r w:rsidR="00A871CE" w:rsidRPr="00D674D3">
        <w:rPr>
          <w:rFonts w:ascii="Simplified Arabic" w:hAnsi="Simplified Arabic" w:cs="Simplified Arabic"/>
          <w:rtl/>
        </w:rPr>
        <w:t xml:space="preserve"> </w:t>
      </w:r>
      <w:r w:rsidR="00416689">
        <w:rPr>
          <w:rFonts w:ascii="Simplified Arabic" w:hAnsi="Simplified Arabic" w:cs="Simplified Arabic" w:hint="cs"/>
          <w:rtl/>
        </w:rPr>
        <w:t>8.0</w:t>
      </w:r>
      <w:r w:rsidR="00416689" w:rsidRPr="00D674D3">
        <w:rPr>
          <w:rFonts w:ascii="Simplified Arabic" w:hAnsi="Simplified Arabic" w:cs="Simplified Arabic"/>
          <w:rtl/>
        </w:rPr>
        <w:t xml:space="preserve">% </w:t>
      </w:r>
      <w:r w:rsidR="00416689">
        <w:rPr>
          <w:rFonts w:ascii="Simplified Arabic" w:hAnsi="Simplified Arabic" w:cs="Simplified Arabic" w:hint="cs"/>
          <w:rtl/>
        </w:rPr>
        <w:t xml:space="preserve">في </w:t>
      </w:r>
      <w:r w:rsidR="00A871CE" w:rsidRPr="00D674D3">
        <w:rPr>
          <w:rFonts w:ascii="Simplified Arabic" w:hAnsi="Simplified Arabic" w:cs="Simplified Arabic"/>
          <w:rtl/>
        </w:rPr>
        <w:t>قطاع غزة</w:t>
      </w:r>
      <w:r w:rsidR="00416689">
        <w:rPr>
          <w:rFonts w:ascii="Simplified Arabic" w:hAnsi="Simplified Arabic" w:cs="Simplified Arabic" w:hint="cs"/>
          <w:rtl/>
        </w:rPr>
        <w:t>.</w:t>
      </w:r>
      <w:r w:rsidR="00A871CE" w:rsidRPr="00D674D3">
        <w:rPr>
          <w:rFonts w:ascii="Simplified Arabic" w:hAnsi="Simplified Arabic" w:cs="Simplified Arabic"/>
          <w:rtl/>
        </w:rPr>
        <w:t xml:space="preserve"> </w:t>
      </w:r>
      <w:r w:rsidR="00416689">
        <w:rPr>
          <w:rFonts w:ascii="Simplified Arabic" w:hAnsi="Simplified Arabic" w:cs="Simplified Arabic" w:hint="cs"/>
          <w:rtl/>
        </w:rPr>
        <w:t>وبلغت</w:t>
      </w:r>
      <w:r w:rsidR="00A871CE" w:rsidRPr="00D674D3">
        <w:rPr>
          <w:rFonts w:ascii="Simplified Arabic" w:hAnsi="Simplified Arabic" w:cs="Simplified Arabic"/>
          <w:rtl/>
        </w:rPr>
        <w:t xml:space="preserve"> نسبة الأسر في فلسطين التي تسكن في مساكن تعاني من انقطاع في خدمة المياه أكثر من مرة بالأسبوع </w:t>
      </w:r>
      <w:r>
        <w:rPr>
          <w:rFonts w:ascii="Simplified Arabic" w:hAnsi="Simplified Arabic" w:cs="Simplified Arabic"/>
        </w:rPr>
        <w:t>33.4</w:t>
      </w:r>
      <w:r w:rsidR="00A871CE" w:rsidRPr="00D674D3">
        <w:rPr>
          <w:rFonts w:ascii="Simplified Arabic" w:hAnsi="Simplified Arabic" w:cs="Simplified Arabic"/>
          <w:rtl/>
        </w:rPr>
        <w:t xml:space="preserve">%، </w:t>
      </w:r>
      <w:r w:rsidR="002B0F86">
        <w:rPr>
          <w:rFonts w:ascii="Simplified Arabic" w:hAnsi="Simplified Arabic" w:cs="Simplified Arabic" w:hint="cs"/>
          <w:rtl/>
        </w:rPr>
        <w:t>بواقع</w:t>
      </w:r>
      <w:r w:rsidR="00A871CE" w:rsidRPr="00D674D3">
        <w:rPr>
          <w:rFonts w:ascii="Simplified Arabic" w:hAnsi="Simplified Arabic" w:cs="Simplified Arabic"/>
          <w:rtl/>
        </w:rPr>
        <w:t xml:space="preserve"> </w:t>
      </w:r>
      <w:r>
        <w:rPr>
          <w:rFonts w:ascii="Simplified Arabic" w:hAnsi="Simplified Arabic" w:cs="Simplified Arabic"/>
        </w:rPr>
        <w:t>27.7</w:t>
      </w:r>
      <w:r w:rsidR="00A871CE" w:rsidRPr="00D674D3">
        <w:rPr>
          <w:rFonts w:ascii="Simplified Arabic" w:hAnsi="Simplified Arabic" w:cs="Simplified Arabic"/>
          <w:rtl/>
        </w:rPr>
        <w:t xml:space="preserve">% في الضفة الغربية </w:t>
      </w:r>
      <w:r w:rsidR="00DD389C">
        <w:rPr>
          <w:rFonts w:ascii="Simplified Arabic" w:hAnsi="Simplified Arabic" w:cs="Simplified Arabic" w:hint="cs"/>
          <w:rtl/>
        </w:rPr>
        <w:t>و</w:t>
      </w:r>
      <w:r>
        <w:rPr>
          <w:rFonts w:ascii="Simplified Arabic" w:hAnsi="Simplified Arabic" w:cs="Simplified Arabic" w:hint="cs"/>
          <w:rtl/>
        </w:rPr>
        <w:t>42.6</w:t>
      </w:r>
      <w:r w:rsidR="00A871CE" w:rsidRPr="00D674D3">
        <w:rPr>
          <w:rFonts w:ascii="Simplified Arabic" w:hAnsi="Simplified Arabic" w:cs="Simplified Arabic"/>
          <w:rtl/>
        </w:rPr>
        <w:t xml:space="preserve">% في قطاع غزة. (انظر/ ي جدول </w:t>
      </w:r>
      <w:r w:rsidR="00CE21E9">
        <w:rPr>
          <w:rFonts w:ascii="Simplified Arabic" w:hAnsi="Simplified Arabic" w:cs="Simplified Arabic" w:hint="cs"/>
          <w:rtl/>
        </w:rPr>
        <w:t>3</w:t>
      </w:r>
      <w:r w:rsidR="00555F5C">
        <w:rPr>
          <w:rFonts w:ascii="Simplified Arabic" w:hAnsi="Simplified Arabic" w:cs="Simplified Arabic" w:hint="cs"/>
          <w:rtl/>
        </w:rPr>
        <w:t>7</w:t>
      </w:r>
      <w:r w:rsidR="00A871CE" w:rsidRPr="00D674D3">
        <w:rPr>
          <w:rFonts w:ascii="Simplified Arabic" w:hAnsi="Simplified Arabic" w:cs="Simplified Arabic"/>
          <w:rtl/>
        </w:rPr>
        <w:t>).</w:t>
      </w:r>
    </w:p>
    <w:p w14:paraId="4CD05C5E" w14:textId="77777777" w:rsidR="00A871CE" w:rsidRPr="00C2156E" w:rsidRDefault="00A871CE" w:rsidP="00A871CE">
      <w:pPr>
        <w:autoSpaceDE w:val="0"/>
        <w:autoSpaceDN w:val="0"/>
        <w:adjustRightInd w:val="0"/>
        <w:rPr>
          <w:rFonts w:ascii="Arial" w:hAnsi="Arial" w:cs="Simplified Arabic"/>
          <w:b/>
          <w:bCs/>
          <w:sz w:val="20"/>
          <w:szCs w:val="20"/>
          <w:rtl/>
        </w:rPr>
      </w:pPr>
      <w:r w:rsidRPr="004473AD">
        <w:rPr>
          <w:rFonts w:ascii="Arial" w:hAnsi="Arial" w:cs="Simplified Arabic"/>
          <w:b/>
          <w:bCs/>
          <w:rtl/>
        </w:rPr>
        <w:t xml:space="preserve"> </w:t>
      </w:r>
    </w:p>
    <w:p w14:paraId="707471CA" w14:textId="77777777" w:rsidR="00E60DF2" w:rsidRPr="0049582C" w:rsidRDefault="00A871CE" w:rsidP="00416689">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للأسر في فلسطين حسب </w:t>
      </w:r>
      <w:r w:rsidR="00416689">
        <w:rPr>
          <w:rFonts w:ascii="Simplified Arabic" w:hAnsi="Simplified Arabic" w:cs="Simplified Arabic" w:hint="cs"/>
          <w:b/>
          <w:bCs/>
          <w:sz w:val="22"/>
          <w:szCs w:val="22"/>
          <w:rtl/>
        </w:rPr>
        <w:t>حالة شبكة المياه وتوفر الخدمة و</w:t>
      </w:r>
      <w:r w:rsidRPr="0049582C">
        <w:rPr>
          <w:rFonts w:ascii="Simplified Arabic" w:hAnsi="Simplified Arabic" w:cs="Simplified Arabic"/>
          <w:b/>
          <w:bCs/>
          <w:sz w:val="22"/>
          <w:szCs w:val="22"/>
          <w:rtl/>
        </w:rPr>
        <w:t xml:space="preserve">المنطقة، </w:t>
      </w:r>
      <w:r w:rsidR="00E60DF2">
        <w:rPr>
          <w:rFonts w:ascii="Simplified Arabic" w:hAnsi="Simplified Arabic" w:cs="Simplified Arabic" w:hint="cs"/>
          <w:b/>
          <w:bCs/>
          <w:sz w:val="22"/>
          <w:szCs w:val="22"/>
          <w:rtl/>
        </w:rPr>
        <w:t>2020</w:t>
      </w:r>
    </w:p>
    <w:tbl>
      <w:tblPr>
        <w:tblStyle w:val="TableGrid"/>
        <w:bidiVisual/>
        <w:tblW w:w="0" w:type="auto"/>
        <w:jc w:val="center"/>
        <w:tblLook w:val="04A0" w:firstRow="1" w:lastRow="0" w:firstColumn="1" w:lastColumn="0" w:noHBand="0" w:noVBand="1"/>
      </w:tblPr>
      <w:tblGrid>
        <w:gridCol w:w="8871"/>
      </w:tblGrid>
      <w:tr w:rsidR="00A871CE" w14:paraId="5D99BA6A" w14:textId="77777777" w:rsidTr="005E374D">
        <w:trPr>
          <w:trHeight w:val="3705"/>
          <w:jc w:val="center"/>
        </w:trPr>
        <w:tc>
          <w:tcPr>
            <w:tcW w:w="8871" w:type="dxa"/>
          </w:tcPr>
          <w:p w14:paraId="3E3E44F3" w14:textId="77777777" w:rsidR="00A871CE" w:rsidRPr="00AD3382" w:rsidRDefault="00A871CE" w:rsidP="00A871CE">
            <w:pPr>
              <w:autoSpaceDE w:val="0"/>
              <w:autoSpaceDN w:val="0"/>
              <w:adjustRightInd w:val="0"/>
              <w:jc w:val="center"/>
              <w:rPr>
                <w:rFonts w:ascii="Arial" w:hAnsi="Arial" w:cs="Simplified Arabic"/>
                <w:b/>
                <w:bCs/>
                <w:noProof/>
                <w:sz w:val="10"/>
                <w:szCs w:val="10"/>
                <w:lang w:val="en-GB" w:eastAsia="en-GB"/>
              </w:rPr>
            </w:pPr>
          </w:p>
          <w:p w14:paraId="75E7EDC6" w14:textId="77777777" w:rsidR="00A871CE" w:rsidRDefault="00B97490" w:rsidP="007C6321">
            <w:pPr>
              <w:tabs>
                <w:tab w:val="right" w:pos="2179"/>
              </w:tabs>
              <w:autoSpaceDE w:val="0"/>
              <w:autoSpaceDN w:val="0"/>
              <w:adjustRightInd w:val="0"/>
              <w:jc w:val="center"/>
              <w:rPr>
                <w:rFonts w:ascii="Arial" w:hAnsi="Arial" w:cs="Simplified Arabic"/>
                <w:b/>
                <w:bCs/>
                <w:sz w:val="22"/>
                <w:szCs w:val="22"/>
                <w:rtl/>
              </w:rPr>
            </w:pPr>
            <w:r>
              <w:rPr>
                <w:rFonts w:ascii="Arial" w:hAnsi="Arial" w:cs="Simplified Arabic"/>
                <w:b/>
                <w:bCs/>
                <w:noProof/>
                <w:sz w:val="22"/>
                <w:szCs w:val="22"/>
                <w:rtl/>
                <w:lang w:eastAsia="en-US"/>
              </w:rPr>
              <w:drawing>
                <wp:inline distT="0" distB="0" distL="0" distR="0" wp14:anchorId="072CEED9" wp14:editId="24D2E1F6">
                  <wp:extent cx="5486400" cy="2179930"/>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6D916D84" w14:textId="1924752E" w:rsidR="00A871CE" w:rsidRPr="005E374D" w:rsidRDefault="00A871CE" w:rsidP="00770C37">
      <w:pPr>
        <w:ind w:left="142"/>
        <w:rPr>
          <w:rFonts w:ascii="Arial" w:hAnsi="Arial" w:cs="Simplified Arabic"/>
          <w:sz w:val="18"/>
          <w:szCs w:val="18"/>
          <w:rtl/>
        </w:rPr>
      </w:pPr>
      <w:r w:rsidRPr="005E374D">
        <w:rPr>
          <w:rFonts w:ascii="Arial" w:hAnsi="Arial" w:cs="Simplified Arabic"/>
          <w:sz w:val="18"/>
          <w:szCs w:val="18"/>
          <w:rtl/>
        </w:rPr>
        <w:t>*</w:t>
      </w:r>
      <w:r w:rsidRPr="005E374D">
        <w:rPr>
          <w:rFonts w:ascii="Arial" w:hAnsi="Arial" w:cs="Simplified Arabic" w:hint="cs"/>
          <w:sz w:val="18"/>
          <w:szCs w:val="18"/>
          <w:rtl/>
        </w:rPr>
        <w:t xml:space="preserve"> تشمل </w:t>
      </w:r>
      <w:r w:rsidRPr="005E374D">
        <w:rPr>
          <w:rFonts w:ascii="Arial" w:hAnsi="Arial" w:cs="Simplified Arabic"/>
          <w:sz w:val="18"/>
          <w:szCs w:val="18"/>
          <w:rtl/>
        </w:rPr>
        <w:t>الانقطاع مرة واحدة في الشهر، الانقطاع مرة واحدة بالأسبوع، الانقطاع أكثر من مرة بالأسبوع، الانقطاع يوميا</w:t>
      </w:r>
      <w:r w:rsidRPr="005E374D">
        <w:rPr>
          <w:rFonts w:ascii="Arial" w:hAnsi="Arial" w:cs="Simplified Arabic" w:hint="cs"/>
          <w:sz w:val="18"/>
          <w:szCs w:val="18"/>
          <w:rtl/>
        </w:rPr>
        <w:t>ً.</w:t>
      </w:r>
    </w:p>
    <w:p w14:paraId="7F234833" w14:textId="77777777" w:rsidR="00984DDC" w:rsidRDefault="00984DDC" w:rsidP="00A871CE">
      <w:pPr>
        <w:ind w:left="142"/>
        <w:rPr>
          <w:rFonts w:ascii="Arial" w:hAnsi="Arial" w:cs="Simplified Arabic"/>
          <w:sz w:val="16"/>
          <w:szCs w:val="16"/>
          <w:rtl/>
        </w:rPr>
      </w:pPr>
    </w:p>
    <w:p w14:paraId="1A9C5F82" w14:textId="72600309" w:rsidR="00A871CE" w:rsidRPr="00D674D3" w:rsidRDefault="00CD0CC1" w:rsidP="009E5519">
      <w:pPr>
        <w:ind w:left="142"/>
        <w:rPr>
          <w:rFonts w:ascii="Simplified Arabic" w:hAnsi="Simplified Arabic" w:cs="Simplified Arabic"/>
          <w:b/>
          <w:bCs/>
          <w:rtl/>
        </w:rPr>
      </w:pPr>
      <w:r>
        <w:rPr>
          <w:rFonts w:ascii="Arial" w:hAnsi="Arial" w:cs="Simplified Arabic"/>
          <w:sz w:val="16"/>
          <w:szCs w:val="16"/>
        </w:rPr>
        <w:t xml:space="preserve"> </w:t>
      </w:r>
      <w:r w:rsidR="00126654">
        <w:rPr>
          <w:rFonts w:ascii="Simplified Arabic" w:hAnsi="Simplified Arabic" w:cs="Simplified Arabic" w:hint="cs"/>
          <w:b/>
          <w:bCs/>
          <w:rtl/>
        </w:rPr>
        <w:t>2</w:t>
      </w:r>
      <w:r w:rsidR="00A871CE" w:rsidRPr="00D674D3">
        <w:rPr>
          <w:rFonts w:ascii="Simplified Arabic" w:hAnsi="Simplified Arabic" w:cs="Simplified Arabic"/>
          <w:b/>
          <w:bCs/>
          <w:rtl/>
        </w:rPr>
        <w:t>.</w:t>
      </w:r>
      <w:r w:rsidR="00126654">
        <w:rPr>
          <w:rFonts w:ascii="Simplified Arabic" w:hAnsi="Simplified Arabic" w:cs="Simplified Arabic" w:hint="cs"/>
          <w:b/>
          <w:bCs/>
          <w:rtl/>
        </w:rPr>
        <w:t>6</w:t>
      </w:r>
      <w:r w:rsidR="00A871CE" w:rsidRPr="00D674D3">
        <w:rPr>
          <w:rFonts w:ascii="Simplified Arabic" w:hAnsi="Simplified Arabic" w:cs="Simplified Arabic"/>
          <w:b/>
          <w:bCs/>
          <w:rtl/>
        </w:rPr>
        <w:t>.2 التأقلم مع حالة الانقطاع في خدمة شبكة المياه العامة</w:t>
      </w:r>
    </w:p>
    <w:p w14:paraId="7C08C182" w14:textId="1F2FF932" w:rsidR="00A871CE" w:rsidRPr="005E374D" w:rsidRDefault="002E66BD" w:rsidP="00555F5C">
      <w:pPr>
        <w:autoSpaceDE w:val="0"/>
        <w:autoSpaceDN w:val="0"/>
        <w:adjustRightInd w:val="0"/>
        <w:jc w:val="lowKashida"/>
        <w:rPr>
          <w:rFonts w:ascii="Simplified Arabic" w:hAnsi="Simplified Arabic" w:cs="Simplified Arabic"/>
          <w:sz w:val="23"/>
          <w:szCs w:val="23"/>
          <w:rtl/>
        </w:rPr>
      </w:pPr>
      <w:r w:rsidRPr="005E374D">
        <w:rPr>
          <w:rFonts w:ascii="Simplified Arabic" w:hAnsi="Simplified Arabic" w:cs="Simplified Arabic" w:hint="cs"/>
          <w:sz w:val="23"/>
          <w:szCs w:val="23"/>
          <w:rtl/>
        </w:rPr>
        <w:t>58.9</w:t>
      </w:r>
      <w:r w:rsidR="00A871CE" w:rsidRPr="005E374D">
        <w:rPr>
          <w:rFonts w:ascii="Simplified Arabic" w:hAnsi="Simplified Arabic" w:cs="Simplified Arabic"/>
          <w:sz w:val="23"/>
          <w:szCs w:val="23"/>
          <w:rtl/>
        </w:rPr>
        <w:t>% من الأسر في فلسطين التي تتعرض إلى الانقطاع في خدمة شبكة المياه العامة تقوم بتخزين المياه من الشبكة العامة من أجل التأقلم مع حالة الانقطاع</w:t>
      </w:r>
      <w:r w:rsidR="00527D67">
        <w:rPr>
          <w:rFonts w:ascii="Simplified Arabic" w:hAnsi="Simplified Arabic" w:cs="Simplified Arabic" w:hint="cs"/>
          <w:sz w:val="23"/>
          <w:szCs w:val="23"/>
          <w:rtl/>
        </w:rPr>
        <w:t>؛</w:t>
      </w:r>
      <w:r w:rsidR="00A871CE" w:rsidRPr="005E374D">
        <w:rPr>
          <w:rFonts w:ascii="Simplified Arabic" w:hAnsi="Simplified Arabic" w:cs="Simplified Arabic"/>
          <w:sz w:val="23"/>
          <w:szCs w:val="23"/>
          <w:rtl/>
        </w:rPr>
        <w:t xml:space="preserve"> </w:t>
      </w:r>
      <w:r w:rsidRPr="005E374D">
        <w:rPr>
          <w:rFonts w:ascii="Simplified Arabic" w:hAnsi="Simplified Arabic" w:cs="Simplified Arabic" w:hint="cs"/>
          <w:sz w:val="23"/>
          <w:szCs w:val="23"/>
          <w:rtl/>
        </w:rPr>
        <w:t>32.5</w:t>
      </w:r>
      <w:r w:rsidR="00A871CE" w:rsidRPr="005E374D">
        <w:rPr>
          <w:rFonts w:ascii="Simplified Arabic" w:hAnsi="Simplified Arabic" w:cs="Simplified Arabic"/>
          <w:sz w:val="23"/>
          <w:szCs w:val="23"/>
          <w:rtl/>
        </w:rPr>
        <w:t xml:space="preserve">% في الضفة الغربية، </w:t>
      </w:r>
      <w:r w:rsidR="00527D67">
        <w:rPr>
          <w:rFonts w:ascii="Simplified Arabic" w:hAnsi="Simplified Arabic" w:cs="Simplified Arabic" w:hint="cs"/>
          <w:sz w:val="23"/>
          <w:szCs w:val="23"/>
          <w:rtl/>
        </w:rPr>
        <w:t xml:space="preserve">مقابل </w:t>
      </w:r>
      <w:r w:rsidRPr="005E374D">
        <w:rPr>
          <w:rFonts w:ascii="Simplified Arabic" w:hAnsi="Simplified Arabic" w:cs="Simplified Arabic" w:hint="cs"/>
          <w:sz w:val="23"/>
          <w:szCs w:val="23"/>
          <w:rtl/>
        </w:rPr>
        <w:t>80.1</w:t>
      </w:r>
      <w:r w:rsidR="00A871CE" w:rsidRPr="005E374D">
        <w:rPr>
          <w:rFonts w:ascii="Simplified Arabic" w:hAnsi="Simplified Arabic" w:cs="Simplified Arabic"/>
          <w:sz w:val="23"/>
          <w:szCs w:val="23"/>
          <w:rtl/>
        </w:rPr>
        <w:t xml:space="preserve">% في قطاع غزة، كما أن هناك ما نسبته </w:t>
      </w:r>
      <w:r w:rsidRPr="005E374D">
        <w:rPr>
          <w:rFonts w:ascii="Simplified Arabic" w:hAnsi="Simplified Arabic" w:cs="Simplified Arabic" w:hint="cs"/>
          <w:sz w:val="23"/>
          <w:szCs w:val="23"/>
          <w:rtl/>
        </w:rPr>
        <w:t>26.3</w:t>
      </w:r>
      <w:r w:rsidR="00A871CE" w:rsidRPr="005E374D">
        <w:rPr>
          <w:rFonts w:ascii="Simplified Arabic" w:hAnsi="Simplified Arabic" w:cs="Simplified Arabic"/>
          <w:sz w:val="23"/>
          <w:szCs w:val="23"/>
          <w:rtl/>
        </w:rPr>
        <w:t>% من الأسر في فلسطين تلجأ إلى شراء صهاريج (تنكات) المياه للتأقلم مع حالة الانقطاع في خدمة شبكة المياه</w:t>
      </w:r>
      <w:r w:rsidR="00527D67">
        <w:rPr>
          <w:rFonts w:ascii="Simplified Arabic" w:hAnsi="Simplified Arabic" w:cs="Simplified Arabic" w:hint="cs"/>
          <w:sz w:val="23"/>
          <w:szCs w:val="23"/>
          <w:rtl/>
        </w:rPr>
        <w:t>؛</w:t>
      </w:r>
      <w:r w:rsidR="00A871CE" w:rsidRPr="005E374D">
        <w:rPr>
          <w:rFonts w:ascii="Simplified Arabic" w:hAnsi="Simplified Arabic" w:cs="Simplified Arabic"/>
          <w:sz w:val="23"/>
          <w:szCs w:val="23"/>
          <w:rtl/>
        </w:rPr>
        <w:t xml:space="preserve"> </w:t>
      </w:r>
      <w:r w:rsidR="00527D67" w:rsidRPr="005E374D">
        <w:rPr>
          <w:rFonts w:ascii="Simplified Arabic" w:hAnsi="Simplified Arabic" w:cs="Simplified Arabic" w:hint="cs"/>
          <w:sz w:val="23"/>
          <w:szCs w:val="23"/>
          <w:rtl/>
        </w:rPr>
        <w:t>4</w:t>
      </w:r>
      <w:r w:rsidR="00527D67">
        <w:rPr>
          <w:rFonts w:ascii="Simplified Arabic" w:hAnsi="Simplified Arabic" w:cs="Simplified Arabic" w:hint="cs"/>
          <w:sz w:val="23"/>
          <w:szCs w:val="23"/>
          <w:rtl/>
        </w:rPr>
        <w:t>0</w:t>
      </w:r>
      <w:r w:rsidR="00527D67" w:rsidRPr="005E374D">
        <w:rPr>
          <w:rFonts w:ascii="Simplified Arabic" w:hAnsi="Simplified Arabic" w:cs="Simplified Arabic" w:hint="cs"/>
          <w:sz w:val="23"/>
          <w:szCs w:val="23"/>
          <w:rtl/>
        </w:rPr>
        <w:t>.</w:t>
      </w:r>
      <w:r w:rsidR="00527D67">
        <w:rPr>
          <w:rFonts w:ascii="Simplified Arabic" w:hAnsi="Simplified Arabic" w:cs="Simplified Arabic" w:hint="cs"/>
          <w:sz w:val="23"/>
          <w:szCs w:val="23"/>
          <w:rtl/>
        </w:rPr>
        <w:t>9</w:t>
      </w:r>
      <w:r w:rsidR="00527D67" w:rsidRPr="005E374D">
        <w:rPr>
          <w:rFonts w:ascii="Simplified Arabic" w:hAnsi="Simplified Arabic" w:cs="Simplified Arabic"/>
          <w:sz w:val="23"/>
          <w:szCs w:val="23"/>
          <w:rtl/>
        </w:rPr>
        <w:t>%</w:t>
      </w:r>
      <w:r w:rsidR="00A871CE" w:rsidRPr="005E374D">
        <w:rPr>
          <w:rFonts w:ascii="Simplified Arabic" w:hAnsi="Simplified Arabic" w:cs="Simplified Arabic"/>
          <w:sz w:val="23"/>
          <w:szCs w:val="23"/>
          <w:rtl/>
        </w:rPr>
        <w:t xml:space="preserve"> </w:t>
      </w:r>
      <w:r w:rsidR="00770C37">
        <w:rPr>
          <w:rFonts w:ascii="Simplified Arabic" w:hAnsi="Simplified Arabic" w:cs="Simplified Arabic" w:hint="cs"/>
          <w:sz w:val="23"/>
          <w:szCs w:val="23"/>
          <w:rtl/>
        </w:rPr>
        <w:t xml:space="preserve">في </w:t>
      </w:r>
      <w:r w:rsidR="00A871CE" w:rsidRPr="005E374D">
        <w:rPr>
          <w:rFonts w:ascii="Simplified Arabic" w:hAnsi="Simplified Arabic" w:cs="Simplified Arabic"/>
          <w:sz w:val="23"/>
          <w:szCs w:val="23"/>
          <w:rtl/>
        </w:rPr>
        <w:t xml:space="preserve">الضفة الغربية </w:t>
      </w:r>
      <w:r w:rsidR="00527D67" w:rsidRPr="005E374D">
        <w:rPr>
          <w:rFonts w:ascii="Simplified Arabic" w:hAnsi="Simplified Arabic" w:cs="Simplified Arabic" w:hint="cs"/>
          <w:sz w:val="23"/>
          <w:szCs w:val="23"/>
          <w:rtl/>
        </w:rPr>
        <w:t>و14.5</w:t>
      </w:r>
      <w:r w:rsidR="00527D67" w:rsidRPr="005E374D">
        <w:rPr>
          <w:rFonts w:ascii="Simplified Arabic" w:hAnsi="Simplified Arabic" w:cs="Simplified Arabic"/>
          <w:sz w:val="23"/>
          <w:szCs w:val="23"/>
          <w:rtl/>
        </w:rPr>
        <w:t>%</w:t>
      </w:r>
      <w:r w:rsidR="00527D67">
        <w:rPr>
          <w:rFonts w:ascii="Simplified Arabic" w:hAnsi="Simplified Arabic" w:cs="Simplified Arabic" w:hint="cs"/>
          <w:sz w:val="23"/>
          <w:szCs w:val="23"/>
          <w:rtl/>
        </w:rPr>
        <w:t xml:space="preserve"> </w:t>
      </w:r>
      <w:r w:rsidR="00527D67" w:rsidRPr="005E374D">
        <w:rPr>
          <w:rFonts w:ascii="Simplified Arabic" w:hAnsi="Simplified Arabic" w:cs="Simplified Arabic"/>
          <w:sz w:val="23"/>
          <w:szCs w:val="23"/>
          <w:rtl/>
        </w:rPr>
        <w:t xml:space="preserve">في </w:t>
      </w:r>
      <w:r w:rsidR="00A871CE" w:rsidRPr="005E374D">
        <w:rPr>
          <w:rFonts w:ascii="Simplified Arabic" w:hAnsi="Simplified Arabic" w:cs="Simplified Arabic"/>
          <w:sz w:val="23"/>
          <w:szCs w:val="23"/>
          <w:rtl/>
        </w:rPr>
        <w:t>قطاع غزة</w:t>
      </w:r>
      <w:r w:rsidR="00527D67" w:rsidRPr="005E374D">
        <w:rPr>
          <w:rFonts w:ascii="Simplified Arabic" w:hAnsi="Simplified Arabic" w:cs="Simplified Arabic"/>
          <w:sz w:val="23"/>
          <w:szCs w:val="23"/>
          <w:rtl/>
        </w:rPr>
        <w:t>.</w:t>
      </w:r>
      <w:r w:rsidR="00A871CE" w:rsidRPr="005E374D">
        <w:rPr>
          <w:rFonts w:ascii="Simplified Arabic" w:hAnsi="Simplified Arabic" w:cs="Simplified Arabic"/>
          <w:sz w:val="23"/>
          <w:szCs w:val="23"/>
          <w:rtl/>
        </w:rPr>
        <w:t xml:space="preserve"> (انظر/ ي جدول </w:t>
      </w:r>
      <w:r w:rsidR="00555F5C">
        <w:rPr>
          <w:rFonts w:ascii="Simplified Arabic" w:hAnsi="Simplified Arabic" w:cs="Simplified Arabic" w:hint="cs"/>
          <w:sz w:val="23"/>
          <w:szCs w:val="23"/>
          <w:rtl/>
        </w:rPr>
        <w:t>38</w:t>
      </w:r>
      <w:r w:rsidR="00A871CE" w:rsidRPr="005E374D">
        <w:rPr>
          <w:rFonts w:ascii="Simplified Arabic" w:hAnsi="Simplified Arabic" w:cs="Simplified Arabic"/>
          <w:sz w:val="23"/>
          <w:szCs w:val="23"/>
          <w:rtl/>
        </w:rPr>
        <w:t>).</w:t>
      </w:r>
    </w:p>
    <w:p w14:paraId="76F49CC6" w14:textId="77777777" w:rsidR="005E374D" w:rsidRPr="005E374D" w:rsidRDefault="005E374D" w:rsidP="00D023C2">
      <w:pPr>
        <w:autoSpaceDE w:val="0"/>
        <w:autoSpaceDN w:val="0"/>
        <w:adjustRightInd w:val="0"/>
        <w:jc w:val="lowKashida"/>
        <w:rPr>
          <w:rFonts w:ascii="Simplified Arabic" w:hAnsi="Simplified Arabic" w:cs="Simplified Arabic"/>
          <w:sz w:val="18"/>
          <w:szCs w:val="18"/>
          <w:rtl/>
        </w:rPr>
      </w:pPr>
    </w:p>
    <w:p w14:paraId="212F3E36" w14:textId="77777777" w:rsidR="00A871CE" w:rsidRPr="0049582C" w:rsidRDefault="00A871CE" w:rsidP="00E60DF2">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للأسر في فلسطين حسب </w:t>
      </w:r>
      <w:r>
        <w:rPr>
          <w:rFonts w:ascii="Simplified Arabic" w:hAnsi="Simplified Arabic" w:cs="Simplified Arabic" w:hint="cs"/>
          <w:b/>
          <w:bCs/>
          <w:sz w:val="22"/>
          <w:szCs w:val="22"/>
          <w:rtl/>
        </w:rPr>
        <w:t xml:space="preserve">وسيلة </w:t>
      </w:r>
      <w:r w:rsidRPr="0049582C">
        <w:rPr>
          <w:rFonts w:ascii="Simplified Arabic" w:hAnsi="Simplified Arabic" w:cs="Simplified Arabic"/>
          <w:b/>
          <w:bCs/>
          <w:sz w:val="22"/>
          <w:szCs w:val="22"/>
          <w:rtl/>
        </w:rPr>
        <w:t xml:space="preserve">التأقلم مع حالة الانقطاع في خدمة شبكة المياه العامة، </w:t>
      </w:r>
      <w:r w:rsidR="00E60DF2">
        <w:rPr>
          <w:rFonts w:ascii="Simplified Arabic" w:hAnsi="Simplified Arabic" w:cs="Simplified Arabic" w:hint="cs"/>
          <w:b/>
          <w:bCs/>
          <w:sz w:val="22"/>
          <w:szCs w:val="22"/>
          <w:rtl/>
        </w:rPr>
        <w:t>2020</w:t>
      </w:r>
    </w:p>
    <w:tbl>
      <w:tblPr>
        <w:tblStyle w:val="TableGrid"/>
        <w:bidiVisual/>
        <w:tblW w:w="0" w:type="auto"/>
        <w:jc w:val="center"/>
        <w:tblLook w:val="04A0" w:firstRow="1" w:lastRow="0" w:firstColumn="1" w:lastColumn="0" w:noHBand="0" w:noVBand="1"/>
      </w:tblPr>
      <w:tblGrid>
        <w:gridCol w:w="8923"/>
      </w:tblGrid>
      <w:tr w:rsidR="00A871CE" w14:paraId="38479B45" w14:textId="77777777" w:rsidTr="00E679A9">
        <w:trPr>
          <w:trHeight w:val="3334"/>
          <w:jc w:val="center"/>
        </w:trPr>
        <w:tc>
          <w:tcPr>
            <w:tcW w:w="8923" w:type="dxa"/>
          </w:tcPr>
          <w:p w14:paraId="2C724ED9" w14:textId="77777777" w:rsidR="007A609F" w:rsidRPr="00397FCA" w:rsidRDefault="00DF465C" w:rsidP="00397FCA">
            <w:pPr>
              <w:autoSpaceDE w:val="0"/>
              <w:autoSpaceDN w:val="0"/>
              <w:adjustRightInd w:val="0"/>
              <w:jc w:val="center"/>
              <w:rPr>
                <w:rFonts w:ascii="Arial" w:hAnsi="Arial" w:cs="Simplified Arabic"/>
                <w:b/>
                <w:bCs/>
                <w:color w:val="000000" w:themeColor="text1"/>
                <w:sz w:val="22"/>
                <w:szCs w:val="22"/>
                <w:rtl/>
              </w:rPr>
            </w:pPr>
            <w:r w:rsidRPr="00397FCA">
              <w:rPr>
                <w:rFonts w:ascii="Arial" w:hAnsi="Arial" w:cs="Simplified Arabic"/>
                <w:b/>
                <w:bCs/>
                <w:noProof/>
                <w:color w:val="000000" w:themeColor="text1"/>
                <w:sz w:val="22"/>
                <w:szCs w:val="22"/>
                <w:rtl/>
                <w:lang w:eastAsia="en-US"/>
              </w:rPr>
              <w:drawing>
                <wp:inline distT="0" distB="0" distL="0" distR="0" wp14:anchorId="1117DB45" wp14:editId="5B43A947">
                  <wp:extent cx="5448935" cy="2076450"/>
                  <wp:effectExtent l="0" t="0" r="0"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2E1C8800" w14:textId="77777777" w:rsidR="00A871CE" w:rsidRDefault="00397FCA" w:rsidP="00397FCA">
      <w:pPr>
        <w:autoSpaceDE w:val="0"/>
        <w:autoSpaceDN w:val="0"/>
        <w:adjustRightInd w:val="0"/>
        <w:rPr>
          <w:rFonts w:ascii="Simplified Arabic" w:hAnsi="Simplified Arabic" w:cs="Simplified Arabic"/>
          <w:sz w:val="18"/>
          <w:szCs w:val="18"/>
          <w:rtl/>
        </w:rPr>
      </w:pPr>
      <w:r w:rsidRPr="005E374D">
        <w:rPr>
          <w:rFonts w:ascii="Simplified Arabic" w:hAnsi="Simplified Arabic" w:cs="Simplified Arabic"/>
          <w:sz w:val="18"/>
          <w:szCs w:val="18"/>
          <w:rtl/>
        </w:rPr>
        <w:t>* أخرى تشمل معالجة المياه العادمة.</w:t>
      </w:r>
    </w:p>
    <w:p w14:paraId="106FEE3A" w14:textId="77777777" w:rsidR="00A871CE" w:rsidRDefault="002153B4" w:rsidP="00DD389C">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lastRenderedPageBreak/>
        <w:t>3</w:t>
      </w:r>
      <w:r w:rsidR="002A5852">
        <w:rPr>
          <w:rFonts w:ascii="Simplified Arabic" w:hAnsi="Simplified Arabic" w:cs="Simplified Arabic" w:hint="cs"/>
          <w:b/>
          <w:bCs/>
          <w:rtl/>
        </w:rPr>
        <w:t>.6.2</w:t>
      </w:r>
      <w:r w:rsidR="00A871CE">
        <w:rPr>
          <w:rFonts w:ascii="Simplified Arabic" w:hAnsi="Simplified Arabic" w:cs="Simplified Arabic" w:hint="cs"/>
          <w:b/>
          <w:bCs/>
          <w:rtl/>
        </w:rPr>
        <w:t xml:space="preserve"> </w:t>
      </w:r>
      <w:r w:rsidR="00A871CE" w:rsidRPr="00D674D3">
        <w:rPr>
          <w:rFonts w:ascii="Simplified Arabic" w:hAnsi="Simplified Arabic" w:cs="Simplified Arabic"/>
          <w:b/>
          <w:bCs/>
          <w:rtl/>
        </w:rPr>
        <w:t xml:space="preserve">توفر </w:t>
      </w:r>
      <w:r w:rsidR="00DD389C">
        <w:rPr>
          <w:rFonts w:ascii="Simplified Arabic" w:hAnsi="Simplified Arabic" w:cs="Simplified Arabic" w:hint="cs"/>
          <w:b/>
          <w:bCs/>
          <w:rtl/>
        </w:rPr>
        <w:t>خدمة</w:t>
      </w:r>
      <w:r w:rsidR="00A871CE" w:rsidRPr="00D674D3">
        <w:rPr>
          <w:rFonts w:ascii="Simplified Arabic" w:hAnsi="Simplified Arabic" w:cs="Simplified Arabic"/>
          <w:b/>
          <w:bCs/>
          <w:rtl/>
        </w:rPr>
        <w:t xml:space="preserve"> شبكة الكهرباء في المسكن</w:t>
      </w:r>
    </w:p>
    <w:p w14:paraId="3112D108" w14:textId="509AC4D3" w:rsidR="00A871CE" w:rsidRPr="00D674D3" w:rsidRDefault="004016F6" w:rsidP="00A322A9">
      <w:pPr>
        <w:autoSpaceDE w:val="0"/>
        <w:autoSpaceDN w:val="0"/>
        <w:adjustRightInd w:val="0"/>
        <w:jc w:val="lowKashida"/>
        <w:rPr>
          <w:rFonts w:ascii="Simplified Arabic" w:hAnsi="Simplified Arabic" w:cs="Simplified Arabic"/>
          <w:rtl/>
        </w:rPr>
      </w:pPr>
      <w:r>
        <w:rPr>
          <w:rFonts w:ascii="Simplified Arabic" w:hAnsi="Simplified Arabic" w:cs="Simplified Arabic"/>
        </w:rPr>
        <w:t>53.2</w:t>
      </w:r>
      <w:r w:rsidR="00A871CE" w:rsidRPr="00D674D3">
        <w:rPr>
          <w:rFonts w:ascii="Simplified Arabic" w:hAnsi="Simplified Arabic" w:cs="Simplified Arabic"/>
          <w:rtl/>
        </w:rPr>
        <w:t>% من الأسر في فلسطين تسكن في مساكن تتوفر فيها خدمة الكهرباء بشكل مستمر (دون انقطاع</w:t>
      </w:r>
      <w:proofErr w:type="gramStart"/>
      <w:r w:rsidR="00A871CE" w:rsidRPr="00D674D3">
        <w:rPr>
          <w:rFonts w:ascii="Simplified Arabic" w:hAnsi="Simplified Arabic" w:cs="Simplified Arabic"/>
          <w:rtl/>
        </w:rPr>
        <w:t>)،</w:t>
      </w:r>
      <w:proofErr w:type="gramEnd"/>
      <w:r w:rsidR="00A871CE" w:rsidRPr="00D674D3">
        <w:rPr>
          <w:rFonts w:ascii="Simplified Arabic" w:hAnsi="Simplified Arabic" w:cs="Simplified Arabic"/>
          <w:rtl/>
        </w:rPr>
        <w:t xml:space="preserve"> وقد بلغت هذه النسبة في الضفة الغربية </w:t>
      </w:r>
      <w:r>
        <w:rPr>
          <w:rFonts w:ascii="Simplified Arabic" w:hAnsi="Simplified Arabic" w:cs="Simplified Arabic" w:hint="cs"/>
          <w:rtl/>
        </w:rPr>
        <w:t>88.9</w:t>
      </w:r>
      <w:r w:rsidR="00A871CE" w:rsidRPr="00D674D3">
        <w:rPr>
          <w:rFonts w:ascii="Simplified Arabic" w:hAnsi="Simplified Arabic" w:cs="Simplified Arabic"/>
          <w:rtl/>
        </w:rPr>
        <w:t xml:space="preserve">% أما في قطاع غزة فكانت </w:t>
      </w:r>
      <w:r w:rsidR="00624337">
        <w:rPr>
          <w:rFonts w:ascii="Simplified Arabic" w:hAnsi="Simplified Arabic" w:cs="Simplified Arabic"/>
        </w:rPr>
        <w:t>1.0</w:t>
      </w:r>
      <w:r w:rsidR="00A871CE" w:rsidRPr="00D674D3">
        <w:rPr>
          <w:rFonts w:ascii="Simplified Arabic" w:hAnsi="Simplified Arabic" w:cs="Simplified Arabic"/>
          <w:rtl/>
        </w:rPr>
        <w:t xml:space="preserve">%.   كذلك أظهرت النتائج أن نسبة الأسر في فلسطين التي تسكن في مساكن تعاني من انقطاع يوميا (ساعات محدودة خلال اليوم) في خدمة الكهرباء </w:t>
      </w:r>
      <w:r>
        <w:rPr>
          <w:rFonts w:ascii="Simplified Arabic" w:hAnsi="Simplified Arabic" w:cs="Simplified Arabic" w:hint="cs"/>
          <w:rtl/>
        </w:rPr>
        <w:t>35.8</w:t>
      </w:r>
      <w:r w:rsidR="00A871CE" w:rsidRPr="00D674D3">
        <w:rPr>
          <w:rFonts w:ascii="Simplified Arabic" w:hAnsi="Simplified Arabic" w:cs="Simplified Arabic"/>
          <w:rtl/>
        </w:rPr>
        <w:t xml:space="preserve">%، </w:t>
      </w:r>
      <w:r w:rsidR="00DD389C">
        <w:rPr>
          <w:rFonts w:ascii="Simplified Arabic" w:hAnsi="Simplified Arabic" w:cs="Simplified Arabic" w:hint="cs"/>
          <w:rtl/>
        </w:rPr>
        <w:t>وكانت النسبة</w:t>
      </w:r>
      <w:r w:rsidR="00A871CE" w:rsidRPr="00D674D3">
        <w:rPr>
          <w:rFonts w:ascii="Simplified Arabic" w:hAnsi="Simplified Arabic" w:cs="Simplified Arabic"/>
          <w:rtl/>
        </w:rPr>
        <w:t xml:space="preserve"> 0.</w:t>
      </w:r>
      <w:r>
        <w:rPr>
          <w:rFonts w:ascii="Simplified Arabic" w:hAnsi="Simplified Arabic" w:cs="Simplified Arabic" w:hint="cs"/>
          <w:rtl/>
        </w:rPr>
        <w:t>4</w:t>
      </w:r>
      <w:r w:rsidR="00A871CE" w:rsidRPr="00D674D3">
        <w:rPr>
          <w:rFonts w:ascii="Simplified Arabic" w:hAnsi="Simplified Arabic" w:cs="Simplified Arabic"/>
          <w:rtl/>
        </w:rPr>
        <w:t>% في الضفة الغربية</w:t>
      </w:r>
      <w:r w:rsidR="00DD389C">
        <w:rPr>
          <w:rFonts w:ascii="Simplified Arabic" w:hAnsi="Simplified Arabic" w:cs="Simplified Arabic" w:hint="cs"/>
          <w:rtl/>
        </w:rPr>
        <w:t>،</w:t>
      </w:r>
      <w:r w:rsidR="00A871CE" w:rsidRPr="00D674D3">
        <w:rPr>
          <w:rFonts w:ascii="Simplified Arabic" w:hAnsi="Simplified Arabic" w:cs="Simplified Arabic"/>
          <w:rtl/>
        </w:rPr>
        <w:t xml:space="preserve"> </w:t>
      </w:r>
      <w:r w:rsidR="00DD389C">
        <w:rPr>
          <w:rFonts w:ascii="Simplified Arabic" w:hAnsi="Simplified Arabic" w:cs="Simplified Arabic" w:hint="cs"/>
          <w:rtl/>
        </w:rPr>
        <w:t>و</w:t>
      </w:r>
      <w:r>
        <w:rPr>
          <w:rFonts w:ascii="Simplified Arabic" w:hAnsi="Simplified Arabic" w:cs="Simplified Arabic" w:hint="cs"/>
          <w:rtl/>
        </w:rPr>
        <w:t>87.7</w:t>
      </w:r>
      <w:r w:rsidR="00A871CE" w:rsidRPr="00D674D3">
        <w:rPr>
          <w:rFonts w:ascii="Simplified Arabic" w:hAnsi="Simplified Arabic" w:cs="Simplified Arabic"/>
          <w:rtl/>
        </w:rPr>
        <w:t xml:space="preserve">% في قطاع غزة. (انظر/ ي جدول </w:t>
      </w:r>
      <w:r w:rsidR="00A322A9">
        <w:rPr>
          <w:rFonts w:ascii="Simplified Arabic" w:hAnsi="Simplified Arabic" w:cs="Simplified Arabic" w:hint="cs"/>
          <w:rtl/>
        </w:rPr>
        <w:t>39</w:t>
      </w:r>
      <w:r w:rsidR="00A871CE" w:rsidRPr="00D674D3">
        <w:rPr>
          <w:rFonts w:ascii="Simplified Arabic" w:hAnsi="Simplified Arabic" w:cs="Simplified Arabic"/>
          <w:rtl/>
        </w:rPr>
        <w:t>)</w:t>
      </w:r>
      <w:r w:rsidR="00A871CE">
        <w:rPr>
          <w:rFonts w:ascii="Simplified Arabic" w:hAnsi="Simplified Arabic" w:cs="Simplified Arabic" w:hint="cs"/>
          <w:rtl/>
        </w:rPr>
        <w:t>.</w:t>
      </w:r>
    </w:p>
    <w:p w14:paraId="39E9EEF5" w14:textId="77777777" w:rsidR="00E609DE" w:rsidRPr="00FD3DB5" w:rsidRDefault="00E609DE">
      <w:pPr>
        <w:bidi w:val="0"/>
        <w:rPr>
          <w:rFonts w:ascii="Simplified Arabic" w:hAnsi="Simplified Arabic" w:cs="Simplified Arabic"/>
          <w:b/>
          <w:bCs/>
          <w:rtl/>
        </w:rPr>
      </w:pPr>
    </w:p>
    <w:p w14:paraId="5E80F8AE" w14:textId="77777777" w:rsidR="00A871CE" w:rsidRPr="0049582C" w:rsidRDefault="00A871CE" w:rsidP="00E60DF2">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للأسر في فلسطين حسب المنطقة ووجود انقطاع في توفير الخدمة من شبكة الكهرباء العامة في المسكن، </w:t>
      </w:r>
      <w:r w:rsidR="00E60DF2">
        <w:rPr>
          <w:rFonts w:ascii="Simplified Arabic" w:hAnsi="Simplified Arabic" w:cs="Simplified Arabic" w:hint="cs"/>
          <w:b/>
          <w:bCs/>
          <w:sz w:val="22"/>
          <w:szCs w:val="22"/>
          <w:rtl/>
        </w:rPr>
        <w:t>2020</w:t>
      </w:r>
    </w:p>
    <w:tbl>
      <w:tblPr>
        <w:tblStyle w:val="TableGrid"/>
        <w:bidiVisual/>
        <w:tblW w:w="0" w:type="auto"/>
        <w:jc w:val="center"/>
        <w:tblLook w:val="04A0" w:firstRow="1" w:lastRow="0" w:firstColumn="1" w:lastColumn="0" w:noHBand="0" w:noVBand="1"/>
      </w:tblPr>
      <w:tblGrid>
        <w:gridCol w:w="9005"/>
      </w:tblGrid>
      <w:tr w:rsidR="00A871CE" w14:paraId="50BBE77F" w14:textId="77777777" w:rsidTr="00B857AC">
        <w:trPr>
          <w:trHeight w:val="3510"/>
          <w:jc w:val="center"/>
        </w:trPr>
        <w:tc>
          <w:tcPr>
            <w:tcW w:w="9005" w:type="dxa"/>
          </w:tcPr>
          <w:p w14:paraId="14D11696" w14:textId="77777777" w:rsidR="00A871CE" w:rsidRPr="00E14C50" w:rsidRDefault="00A871CE" w:rsidP="00A871CE">
            <w:pPr>
              <w:autoSpaceDE w:val="0"/>
              <w:autoSpaceDN w:val="0"/>
              <w:adjustRightInd w:val="0"/>
              <w:jc w:val="center"/>
              <w:rPr>
                <w:rFonts w:ascii="Arial" w:hAnsi="Arial" w:cs="Simplified Arabic"/>
                <w:b/>
                <w:bCs/>
                <w:noProof/>
                <w:sz w:val="10"/>
                <w:szCs w:val="10"/>
                <w:lang w:val="en-GB" w:eastAsia="en-GB"/>
              </w:rPr>
            </w:pPr>
          </w:p>
          <w:p w14:paraId="345C3722" w14:textId="77777777" w:rsidR="00A871CE" w:rsidRPr="006D57A2" w:rsidRDefault="006D57A2" w:rsidP="00A871CE">
            <w:pPr>
              <w:autoSpaceDE w:val="0"/>
              <w:autoSpaceDN w:val="0"/>
              <w:adjustRightInd w:val="0"/>
              <w:jc w:val="center"/>
              <w:rPr>
                <w:rFonts w:ascii="Arial" w:hAnsi="Arial" w:cs="Simplified Arabic"/>
                <w:b/>
                <w:bCs/>
                <w:sz w:val="22"/>
                <w:szCs w:val="22"/>
                <w:rtl/>
                <w:lang w:val="en-GB"/>
              </w:rPr>
            </w:pPr>
            <w:r>
              <w:rPr>
                <w:rFonts w:ascii="Arial" w:hAnsi="Arial" w:cs="Simplified Arabic"/>
                <w:b/>
                <w:bCs/>
                <w:noProof/>
                <w:sz w:val="22"/>
                <w:szCs w:val="22"/>
                <w:rtl/>
                <w:lang w:eastAsia="en-US"/>
              </w:rPr>
              <w:drawing>
                <wp:inline distT="0" distB="0" distL="0" distR="0" wp14:anchorId="4DC1E002" wp14:editId="1DCA3A30">
                  <wp:extent cx="5396230" cy="2128723"/>
                  <wp:effectExtent l="0" t="0" r="0" b="508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53ACCC4D" w14:textId="6BB98502" w:rsidR="00A871CE" w:rsidRDefault="00A871CE" w:rsidP="00531143">
      <w:pPr>
        <w:rPr>
          <w:rFonts w:ascii="Arial" w:hAnsi="Arial" w:cs="Simplified Arabic"/>
          <w:sz w:val="18"/>
          <w:szCs w:val="18"/>
          <w:rtl/>
        </w:rPr>
      </w:pPr>
      <w:r w:rsidRPr="00DE3908">
        <w:rPr>
          <w:rFonts w:ascii="Arial" w:hAnsi="Arial" w:cs="Simplified Arabic"/>
          <w:sz w:val="18"/>
          <w:szCs w:val="18"/>
          <w:rtl/>
        </w:rPr>
        <w:t xml:space="preserve">* </w:t>
      </w:r>
      <w:r>
        <w:rPr>
          <w:rFonts w:ascii="Arial" w:hAnsi="Arial" w:cs="Simplified Arabic" w:hint="cs"/>
          <w:sz w:val="18"/>
          <w:szCs w:val="18"/>
          <w:rtl/>
        </w:rPr>
        <w:t xml:space="preserve">يشمل </w:t>
      </w:r>
      <w:r w:rsidRPr="00D707F9">
        <w:rPr>
          <w:rFonts w:ascii="Arial" w:hAnsi="Arial" w:cs="Simplified Arabic"/>
          <w:sz w:val="18"/>
          <w:szCs w:val="18"/>
          <w:rtl/>
        </w:rPr>
        <w:t xml:space="preserve">الانقطاع مرة واحدة في الشهر، الانقطاع مرة واحدة بالأسبوع، الانقطاع أكثر </w:t>
      </w:r>
      <w:r>
        <w:rPr>
          <w:rFonts w:ascii="Arial" w:hAnsi="Arial" w:cs="Simplified Arabic"/>
          <w:sz w:val="18"/>
          <w:szCs w:val="18"/>
          <w:rtl/>
        </w:rPr>
        <w:t>من مرة بالأسبوع، الانقطاع يوميا</w:t>
      </w:r>
      <w:r w:rsidRPr="00DE3908">
        <w:rPr>
          <w:rFonts w:ascii="Arial" w:hAnsi="Arial" w:cs="Simplified Arabic" w:hint="cs"/>
          <w:sz w:val="18"/>
          <w:szCs w:val="18"/>
          <w:rtl/>
        </w:rPr>
        <w:t>.</w:t>
      </w:r>
    </w:p>
    <w:p w14:paraId="272685A8" w14:textId="77777777" w:rsidR="005E374D" w:rsidRPr="00FD3DB5" w:rsidRDefault="005E374D" w:rsidP="00A871CE">
      <w:pPr>
        <w:rPr>
          <w:rFonts w:ascii="Arial" w:hAnsi="Arial" w:cs="Simplified Arabic"/>
        </w:rPr>
      </w:pPr>
    </w:p>
    <w:p w14:paraId="0BE25627" w14:textId="77777777" w:rsidR="00A871CE" w:rsidRPr="00D674D3" w:rsidRDefault="00AB4E2C" w:rsidP="00126654">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4</w:t>
      </w:r>
      <w:r w:rsidR="00A871CE" w:rsidRPr="00D674D3">
        <w:rPr>
          <w:rFonts w:ascii="Simplified Arabic" w:hAnsi="Simplified Arabic" w:cs="Simplified Arabic"/>
          <w:b/>
          <w:bCs/>
          <w:rtl/>
        </w:rPr>
        <w:t>.</w:t>
      </w:r>
      <w:r w:rsidR="00126654">
        <w:rPr>
          <w:rFonts w:ascii="Simplified Arabic" w:hAnsi="Simplified Arabic" w:cs="Simplified Arabic" w:hint="cs"/>
          <w:b/>
          <w:bCs/>
          <w:rtl/>
        </w:rPr>
        <w:t>6</w:t>
      </w:r>
      <w:r w:rsidR="00A871CE" w:rsidRPr="00D674D3">
        <w:rPr>
          <w:rFonts w:ascii="Simplified Arabic" w:hAnsi="Simplified Arabic" w:cs="Simplified Arabic"/>
          <w:b/>
          <w:bCs/>
          <w:rtl/>
        </w:rPr>
        <w:t>.2 التأقلم مع حالة الانقطاع في خدمة شبكة الكهرباء العامة</w:t>
      </w:r>
    </w:p>
    <w:p w14:paraId="050FBAA9" w14:textId="6635697B" w:rsidR="00A871CE" w:rsidRPr="00D674D3" w:rsidRDefault="00525C67" w:rsidP="00A322A9">
      <w:pPr>
        <w:autoSpaceDE w:val="0"/>
        <w:autoSpaceDN w:val="0"/>
        <w:adjustRightInd w:val="0"/>
        <w:jc w:val="lowKashida"/>
        <w:rPr>
          <w:rFonts w:ascii="Simplified Arabic" w:hAnsi="Simplified Arabic" w:cs="Simplified Arabic"/>
          <w:rtl/>
        </w:rPr>
      </w:pPr>
      <w:r>
        <w:rPr>
          <w:rFonts w:ascii="Simplified Arabic" w:hAnsi="Simplified Arabic" w:cs="Simplified Arabic" w:hint="cs"/>
          <w:rtl/>
        </w:rPr>
        <w:t>71.3</w:t>
      </w:r>
      <w:r w:rsidR="00A871CE" w:rsidRPr="00D674D3">
        <w:rPr>
          <w:rFonts w:ascii="Simplified Arabic" w:hAnsi="Simplified Arabic" w:cs="Simplified Arabic"/>
          <w:rtl/>
        </w:rPr>
        <w:t>% من الأسر في فلسطين التي تتعرض إلى الانقطاع في خدمة شبكة الكهرباء العامة تقوم باستخدام بطاريات</w:t>
      </w:r>
      <w:r w:rsidR="00DD389C">
        <w:rPr>
          <w:rFonts w:ascii="Simplified Arabic" w:hAnsi="Simplified Arabic" w:cs="Simplified Arabic" w:hint="cs"/>
          <w:rtl/>
        </w:rPr>
        <w:t xml:space="preserve"> أو </w:t>
      </w:r>
      <w:r w:rsidR="00A871CE" w:rsidRPr="00D674D3">
        <w:rPr>
          <w:rFonts w:ascii="Simplified Arabic" w:hAnsi="Simplified Arabic" w:cs="Simplified Arabic"/>
          <w:rtl/>
        </w:rPr>
        <w:t xml:space="preserve">شبكات ليد من أجل التأقلم مع حالة الانقطاع في خدمة شبكة الكهرباء العامة، كما أن هناك ما نسبته </w:t>
      </w:r>
      <w:r>
        <w:rPr>
          <w:rFonts w:ascii="Simplified Arabic" w:hAnsi="Simplified Arabic" w:cs="Simplified Arabic" w:hint="cs"/>
          <w:rtl/>
        </w:rPr>
        <w:t>5.9</w:t>
      </w:r>
      <w:r w:rsidR="00A871CE" w:rsidRPr="00D674D3">
        <w:rPr>
          <w:rFonts w:ascii="Simplified Arabic" w:hAnsi="Simplified Arabic" w:cs="Simplified Arabic"/>
          <w:rtl/>
        </w:rPr>
        <w:t xml:space="preserve">% من </w:t>
      </w:r>
      <w:r w:rsidR="00A871CE" w:rsidRPr="0082133C">
        <w:rPr>
          <w:rFonts w:ascii="Simplified Arabic" w:hAnsi="Simplified Arabic" w:cs="Simplified Arabic"/>
          <w:rtl/>
        </w:rPr>
        <w:t>الاسر</w:t>
      </w:r>
      <w:r w:rsidR="00A871CE" w:rsidRPr="00D674D3">
        <w:rPr>
          <w:rFonts w:ascii="Simplified Arabic" w:hAnsi="Simplified Arabic" w:cs="Simplified Arabic"/>
          <w:rtl/>
        </w:rPr>
        <w:t xml:space="preserve"> في فلسطين تلجأ الى </w:t>
      </w:r>
      <w:r>
        <w:rPr>
          <w:rFonts w:ascii="Simplified Arabic" w:hAnsi="Simplified Arabic" w:cs="Simplified Arabic" w:hint="cs"/>
          <w:rtl/>
        </w:rPr>
        <w:t>استخدام الشمع</w:t>
      </w:r>
      <w:r w:rsidR="00816B19">
        <w:rPr>
          <w:rFonts w:ascii="Simplified Arabic" w:hAnsi="Simplified Arabic" w:cs="Simplified Arabic" w:hint="cs"/>
          <w:rtl/>
        </w:rPr>
        <w:t xml:space="preserve"> و</w:t>
      </w:r>
      <w:r w:rsidR="00FE08AB">
        <w:rPr>
          <w:rFonts w:ascii="Simplified Arabic" w:hAnsi="Simplified Arabic" w:cs="Simplified Arabic" w:hint="cs"/>
          <w:rtl/>
        </w:rPr>
        <w:t xml:space="preserve">5.8% </w:t>
      </w:r>
      <w:r w:rsidR="00816B19">
        <w:rPr>
          <w:rFonts w:ascii="Simplified Arabic" w:hAnsi="Simplified Arabic" w:cs="Simplified Arabic" w:hint="cs"/>
          <w:rtl/>
        </w:rPr>
        <w:t>من الاسر الفلسطينية تقوم بالاشتراك في شبكة خاصة</w:t>
      </w:r>
      <w:r>
        <w:rPr>
          <w:rFonts w:ascii="Simplified Arabic" w:hAnsi="Simplified Arabic" w:cs="Simplified Arabic" w:hint="cs"/>
          <w:rtl/>
        </w:rPr>
        <w:t xml:space="preserve"> للتأقلم </w:t>
      </w:r>
      <w:r w:rsidR="00A871CE" w:rsidRPr="00D674D3">
        <w:rPr>
          <w:rFonts w:ascii="Simplified Arabic" w:hAnsi="Simplified Arabic" w:cs="Simplified Arabic"/>
          <w:rtl/>
        </w:rPr>
        <w:t xml:space="preserve">مع حالة الانقطاع في خدمة شبكة الكهرباء. (انظر/ ي جدول </w:t>
      </w:r>
      <w:r>
        <w:rPr>
          <w:rFonts w:ascii="Simplified Arabic" w:hAnsi="Simplified Arabic" w:cs="Simplified Arabic" w:hint="cs"/>
          <w:rtl/>
        </w:rPr>
        <w:t>4</w:t>
      </w:r>
      <w:r w:rsidR="00A322A9">
        <w:rPr>
          <w:rFonts w:ascii="Simplified Arabic" w:hAnsi="Simplified Arabic" w:cs="Simplified Arabic" w:hint="cs"/>
          <w:rtl/>
        </w:rPr>
        <w:t>0</w:t>
      </w:r>
      <w:r w:rsidR="00A871CE" w:rsidRPr="00D674D3">
        <w:rPr>
          <w:rFonts w:ascii="Simplified Arabic" w:hAnsi="Simplified Arabic" w:cs="Simplified Arabic"/>
          <w:rtl/>
        </w:rPr>
        <w:t>).</w:t>
      </w:r>
    </w:p>
    <w:p w14:paraId="4778AA7A" w14:textId="77777777" w:rsidR="00A871CE" w:rsidRPr="00CA1E44" w:rsidRDefault="00A871CE" w:rsidP="00A871CE">
      <w:pPr>
        <w:autoSpaceDE w:val="0"/>
        <w:autoSpaceDN w:val="0"/>
        <w:adjustRightInd w:val="0"/>
        <w:rPr>
          <w:rFonts w:ascii="Arial" w:hAnsi="Arial" w:cs="Simplified Arabic"/>
          <w:b/>
          <w:bCs/>
          <w:rtl/>
        </w:rPr>
      </w:pPr>
    </w:p>
    <w:p w14:paraId="7B30F64A" w14:textId="77777777" w:rsidR="00A871CE" w:rsidRPr="0049582C" w:rsidRDefault="00A871CE" w:rsidP="00E60DF2">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للأسر في فلسطين حسب </w:t>
      </w:r>
      <w:r>
        <w:rPr>
          <w:rFonts w:ascii="Simplified Arabic" w:hAnsi="Simplified Arabic" w:cs="Simplified Arabic" w:hint="cs"/>
          <w:b/>
          <w:bCs/>
          <w:sz w:val="22"/>
          <w:szCs w:val="22"/>
          <w:rtl/>
        </w:rPr>
        <w:t xml:space="preserve">وسيلة </w:t>
      </w:r>
      <w:r w:rsidRPr="0049582C">
        <w:rPr>
          <w:rFonts w:ascii="Simplified Arabic" w:hAnsi="Simplified Arabic" w:cs="Simplified Arabic"/>
          <w:b/>
          <w:bCs/>
          <w:sz w:val="22"/>
          <w:szCs w:val="22"/>
          <w:rtl/>
        </w:rPr>
        <w:t xml:space="preserve">التأقلم مع حالة الانقطاع في خدمة شبكة الكهرباء العامة، </w:t>
      </w:r>
      <w:r w:rsidR="00E60DF2">
        <w:rPr>
          <w:rFonts w:ascii="Simplified Arabic" w:hAnsi="Simplified Arabic" w:cs="Simplified Arabic" w:hint="cs"/>
          <w:b/>
          <w:bCs/>
          <w:sz w:val="22"/>
          <w:szCs w:val="22"/>
          <w:rtl/>
        </w:rPr>
        <w:t>2020</w:t>
      </w:r>
    </w:p>
    <w:tbl>
      <w:tblPr>
        <w:tblStyle w:val="TableGrid"/>
        <w:bidiVisual/>
        <w:tblW w:w="0" w:type="auto"/>
        <w:jc w:val="center"/>
        <w:tblLook w:val="04A0" w:firstRow="1" w:lastRow="0" w:firstColumn="1" w:lastColumn="0" w:noHBand="0" w:noVBand="1"/>
      </w:tblPr>
      <w:tblGrid>
        <w:gridCol w:w="8856"/>
      </w:tblGrid>
      <w:tr w:rsidR="00A871CE" w14:paraId="6DD10F9A" w14:textId="77777777" w:rsidTr="009E5519">
        <w:trPr>
          <w:trHeight w:val="3862"/>
          <w:jc w:val="center"/>
        </w:trPr>
        <w:tc>
          <w:tcPr>
            <w:tcW w:w="8813" w:type="dxa"/>
          </w:tcPr>
          <w:p w14:paraId="20656B46" w14:textId="77777777" w:rsidR="00FA53FB" w:rsidRDefault="008C3835" w:rsidP="00A871CE">
            <w:pPr>
              <w:autoSpaceDE w:val="0"/>
              <w:autoSpaceDN w:val="0"/>
              <w:adjustRightInd w:val="0"/>
              <w:jc w:val="center"/>
              <w:rPr>
                <w:rFonts w:ascii="Arial" w:hAnsi="Arial" w:cs="Simplified Arabic"/>
                <w:b/>
                <w:bCs/>
                <w:sz w:val="22"/>
                <w:szCs w:val="22"/>
                <w:rtl/>
              </w:rPr>
            </w:pPr>
            <w:r w:rsidRPr="00397FCA">
              <w:rPr>
                <w:rFonts w:ascii="Arial" w:hAnsi="Arial" w:cs="Simplified Arabic"/>
                <w:b/>
                <w:bCs/>
                <w:noProof/>
                <w:color w:val="000000" w:themeColor="text1"/>
                <w:sz w:val="22"/>
                <w:szCs w:val="22"/>
                <w:rtl/>
                <w:lang w:eastAsia="en-US"/>
              </w:rPr>
              <w:drawing>
                <wp:inline distT="0" distB="0" distL="0" distR="0" wp14:anchorId="349E9DE6" wp14:editId="15723860">
                  <wp:extent cx="5486400" cy="2367280"/>
                  <wp:effectExtent l="0" t="0" r="0" b="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14:paraId="14B6AA9F" w14:textId="213A74FD" w:rsidR="0092173C" w:rsidRPr="009E5519" w:rsidRDefault="0092173C" w:rsidP="009E5519">
      <w:pPr>
        <w:autoSpaceDE w:val="0"/>
        <w:autoSpaceDN w:val="0"/>
        <w:adjustRightInd w:val="0"/>
        <w:ind w:left="284" w:hanging="142"/>
        <w:rPr>
          <w:rFonts w:ascii="Simplified Arabic" w:hAnsi="Simplified Arabic" w:cs="Simplified Arabic"/>
          <w:sz w:val="18"/>
          <w:szCs w:val="18"/>
          <w:rtl/>
        </w:rPr>
      </w:pPr>
      <w:r>
        <w:rPr>
          <w:rFonts w:ascii="Simplified Arabic" w:hAnsi="Simplified Arabic" w:cs="Simplified Arabic" w:hint="cs"/>
          <w:sz w:val="18"/>
          <w:szCs w:val="18"/>
          <w:rtl/>
        </w:rPr>
        <w:t>*</w:t>
      </w:r>
      <w:r w:rsidRPr="005E374D">
        <w:rPr>
          <w:rFonts w:ascii="Simplified Arabic" w:hAnsi="Simplified Arabic" w:cs="Simplified Arabic"/>
          <w:sz w:val="18"/>
          <w:szCs w:val="18"/>
          <w:rtl/>
        </w:rPr>
        <w:t>أخرى تشمل</w:t>
      </w:r>
      <w:r w:rsidRPr="0092173C">
        <w:rPr>
          <w:rtl/>
        </w:rPr>
        <w:t xml:space="preserve"> </w:t>
      </w:r>
      <w:r w:rsidRPr="0092173C">
        <w:rPr>
          <w:rFonts w:ascii="Simplified Arabic" w:hAnsi="Simplified Arabic" w:cs="Simplified Arabic"/>
          <w:sz w:val="18"/>
          <w:szCs w:val="18"/>
          <w:rtl/>
        </w:rPr>
        <w:t>استخدام مصادر الطاقة البديلة (وحدات شمسية/ طاقة الرياح)</w:t>
      </w:r>
      <w:r w:rsidRPr="0092173C">
        <w:rPr>
          <w:rFonts w:ascii="Simplified Arabic" w:hAnsi="Simplified Arabic" w:cs="Simplified Arabic" w:hint="cs"/>
          <w:sz w:val="18"/>
          <w:szCs w:val="18"/>
          <w:rtl/>
        </w:rPr>
        <w:t xml:space="preserve">، </w:t>
      </w:r>
      <w:r w:rsidRPr="0092173C">
        <w:rPr>
          <w:rFonts w:ascii="Simplified Arabic" w:hAnsi="Simplified Arabic" w:cs="Simplified Arabic"/>
          <w:sz w:val="18"/>
          <w:szCs w:val="18"/>
          <w:rtl/>
        </w:rPr>
        <w:t>بطاريات جافة عادية</w:t>
      </w:r>
      <w:r w:rsidRPr="0092173C">
        <w:rPr>
          <w:rFonts w:ascii="Simplified Arabic" w:hAnsi="Simplified Arabic" w:cs="Simplified Arabic" w:hint="cs"/>
          <w:sz w:val="18"/>
          <w:szCs w:val="18"/>
          <w:rtl/>
        </w:rPr>
        <w:t>،</w:t>
      </w:r>
      <w:r>
        <w:rPr>
          <w:rFonts w:ascii="Simplified Arabic" w:hAnsi="Simplified Arabic" w:cs="Simplified Arabic" w:hint="cs"/>
          <w:sz w:val="18"/>
          <w:szCs w:val="18"/>
          <w:rtl/>
        </w:rPr>
        <w:t xml:space="preserve"> </w:t>
      </w:r>
      <w:r w:rsidRPr="0092173C">
        <w:rPr>
          <w:rFonts w:ascii="Simplified Arabic" w:hAnsi="Simplified Arabic" w:cs="Simplified Arabic"/>
          <w:sz w:val="18"/>
          <w:szCs w:val="18"/>
          <w:rtl/>
        </w:rPr>
        <w:t>شراء مولد خاص</w:t>
      </w:r>
      <w:r>
        <w:rPr>
          <w:rFonts w:ascii="Simplified Arabic" w:hAnsi="Simplified Arabic" w:cs="Simplified Arabic" w:hint="cs"/>
          <w:sz w:val="18"/>
          <w:szCs w:val="18"/>
          <w:rtl/>
        </w:rPr>
        <w:t xml:space="preserve">، </w:t>
      </w:r>
      <w:r w:rsidRPr="0092173C">
        <w:rPr>
          <w:rFonts w:ascii="Simplified Arabic" w:hAnsi="Simplified Arabic" w:cs="Simplified Arabic"/>
          <w:sz w:val="18"/>
          <w:szCs w:val="18"/>
          <w:rtl/>
        </w:rPr>
        <w:t xml:space="preserve">بطارية </w:t>
      </w:r>
      <w:r w:rsidRPr="0092173C">
        <w:rPr>
          <w:rFonts w:ascii="Simplified Arabic" w:hAnsi="Simplified Arabic" w:cs="Simplified Arabic"/>
          <w:sz w:val="18"/>
          <w:szCs w:val="18"/>
        </w:rPr>
        <w:t>WIFI</w:t>
      </w:r>
      <w:r w:rsidR="009258F0">
        <w:rPr>
          <w:rFonts w:ascii="Simplified Arabic" w:hAnsi="Simplified Arabic" w:cs="Simplified Arabic" w:hint="cs"/>
          <w:sz w:val="18"/>
          <w:szCs w:val="18"/>
          <w:rtl/>
        </w:rPr>
        <w:t>.</w:t>
      </w:r>
      <w:r w:rsidRPr="0092173C">
        <w:rPr>
          <w:rFonts w:ascii="Simplified Arabic" w:hAnsi="Simplified Arabic" w:cs="Simplified Arabic" w:hint="cs"/>
          <w:sz w:val="18"/>
          <w:szCs w:val="18"/>
          <w:rtl/>
        </w:rPr>
        <w:t xml:space="preserve"> </w:t>
      </w:r>
    </w:p>
    <w:p w14:paraId="3EBC4A10" w14:textId="77777777" w:rsidR="00831FE8" w:rsidRDefault="0092173C" w:rsidP="00126654">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lastRenderedPageBreak/>
        <w:t>5.6.2</w:t>
      </w:r>
      <w:r w:rsidR="00831FE8" w:rsidRPr="00D674D3">
        <w:rPr>
          <w:rFonts w:ascii="Simplified Arabic" w:hAnsi="Simplified Arabic" w:cs="Simplified Arabic"/>
          <w:b/>
          <w:bCs/>
          <w:rtl/>
        </w:rPr>
        <w:t xml:space="preserve"> المؤثرات البيئية المحيطة بالمسكن</w:t>
      </w:r>
    </w:p>
    <w:p w14:paraId="58721969" w14:textId="1AC2D82B" w:rsidR="008B1FE3" w:rsidRDefault="00F42894" w:rsidP="00A322A9">
      <w:pPr>
        <w:spacing w:line="20" w:lineRule="atLeast"/>
        <w:jc w:val="mediumKashida"/>
        <w:rPr>
          <w:rFonts w:cs="Simplified Arabic"/>
          <w:rtl/>
        </w:rPr>
      </w:pPr>
      <w:r>
        <w:rPr>
          <w:rFonts w:cs="Simplified Arabic" w:hint="cs"/>
          <w:rtl/>
        </w:rPr>
        <w:t>24.2</w:t>
      </w:r>
      <w:r w:rsidR="00831FE8">
        <w:rPr>
          <w:rFonts w:cs="Simplified Arabic"/>
          <w:rtl/>
        </w:rPr>
        <w:t>% من الأسر في فلسطين تعرض</w:t>
      </w:r>
      <w:r w:rsidR="00831FE8">
        <w:rPr>
          <w:rFonts w:cs="Simplified Arabic" w:hint="cs"/>
          <w:rtl/>
        </w:rPr>
        <w:t>ت</w:t>
      </w:r>
      <w:r w:rsidR="00831FE8">
        <w:rPr>
          <w:rFonts w:cs="Simplified Arabic"/>
          <w:rtl/>
        </w:rPr>
        <w:t xml:space="preserve"> للضجيج، </w:t>
      </w:r>
      <w:r w:rsidR="008B1FE3">
        <w:rPr>
          <w:rFonts w:cs="Simplified Arabic" w:hint="cs"/>
          <w:rtl/>
        </w:rPr>
        <w:t>و</w:t>
      </w:r>
      <w:r>
        <w:rPr>
          <w:rFonts w:cs="Simplified Arabic" w:hint="cs"/>
          <w:rtl/>
        </w:rPr>
        <w:t>15.3</w:t>
      </w:r>
      <w:r w:rsidR="008B1FE3">
        <w:rPr>
          <w:rFonts w:cs="Simplified Arabic"/>
          <w:rtl/>
        </w:rPr>
        <w:t>% من الأسر</w:t>
      </w:r>
      <w:r w:rsidR="008B1FE3">
        <w:rPr>
          <w:rFonts w:cs="Simplified Arabic" w:hint="cs"/>
          <w:rtl/>
        </w:rPr>
        <w:t xml:space="preserve"> </w:t>
      </w:r>
      <w:r w:rsidR="008B1FE3">
        <w:rPr>
          <w:rFonts w:cs="Simplified Arabic"/>
          <w:rtl/>
        </w:rPr>
        <w:t>تعرض</w:t>
      </w:r>
      <w:r w:rsidR="008B1FE3">
        <w:rPr>
          <w:rFonts w:cs="Simplified Arabic" w:hint="cs"/>
          <w:rtl/>
        </w:rPr>
        <w:t>ت</w:t>
      </w:r>
      <w:r w:rsidR="008B1FE3">
        <w:rPr>
          <w:rFonts w:cs="Simplified Arabic"/>
          <w:rtl/>
        </w:rPr>
        <w:t xml:space="preserve"> للروائح</w:t>
      </w:r>
      <w:r w:rsidR="008B1FE3">
        <w:rPr>
          <w:rFonts w:cs="Simplified Arabic" w:hint="cs"/>
          <w:rtl/>
        </w:rPr>
        <w:t xml:space="preserve">، </w:t>
      </w:r>
      <w:r w:rsidR="00DD389C">
        <w:rPr>
          <w:rFonts w:cs="Simplified Arabic" w:hint="cs"/>
          <w:rtl/>
        </w:rPr>
        <w:t>في حين</w:t>
      </w:r>
      <w:r w:rsidR="008B1FE3">
        <w:rPr>
          <w:rFonts w:cs="Simplified Arabic"/>
          <w:rtl/>
        </w:rPr>
        <w:t xml:space="preserve"> </w:t>
      </w:r>
      <w:r w:rsidR="00DD389C">
        <w:rPr>
          <w:rFonts w:cs="Simplified Arabic"/>
          <w:rtl/>
        </w:rPr>
        <w:t>تعرض</w:t>
      </w:r>
      <w:r w:rsidR="00DD389C">
        <w:rPr>
          <w:rFonts w:cs="Simplified Arabic" w:hint="cs"/>
          <w:rtl/>
        </w:rPr>
        <w:t>ت</w:t>
      </w:r>
      <w:r w:rsidR="00DD389C">
        <w:rPr>
          <w:rFonts w:cs="Simplified Arabic"/>
          <w:rtl/>
        </w:rPr>
        <w:t xml:space="preserve"> </w:t>
      </w:r>
      <w:r>
        <w:rPr>
          <w:rFonts w:cs="Simplified Arabic" w:hint="cs"/>
          <w:rtl/>
        </w:rPr>
        <w:t>8.6</w:t>
      </w:r>
      <w:r w:rsidR="008B1FE3">
        <w:rPr>
          <w:rFonts w:cs="Simplified Arabic"/>
          <w:rtl/>
        </w:rPr>
        <w:t xml:space="preserve">% </w:t>
      </w:r>
      <w:r w:rsidR="00205F9B">
        <w:rPr>
          <w:rFonts w:cs="Simplified Arabic"/>
          <w:rtl/>
        </w:rPr>
        <w:t xml:space="preserve">من الأسر </w:t>
      </w:r>
      <w:r w:rsidR="008B1FE3">
        <w:rPr>
          <w:rFonts w:cs="Simplified Arabic"/>
          <w:rtl/>
        </w:rPr>
        <w:t>للغبار</w:t>
      </w:r>
      <w:r w:rsidR="008B1FE3">
        <w:rPr>
          <w:rFonts w:cs="Simplified Arabic" w:hint="cs"/>
          <w:rtl/>
        </w:rPr>
        <w:t>،</w:t>
      </w:r>
      <w:r w:rsidR="00205F9B">
        <w:rPr>
          <w:rFonts w:cs="Simplified Arabic" w:hint="cs"/>
          <w:rtl/>
        </w:rPr>
        <w:t xml:space="preserve"> و</w:t>
      </w:r>
      <w:r w:rsidR="00205F9B">
        <w:rPr>
          <w:rFonts w:cs="Simplified Arabic"/>
          <w:rtl/>
        </w:rPr>
        <w:t>تعرض</w:t>
      </w:r>
      <w:r w:rsidR="00205F9B">
        <w:rPr>
          <w:rFonts w:cs="Simplified Arabic" w:hint="cs"/>
          <w:rtl/>
        </w:rPr>
        <w:t>ت</w:t>
      </w:r>
      <w:r w:rsidR="00205F9B">
        <w:rPr>
          <w:rFonts w:cs="Simplified Arabic"/>
          <w:rtl/>
        </w:rPr>
        <w:t xml:space="preserve"> </w:t>
      </w:r>
      <w:r>
        <w:rPr>
          <w:rFonts w:cs="Simplified Arabic" w:hint="cs"/>
          <w:rtl/>
        </w:rPr>
        <w:t>6.5</w:t>
      </w:r>
      <w:r w:rsidR="008B1FE3">
        <w:rPr>
          <w:rFonts w:cs="Simplified Arabic"/>
          <w:rtl/>
        </w:rPr>
        <w:t>% من الأسر للدخان</w:t>
      </w:r>
      <w:r w:rsidR="008B1FE3">
        <w:rPr>
          <w:rFonts w:cs="Simplified Arabic" w:hint="cs"/>
          <w:rtl/>
        </w:rPr>
        <w:t>.</w:t>
      </w:r>
      <w:r w:rsidR="00205F9B">
        <w:rPr>
          <w:rFonts w:cs="Simplified Arabic" w:hint="cs"/>
          <w:rtl/>
        </w:rPr>
        <w:t xml:space="preserve">  </w:t>
      </w:r>
      <w:r w:rsidR="008B1FE3">
        <w:rPr>
          <w:rFonts w:cs="Simplified Arabic" w:hint="cs"/>
          <w:rtl/>
        </w:rPr>
        <w:t>(انظر/ ي</w:t>
      </w:r>
      <w:r w:rsidR="008B1FE3" w:rsidRPr="001521AA">
        <w:rPr>
          <w:rFonts w:cs="Simplified Arabic" w:hint="cs"/>
          <w:rtl/>
        </w:rPr>
        <w:t xml:space="preserve"> جدول </w:t>
      </w:r>
      <w:r w:rsidR="008B1FE3">
        <w:rPr>
          <w:rFonts w:cs="Simplified Arabic" w:hint="cs"/>
          <w:rtl/>
        </w:rPr>
        <w:t>4</w:t>
      </w:r>
      <w:r w:rsidR="00A322A9">
        <w:rPr>
          <w:rFonts w:cs="Simplified Arabic" w:hint="cs"/>
          <w:rtl/>
        </w:rPr>
        <w:t>1</w:t>
      </w:r>
      <w:r w:rsidR="008B1FE3">
        <w:rPr>
          <w:rFonts w:cs="Simplified Arabic" w:hint="cs"/>
          <w:rtl/>
        </w:rPr>
        <w:t>)</w:t>
      </w:r>
      <w:r w:rsidR="008B1FE3">
        <w:rPr>
          <w:rFonts w:ascii="Arial" w:hAnsi="Arial" w:cs="Simplified Arabic" w:hint="cs"/>
          <w:rtl/>
        </w:rPr>
        <w:t>.</w:t>
      </w:r>
      <w:r w:rsidR="008B1FE3">
        <w:rPr>
          <w:rFonts w:cs="Simplified Arabic" w:hint="cs"/>
          <w:rtl/>
        </w:rPr>
        <w:t xml:space="preserve">  </w:t>
      </w:r>
    </w:p>
    <w:p w14:paraId="2C45A391" w14:textId="77777777" w:rsidR="005B5B96" w:rsidRDefault="00831FE8" w:rsidP="005B5B96">
      <w:pPr>
        <w:spacing w:line="20" w:lineRule="atLeast"/>
        <w:jc w:val="mediumKashida"/>
        <w:rPr>
          <w:rFonts w:ascii="Simplified Arabic" w:hAnsi="Simplified Arabic" w:cs="Simplified Arabic"/>
          <w:b/>
          <w:bCs/>
          <w:sz w:val="22"/>
          <w:szCs w:val="22"/>
          <w:rtl/>
        </w:rPr>
      </w:pPr>
      <w:r>
        <w:rPr>
          <w:rFonts w:cs="Simplified Arabic" w:hint="cs"/>
          <w:rtl/>
        </w:rPr>
        <w:t xml:space="preserve">  </w:t>
      </w:r>
    </w:p>
    <w:p w14:paraId="06A0C407" w14:textId="77777777" w:rsidR="005B5B96" w:rsidRPr="0049582C" w:rsidRDefault="005B5B96" w:rsidP="00E60DF2">
      <w:pPr>
        <w:spacing w:line="20" w:lineRule="atLeast"/>
        <w:ind w:right="57"/>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ن</w:t>
      </w:r>
      <w:r w:rsidRPr="005B5B96">
        <w:rPr>
          <w:rFonts w:ascii="Simplified Arabic" w:hAnsi="Simplified Arabic" w:cs="Simplified Arabic"/>
          <w:b/>
          <w:bCs/>
          <w:sz w:val="22"/>
          <w:szCs w:val="22"/>
          <w:rtl/>
        </w:rPr>
        <w:t>سبة الأسر المتعرضة (للضجيج، الروائح، الغبار، الدخان) في فلسطين</w:t>
      </w:r>
      <w:r w:rsidR="00106A9C">
        <w:rPr>
          <w:rFonts w:ascii="Simplified Arabic" w:hAnsi="Simplified Arabic" w:cs="Simplified Arabic"/>
          <w:b/>
          <w:bCs/>
          <w:sz w:val="22"/>
          <w:szCs w:val="22"/>
        </w:rPr>
        <w:t xml:space="preserve"> </w:t>
      </w:r>
      <w:r w:rsidR="00106A9C">
        <w:rPr>
          <w:rFonts w:ascii="Simplified Arabic" w:hAnsi="Simplified Arabic" w:cs="Simplified Arabic" w:hint="cs"/>
          <w:b/>
          <w:bCs/>
          <w:sz w:val="22"/>
          <w:szCs w:val="22"/>
          <w:rtl/>
        </w:rPr>
        <w:t>حسب المنطقة</w:t>
      </w:r>
      <w:r w:rsidRPr="005B5B96">
        <w:rPr>
          <w:rFonts w:ascii="Simplified Arabic" w:hAnsi="Simplified Arabic" w:cs="Simplified Arabic"/>
          <w:b/>
          <w:bCs/>
          <w:sz w:val="22"/>
          <w:szCs w:val="22"/>
          <w:rtl/>
        </w:rPr>
        <w:t xml:space="preserve">، </w:t>
      </w:r>
      <w:r w:rsidR="00E60DF2">
        <w:rPr>
          <w:rFonts w:ascii="Simplified Arabic" w:hAnsi="Simplified Arabic" w:cs="Simplified Arabic" w:hint="cs"/>
          <w:b/>
          <w:bCs/>
          <w:sz w:val="22"/>
          <w:szCs w:val="22"/>
          <w:rtl/>
        </w:rPr>
        <w:t>2020</w:t>
      </w:r>
    </w:p>
    <w:tbl>
      <w:tblPr>
        <w:tblStyle w:val="TableGrid"/>
        <w:bidiVisual/>
        <w:tblW w:w="0" w:type="auto"/>
        <w:jc w:val="center"/>
        <w:tblLook w:val="04A0" w:firstRow="1" w:lastRow="0" w:firstColumn="1" w:lastColumn="0" w:noHBand="0" w:noVBand="1"/>
      </w:tblPr>
      <w:tblGrid>
        <w:gridCol w:w="8914"/>
      </w:tblGrid>
      <w:tr w:rsidR="00831FE8" w14:paraId="184F6E73" w14:textId="77777777" w:rsidTr="00F42894">
        <w:trPr>
          <w:jc w:val="center"/>
        </w:trPr>
        <w:tc>
          <w:tcPr>
            <w:tcW w:w="8664" w:type="dxa"/>
          </w:tcPr>
          <w:p w14:paraId="608CE58E" w14:textId="77777777" w:rsidR="00F42894" w:rsidRDefault="00DA4339" w:rsidP="00DA4339">
            <w:pPr>
              <w:spacing w:line="20" w:lineRule="atLeast"/>
              <w:ind w:right="57"/>
              <w:jc w:val="center"/>
              <w:rPr>
                <w:rFonts w:cs="Simplified Arabic"/>
                <w:b/>
                <w:bCs/>
                <w:rtl/>
              </w:rPr>
            </w:pPr>
            <w:r>
              <w:rPr>
                <w:rFonts w:ascii="Arial" w:hAnsi="Arial" w:cs="Simplified Arabic"/>
                <w:b/>
                <w:bCs/>
                <w:noProof/>
                <w:sz w:val="22"/>
                <w:szCs w:val="22"/>
                <w:rtl/>
                <w:lang w:eastAsia="en-US"/>
              </w:rPr>
              <w:drawing>
                <wp:inline distT="0" distB="0" distL="0" distR="0" wp14:anchorId="0B10110B" wp14:editId="026A9743">
                  <wp:extent cx="5486400" cy="2640787"/>
                  <wp:effectExtent l="0" t="0" r="0" b="762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14:paraId="3A4D00E7" w14:textId="77777777" w:rsidR="00433646" w:rsidRDefault="00433646" w:rsidP="00433646">
      <w:pPr>
        <w:rPr>
          <w:rFonts w:ascii="Arial" w:hAnsi="Arial" w:cs="Simplified Arabic"/>
          <w:rtl/>
        </w:rPr>
      </w:pPr>
    </w:p>
    <w:p w14:paraId="37287091" w14:textId="77777777" w:rsidR="00433646" w:rsidRDefault="00433646" w:rsidP="00433646">
      <w:pPr>
        <w:rPr>
          <w:rFonts w:ascii="Arial" w:hAnsi="Arial" w:cs="Simplified Arabic" w:hint="cs"/>
          <w:rtl/>
        </w:rPr>
      </w:pPr>
    </w:p>
    <w:p w14:paraId="25732B91" w14:textId="77777777" w:rsidR="00433646" w:rsidRDefault="00433646" w:rsidP="00433646">
      <w:pPr>
        <w:rPr>
          <w:rFonts w:ascii="Arial" w:hAnsi="Arial" w:cs="Simplified Arabic"/>
          <w:rtl/>
        </w:rPr>
      </w:pPr>
    </w:p>
    <w:p w14:paraId="4E5B18B1" w14:textId="77777777" w:rsidR="00433646" w:rsidRDefault="00433646" w:rsidP="00433646">
      <w:pPr>
        <w:rPr>
          <w:rFonts w:ascii="Arial" w:hAnsi="Arial" w:cs="Simplified Arabic"/>
          <w:rtl/>
        </w:rPr>
      </w:pPr>
    </w:p>
    <w:p w14:paraId="17CF0EED" w14:textId="77777777" w:rsidR="0085398A" w:rsidRDefault="00433646" w:rsidP="006C590A">
      <w:pPr>
        <w:bidi w:val="0"/>
        <w:jc w:val="center"/>
        <w:rPr>
          <w:rFonts w:ascii="Arial" w:hAnsi="Arial" w:cs="Simplified Arabic"/>
          <w:rtl/>
        </w:rPr>
      </w:pPr>
      <w:r>
        <w:rPr>
          <w:rFonts w:ascii="Arial" w:hAnsi="Arial" w:cs="Simplified Arabic"/>
          <w:rtl/>
        </w:rPr>
        <w:br w:type="page"/>
      </w:r>
      <w:r w:rsidR="001A4638" w:rsidRPr="004473AD">
        <w:rPr>
          <w:rFonts w:ascii="Arial" w:hAnsi="Arial" w:cs="Simplified Arabic"/>
          <w:rtl/>
        </w:rPr>
        <w:lastRenderedPageBreak/>
        <w:t xml:space="preserve">الفصل </w:t>
      </w:r>
      <w:r w:rsidR="009A7B61">
        <w:rPr>
          <w:rFonts w:ascii="Arial" w:hAnsi="Arial" w:cs="Simplified Arabic" w:hint="cs"/>
          <w:rtl/>
        </w:rPr>
        <w:t>الثالث</w:t>
      </w:r>
    </w:p>
    <w:p w14:paraId="7D7C5EA7" w14:textId="77777777" w:rsidR="00847E84" w:rsidRPr="006C590A" w:rsidRDefault="00847E84" w:rsidP="00847E84">
      <w:pPr>
        <w:bidi w:val="0"/>
        <w:jc w:val="center"/>
        <w:rPr>
          <w:rFonts w:ascii="Arial" w:hAnsi="Arial" w:cs="Simplified Arabic"/>
          <w:rtl/>
        </w:rPr>
      </w:pPr>
    </w:p>
    <w:p w14:paraId="27483497" w14:textId="77777777" w:rsidR="000D43F4" w:rsidRPr="004473AD" w:rsidRDefault="000D43F4" w:rsidP="00C81736">
      <w:pPr>
        <w:pStyle w:val="Heading5"/>
        <w:tabs>
          <w:tab w:val="left" w:pos="4033"/>
          <w:tab w:val="left" w:pos="4111"/>
        </w:tabs>
        <w:rPr>
          <w:rFonts w:ascii="Arial" w:hAnsi="Arial"/>
          <w:sz w:val="28"/>
          <w:szCs w:val="28"/>
          <w:rtl/>
        </w:rPr>
      </w:pPr>
      <w:r w:rsidRPr="004473AD">
        <w:rPr>
          <w:rFonts w:ascii="Arial" w:hAnsi="Arial"/>
          <w:sz w:val="28"/>
          <w:szCs w:val="28"/>
          <w:rtl/>
        </w:rPr>
        <w:t xml:space="preserve">المنهجية </w:t>
      </w:r>
    </w:p>
    <w:p w14:paraId="18164B84" w14:textId="77777777" w:rsidR="000D43F4" w:rsidRPr="004473AD" w:rsidRDefault="000D43F4" w:rsidP="004A76D9">
      <w:pPr>
        <w:rPr>
          <w:rFonts w:ascii="Arial" w:hAnsi="Arial" w:cs="Simplified Arabic"/>
          <w:b/>
          <w:bCs/>
          <w:sz w:val="22"/>
          <w:szCs w:val="22"/>
          <w:rtl/>
          <w:lang w:eastAsia="en-US"/>
        </w:rPr>
      </w:pPr>
    </w:p>
    <w:p w14:paraId="2A5BC572" w14:textId="77777777" w:rsidR="007B11F0" w:rsidRDefault="00180D7A" w:rsidP="0018251C">
      <w:pPr>
        <w:ind w:left="-1"/>
        <w:jc w:val="lowKashida"/>
        <w:rPr>
          <w:rFonts w:ascii="Simplified Arabic" w:hAnsi="Simplified Arabic" w:cs="Simplified Arabic"/>
          <w:rtl/>
          <w:lang w:eastAsia="en-US"/>
        </w:rPr>
      </w:pPr>
      <w:r w:rsidRPr="00180D7A">
        <w:rPr>
          <w:rFonts w:ascii="Simplified Arabic" w:hAnsi="Simplified Arabic" w:cs="Simplified Arabic"/>
          <w:rtl/>
          <w:lang w:eastAsia="en-US"/>
        </w:rPr>
        <w:t xml:space="preserve">نظرا لما عقب جائحة كورونا من مخاطر تحدق بالأفراد وأسرهم، واستجابة لمعايير السلامة </w:t>
      </w:r>
      <w:proofErr w:type="spellStart"/>
      <w:r w:rsidRPr="00180D7A">
        <w:rPr>
          <w:rFonts w:ascii="Simplified Arabic" w:hAnsi="Simplified Arabic" w:cs="Simplified Arabic"/>
          <w:rtl/>
          <w:lang w:eastAsia="en-US"/>
        </w:rPr>
        <w:t>الموصى</w:t>
      </w:r>
      <w:proofErr w:type="spellEnd"/>
      <w:r w:rsidRPr="00180D7A">
        <w:rPr>
          <w:rFonts w:ascii="Simplified Arabic" w:hAnsi="Simplified Arabic" w:cs="Simplified Arabic"/>
          <w:rtl/>
          <w:lang w:eastAsia="en-US"/>
        </w:rPr>
        <w:t xml:space="preserve"> بها دوليا</w:t>
      </w:r>
      <w:r>
        <w:rPr>
          <w:rFonts w:ascii="Simplified Arabic" w:hAnsi="Simplified Arabic" w:cs="Simplified Arabic" w:hint="cs"/>
          <w:rtl/>
          <w:lang w:eastAsia="en-US"/>
        </w:rPr>
        <w:t>ً</w:t>
      </w:r>
      <w:r w:rsidRPr="00180D7A">
        <w:rPr>
          <w:rFonts w:ascii="Simplified Arabic" w:hAnsi="Simplified Arabic" w:cs="Simplified Arabic"/>
          <w:rtl/>
          <w:lang w:eastAsia="en-US"/>
        </w:rPr>
        <w:t xml:space="preserve"> ووطنيا</w:t>
      </w:r>
      <w:r>
        <w:rPr>
          <w:rFonts w:ascii="Simplified Arabic" w:hAnsi="Simplified Arabic" w:cs="Simplified Arabic" w:hint="cs"/>
          <w:rtl/>
          <w:lang w:eastAsia="en-US"/>
        </w:rPr>
        <w:t>ً</w:t>
      </w:r>
      <w:r w:rsidRPr="00180D7A">
        <w:rPr>
          <w:rFonts w:ascii="Simplified Arabic" w:hAnsi="Simplified Arabic" w:cs="Simplified Arabic"/>
          <w:rtl/>
          <w:lang w:eastAsia="en-US"/>
        </w:rPr>
        <w:t>، فقد انتهج الجهاز المركزي للإحصاء الفلسطيني منهجا جديدا في عملية جمع البيانات من الأفراد والأسر على حد سواء بعيدا</w:t>
      </w:r>
      <w:r w:rsidR="0018251C">
        <w:rPr>
          <w:rFonts w:ascii="Simplified Arabic" w:hAnsi="Simplified Arabic" w:cs="Simplified Arabic" w:hint="cs"/>
          <w:rtl/>
          <w:lang w:eastAsia="en-US"/>
        </w:rPr>
        <w:t>ً</w:t>
      </w:r>
      <w:r w:rsidRPr="00180D7A">
        <w:rPr>
          <w:rFonts w:ascii="Simplified Arabic" w:hAnsi="Simplified Arabic" w:cs="Simplified Arabic"/>
          <w:rtl/>
          <w:lang w:eastAsia="en-US"/>
        </w:rPr>
        <w:t xml:space="preserve"> عن إجراء المقابلة وجها لوجه، وذلك من خلال إجراء مقابلات عبر الهاتف.</w:t>
      </w:r>
      <w:r w:rsidR="0018251C">
        <w:rPr>
          <w:rFonts w:ascii="Simplified Arabic" w:hAnsi="Simplified Arabic" w:cs="Simplified Arabic" w:hint="cs"/>
          <w:rtl/>
          <w:lang w:eastAsia="en-US"/>
        </w:rPr>
        <w:t xml:space="preserve"> نفذ</w:t>
      </w:r>
      <w:r w:rsidR="0018251C" w:rsidRPr="0018251C">
        <w:rPr>
          <w:rFonts w:ascii="Simplified Arabic" w:hAnsi="Simplified Arabic" w:cs="Simplified Arabic"/>
          <w:rtl/>
          <w:lang w:eastAsia="en-US"/>
        </w:rPr>
        <w:t xml:space="preserve"> الجهاز المركزي للإحصاء الفلسطيني مسح </w:t>
      </w:r>
      <w:proofErr w:type="spellStart"/>
      <w:r w:rsidR="0018251C" w:rsidRPr="000D5A06">
        <w:rPr>
          <w:rFonts w:ascii="Simplified Arabic" w:hAnsi="Simplified Arabic" w:cs="Simplified Arabic"/>
          <w:rtl/>
          <w:lang w:eastAsia="en-US"/>
        </w:rPr>
        <w:t>مسح</w:t>
      </w:r>
      <w:proofErr w:type="spellEnd"/>
      <w:r w:rsidR="0018251C" w:rsidRPr="000D5A06">
        <w:rPr>
          <w:rFonts w:ascii="Simplified Arabic" w:hAnsi="Simplified Arabic" w:cs="Simplified Arabic"/>
          <w:rtl/>
          <w:lang w:eastAsia="en-US"/>
        </w:rPr>
        <w:t xml:space="preserve"> </w:t>
      </w:r>
      <w:r w:rsidR="0018251C" w:rsidRPr="000D5A06">
        <w:rPr>
          <w:rFonts w:ascii="Simplified Arabic" w:hAnsi="Simplified Arabic" w:cs="Simplified Arabic"/>
          <w:rtl/>
        </w:rPr>
        <w:t xml:space="preserve">الظروف الاجتماعية والاقتصادية </w:t>
      </w:r>
      <w:r w:rsidR="0018251C" w:rsidRPr="000D5A06">
        <w:rPr>
          <w:rFonts w:ascii="Simplified Arabic" w:hAnsi="Simplified Arabic" w:cs="Simplified Arabic"/>
          <w:rtl/>
          <w:lang w:eastAsia="en-US"/>
        </w:rPr>
        <w:t xml:space="preserve">للأسر الفلسطينية </w:t>
      </w:r>
      <w:r w:rsidR="0018251C">
        <w:rPr>
          <w:rFonts w:ascii="Simplified Arabic" w:hAnsi="Simplified Arabic" w:cs="Simplified Arabic" w:hint="cs"/>
          <w:rtl/>
          <w:lang w:eastAsia="en-US"/>
        </w:rPr>
        <w:t>2020</w:t>
      </w:r>
      <w:r w:rsidR="0018251C" w:rsidRPr="000D5A06">
        <w:rPr>
          <w:rFonts w:ascii="Simplified Arabic" w:hAnsi="Simplified Arabic" w:cs="Simplified Arabic"/>
          <w:rtl/>
          <w:lang w:eastAsia="en-US"/>
        </w:rPr>
        <w:t xml:space="preserve"> </w:t>
      </w:r>
      <w:r w:rsidR="0018251C" w:rsidRPr="0018251C">
        <w:rPr>
          <w:rFonts w:ascii="Simplified Arabic" w:hAnsi="Simplified Arabic" w:cs="Simplified Arabic"/>
          <w:rtl/>
          <w:lang w:eastAsia="en-US"/>
        </w:rPr>
        <w:t>باستخدام الهاتف.</w:t>
      </w:r>
    </w:p>
    <w:p w14:paraId="1DB26CA0" w14:textId="77777777" w:rsidR="00180D7A" w:rsidRDefault="00180D7A" w:rsidP="00437758">
      <w:pPr>
        <w:ind w:left="-1"/>
        <w:jc w:val="lowKashida"/>
        <w:rPr>
          <w:rFonts w:ascii="Simplified Arabic" w:hAnsi="Simplified Arabic" w:cs="Simplified Arabic"/>
          <w:rtl/>
          <w:lang w:eastAsia="en-US"/>
        </w:rPr>
      </w:pPr>
    </w:p>
    <w:p w14:paraId="60FDF12B" w14:textId="77777777" w:rsidR="00DA4C38" w:rsidRPr="000D5A06" w:rsidRDefault="0008214F" w:rsidP="008C2577">
      <w:pPr>
        <w:ind w:left="-1"/>
        <w:jc w:val="lowKashida"/>
        <w:rPr>
          <w:rFonts w:ascii="Simplified Arabic" w:hAnsi="Simplified Arabic" w:cs="Simplified Arabic"/>
          <w:rtl/>
          <w:lang w:eastAsia="en-US"/>
        </w:rPr>
      </w:pPr>
      <w:r w:rsidRPr="000D5A06">
        <w:rPr>
          <w:rFonts w:ascii="Simplified Arabic" w:hAnsi="Simplified Arabic" w:cs="Simplified Arabic"/>
          <w:rtl/>
          <w:lang w:eastAsia="en-US"/>
        </w:rPr>
        <w:t xml:space="preserve">يعرض </w:t>
      </w:r>
      <w:r w:rsidR="00DA4C38" w:rsidRPr="000D5A06">
        <w:rPr>
          <w:rFonts w:ascii="Simplified Arabic" w:hAnsi="Simplified Arabic" w:cs="Simplified Arabic"/>
          <w:rtl/>
          <w:lang w:eastAsia="en-US"/>
        </w:rPr>
        <w:t>هذا الفصل</w:t>
      </w:r>
      <w:r w:rsidR="00C97394" w:rsidRPr="000D5A06">
        <w:rPr>
          <w:rFonts w:ascii="Simplified Arabic" w:hAnsi="Simplified Arabic" w:cs="Simplified Arabic"/>
          <w:rtl/>
          <w:lang w:eastAsia="en-US"/>
        </w:rPr>
        <w:t xml:space="preserve"> </w:t>
      </w:r>
      <w:r w:rsidR="00DA4C38" w:rsidRPr="000D5A06">
        <w:rPr>
          <w:rFonts w:ascii="Simplified Arabic" w:hAnsi="Simplified Arabic" w:cs="Simplified Arabic"/>
          <w:rtl/>
          <w:lang w:eastAsia="en-US"/>
        </w:rPr>
        <w:t xml:space="preserve">المنهجية العلمية التي اتبعت في تخطيط وتنفيذ مسح </w:t>
      </w:r>
      <w:r w:rsidR="00DA4C38" w:rsidRPr="000D5A06">
        <w:rPr>
          <w:rFonts w:ascii="Simplified Arabic" w:hAnsi="Simplified Arabic" w:cs="Simplified Arabic"/>
          <w:rtl/>
        </w:rPr>
        <w:t xml:space="preserve">الظروف الاجتماعية والاقتصادية </w:t>
      </w:r>
      <w:r w:rsidR="00DA4C38" w:rsidRPr="000D5A06">
        <w:rPr>
          <w:rFonts w:ascii="Simplified Arabic" w:hAnsi="Simplified Arabic" w:cs="Simplified Arabic"/>
          <w:rtl/>
          <w:lang w:eastAsia="en-US"/>
        </w:rPr>
        <w:t xml:space="preserve">للأسر الفلسطينية </w:t>
      </w:r>
      <w:r w:rsidR="00AC56E2">
        <w:rPr>
          <w:rFonts w:ascii="Simplified Arabic" w:hAnsi="Simplified Arabic" w:cs="Simplified Arabic" w:hint="cs"/>
          <w:rtl/>
          <w:lang w:eastAsia="en-US"/>
        </w:rPr>
        <w:t>2020</w:t>
      </w:r>
      <w:r w:rsidR="00DA4C38" w:rsidRPr="000D5A06">
        <w:rPr>
          <w:rFonts w:ascii="Simplified Arabic" w:hAnsi="Simplified Arabic" w:cs="Simplified Arabic"/>
          <w:rtl/>
          <w:lang w:eastAsia="en-US"/>
        </w:rPr>
        <w:t xml:space="preserve"> في فلسطين الذي </w:t>
      </w:r>
      <w:r w:rsidR="00DA4C38" w:rsidRPr="004C36D5">
        <w:rPr>
          <w:rFonts w:ascii="Simplified Arabic" w:hAnsi="Simplified Arabic" w:cs="Simplified Arabic"/>
          <w:rtl/>
          <w:lang w:eastAsia="en-US"/>
        </w:rPr>
        <w:t xml:space="preserve">تم تنفيذه </w:t>
      </w:r>
      <w:r w:rsidR="00D83DB9" w:rsidRPr="004C36D5">
        <w:rPr>
          <w:rFonts w:ascii="Simplified Arabic" w:hAnsi="Simplified Arabic" w:cs="Simplified Arabic" w:hint="cs"/>
          <w:rtl/>
          <w:lang w:eastAsia="en-US"/>
        </w:rPr>
        <w:t xml:space="preserve">ميدانياً </w:t>
      </w:r>
      <w:r w:rsidR="00437758" w:rsidRPr="004C36D5">
        <w:rPr>
          <w:rFonts w:ascii="Simplified Arabic" w:hAnsi="Simplified Arabic" w:cs="Simplified Arabic" w:hint="cs"/>
          <w:rtl/>
          <w:lang w:eastAsia="en-US"/>
        </w:rPr>
        <w:t xml:space="preserve">من </w:t>
      </w:r>
      <w:r w:rsidR="008C2577" w:rsidRPr="00D77EA1">
        <w:rPr>
          <w:rFonts w:ascii="Arial" w:hAnsi="Arial" w:cs="Simplified Arabic" w:hint="cs"/>
          <w:rtl/>
          <w:lang w:eastAsia="en-US"/>
        </w:rPr>
        <w:t>الفترة 09</w:t>
      </w:r>
      <w:r w:rsidR="008C2577" w:rsidRPr="00D77EA1">
        <w:rPr>
          <w:rFonts w:ascii="Arial" w:hAnsi="Arial" w:cs="Simplified Arabic"/>
          <w:rtl/>
          <w:lang w:eastAsia="en-US"/>
        </w:rPr>
        <w:t>/</w:t>
      </w:r>
      <w:r w:rsidR="008C2577" w:rsidRPr="00D77EA1">
        <w:rPr>
          <w:rFonts w:ascii="Arial" w:hAnsi="Arial" w:cs="Simplified Arabic" w:hint="cs"/>
          <w:rtl/>
          <w:lang w:eastAsia="en-US"/>
        </w:rPr>
        <w:t>12</w:t>
      </w:r>
      <w:r w:rsidR="008C2577" w:rsidRPr="00D77EA1">
        <w:rPr>
          <w:rFonts w:ascii="Arial" w:hAnsi="Arial" w:cs="Simplified Arabic"/>
          <w:rtl/>
          <w:lang w:eastAsia="en-US"/>
        </w:rPr>
        <w:t>/</w:t>
      </w:r>
      <w:r w:rsidR="008C2577" w:rsidRPr="00D77EA1">
        <w:rPr>
          <w:rFonts w:ascii="Arial" w:hAnsi="Arial" w:cs="Simplified Arabic" w:hint="cs"/>
          <w:rtl/>
          <w:lang w:eastAsia="en-US"/>
        </w:rPr>
        <w:t>2020</w:t>
      </w:r>
      <w:r w:rsidR="008C2577" w:rsidRPr="00D77EA1">
        <w:rPr>
          <w:rFonts w:ascii="Arial" w:hAnsi="Arial" w:cs="Simplified Arabic"/>
          <w:rtl/>
          <w:lang w:eastAsia="en-US"/>
        </w:rPr>
        <w:t xml:space="preserve"> إلى </w:t>
      </w:r>
      <w:r w:rsidR="008C2577" w:rsidRPr="00D77EA1">
        <w:rPr>
          <w:rFonts w:ascii="Arial" w:hAnsi="Arial" w:cs="Simplified Arabic" w:hint="cs"/>
          <w:rtl/>
          <w:lang w:eastAsia="en-US"/>
        </w:rPr>
        <w:t>25</w:t>
      </w:r>
      <w:r w:rsidR="008C2577" w:rsidRPr="00D77EA1">
        <w:rPr>
          <w:rFonts w:ascii="Arial" w:hAnsi="Arial" w:cs="Simplified Arabic"/>
          <w:rtl/>
          <w:lang w:eastAsia="en-US"/>
        </w:rPr>
        <w:t>/</w:t>
      </w:r>
      <w:r w:rsidR="008C2577" w:rsidRPr="00D77EA1">
        <w:rPr>
          <w:rFonts w:ascii="Arial" w:hAnsi="Arial" w:cs="Simplified Arabic" w:hint="cs"/>
          <w:rtl/>
          <w:lang w:eastAsia="en-US"/>
        </w:rPr>
        <w:t>01</w:t>
      </w:r>
      <w:r w:rsidR="008C2577" w:rsidRPr="00D77EA1">
        <w:rPr>
          <w:rFonts w:ascii="Arial" w:hAnsi="Arial" w:cs="Simplified Arabic"/>
          <w:rtl/>
          <w:lang w:eastAsia="en-US"/>
        </w:rPr>
        <w:t>/</w:t>
      </w:r>
      <w:r w:rsidR="008C2577" w:rsidRPr="00D77EA1">
        <w:rPr>
          <w:rFonts w:ascii="Arial" w:hAnsi="Arial" w:cs="Simplified Arabic" w:hint="cs"/>
          <w:rtl/>
          <w:lang w:eastAsia="en-US"/>
        </w:rPr>
        <w:t>2021</w:t>
      </w:r>
      <w:r w:rsidR="00DA4C38" w:rsidRPr="004C36D5">
        <w:rPr>
          <w:rFonts w:ascii="Simplified Arabic" w:hAnsi="Simplified Arabic" w:cs="Simplified Arabic"/>
          <w:rtl/>
          <w:lang w:eastAsia="en-US"/>
        </w:rPr>
        <w:t>،</w:t>
      </w:r>
      <w:r w:rsidR="00DA4C38" w:rsidRPr="000D5A06">
        <w:rPr>
          <w:rFonts w:ascii="Simplified Arabic" w:hAnsi="Simplified Arabic" w:cs="Simplified Arabic"/>
          <w:rtl/>
          <w:lang w:eastAsia="en-US"/>
        </w:rPr>
        <w:t xml:space="preserve"> وتشمل تصميم أدوات البحث الأساسية وطرق جمع ومعالجة البيانات الخاصة بموضوع المسح.</w:t>
      </w:r>
    </w:p>
    <w:p w14:paraId="0919DD8F" w14:textId="77777777" w:rsidR="00B76356" w:rsidRPr="004C36D5" w:rsidRDefault="00B76356" w:rsidP="000C56C7">
      <w:pPr>
        <w:ind w:left="-1"/>
        <w:jc w:val="lowKashida"/>
        <w:rPr>
          <w:rFonts w:ascii="Simplified Arabic" w:hAnsi="Simplified Arabic" w:cs="Simplified Arabic"/>
          <w:rtl/>
          <w:lang w:eastAsia="en-US"/>
        </w:rPr>
      </w:pPr>
    </w:p>
    <w:p w14:paraId="40556FBF" w14:textId="77777777" w:rsidR="00844207" w:rsidRPr="000D5A06" w:rsidRDefault="000D43F4" w:rsidP="00C81736">
      <w:pPr>
        <w:ind w:left="-1"/>
        <w:jc w:val="lowKashida"/>
        <w:rPr>
          <w:rFonts w:ascii="Simplified Arabic" w:hAnsi="Simplified Arabic" w:cs="Simplified Arabic"/>
          <w:b/>
          <w:bCs/>
          <w:rtl/>
          <w:lang w:eastAsia="en-US"/>
        </w:rPr>
      </w:pPr>
      <w:r w:rsidRPr="000D5A06">
        <w:rPr>
          <w:rFonts w:ascii="Simplified Arabic" w:hAnsi="Simplified Arabic" w:cs="Simplified Arabic"/>
          <w:b/>
          <w:bCs/>
          <w:rtl/>
          <w:lang w:eastAsia="en-US"/>
        </w:rPr>
        <w:t>1.</w:t>
      </w:r>
      <w:r w:rsidR="00C81736" w:rsidRPr="000D5A06">
        <w:rPr>
          <w:rFonts w:ascii="Simplified Arabic" w:hAnsi="Simplified Arabic" w:cs="Simplified Arabic"/>
          <w:b/>
          <w:bCs/>
          <w:rtl/>
          <w:lang w:eastAsia="en-US"/>
        </w:rPr>
        <w:t>3</w:t>
      </w:r>
      <w:r w:rsidRPr="000D5A06">
        <w:rPr>
          <w:rFonts w:ascii="Simplified Arabic" w:hAnsi="Simplified Arabic" w:cs="Simplified Arabic"/>
          <w:b/>
          <w:bCs/>
          <w:rtl/>
          <w:lang w:eastAsia="en-US"/>
        </w:rPr>
        <w:t xml:space="preserve"> </w:t>
      </w:r>
      <w:r w:rsidR="00844207" w:rsidRPr="000D5A06">
        <w:rPr>
          <w:rFonts w:ascii="Simplified Arabic" w:hAnsi="Simplified Arabic" w:cs="Simplified Arabic"/>
          <w:b/>
          <w:bCs/>
          <w:rtl/>
          <w:lang w:eastAsia="en-US"/>
        </w:rPr>
        <w:t>أهداف المسح</w:t>
      </w:r>
    </w:p>
    <w:p w14:paraId="28ACC017" w14:textId="77777777" w:rsidR="00342546" w:rsidRPr="00FA6D23" w:rsidRDefault="00342546" w:rsidP="00D57916">
      <w:pPr>
        <w:jc w:val="both"/>
        <w:rPr>
          <w:rFonts w:cs="Simplified Arabic"/>
          <w:rtl/>
        </w:rPr>
      </w:pPr>
      <w:r w:rsidRPr="00FA6D23">
        <w:rPr>
          <w:rFonts w:cs="Simplified Arabic" w:hint="cs"/>
          <w:rtl/>
        </w:rPr>
        <w:t xml:space="preserve">هدف هذا المسح إلى توفير قاعدة بيانات شاملة حول </w:t>
      </w:r>
      <w:r w:rsidR="0008214F">
        <w:rPr>
          <w:rFonts w:cs="Simplified Arabic" w:hint="cs"/>
          <w:rtl/>
        </w:rPr>
        <w:t xml:space="preserve">أهم التغييرات التي طرأت على </w:t>
      </w:r>
      <w:r w:rsidRPr="00FA6D23">
        <w:rPr>
          <w:rFonts w:cs="Simplified Arabic" w:hint="cs"/>
          <w:rtl/>
        </w:rPr>
        <w:t>منظومة المؤشرات الاجتماعية والاقتصادية التي يعمل عليها الجهاز</w:t>
      </w:r>
      <w:r w:rsidR="0008214F">
        <w:rPr>
          <w:rFonts w:cs="Simplified Arabic" w:hint="cs"/>
          <w:rtl/>
        </w:rPr>
        <w:t xml:space="preserve"> والتي تطال</w:t>
      </w:r>
      <w:r w:rsidR="00D57916">
        <w:rPr>
          <w:rFonts w:cs="Simplified Arabic" w:hint="cs"/>
          <w:rtl/>
        </w:rPr>
        <w:t xml:space="preserve"> كثيراً من النواحي الاجتماعية والاقتصادية والبيئية</w:t>
      </w:r>
      <w:r w:rsidR="0008214F">
        <w:rPr>
          <w:rFonts w:cs="Simplified Arabic" w:hint="cs"/>
          <w:rtl/>
        </w:rPr>
        <w:t>،</w:t>
      </w:r>
      <w:r w:rsidRPr="00FA6D23">
        <w:rPr>
          <w:rFonts w:cs="Simplified Arabic" w:hint="cs"/>
          <w:rtl/>
        </w:rPr>
        <w:t xml:space="preserve"> </w:t>
      </w:r>
      <w:r w:rsidR="00D57916">
        <w:rPr>
          <w:rFonts w:cs="Simplified Arabic" w:hint="cs"/>
          <w:rtl/>
        </w:rPr>
        <w:t>كما</w:t>
      </w:r>
      <w:r w:rsidRPr="00FA6D23">
        <w:rPr>
          <w:rFonts w:cs="Simplified Arabic" w:hint="cs"/>
          <w:rtl/>
        </w:rPr>
        <w:t xml:space="preserve"> </w:t>
      </w:r>
      <w:r w:rsidR="00D57916">
        <w:rPr>
          <w:rFonts w:cs="Simplified Arabic" w:hint="cs"/>
          <w:rtl/>
        </w:rPr>
        <w:t>و</w:t>
      </w:r>
      <w:r w:rsidRPr="00FA6D23">
        <w:rPr>
          <w:rFonts w:cs="Simplified Arabic" w:hint="cs"/>
          <w:rtl/>
        </w:rPr>
        <w:t xml:space="preserve">تشكل استجابة لاحتياجات العديد من الشركاء والمستخدمين، </w:t>
      </w:r>
      <w:r w:rsidR="000C56C7">
        <w:rPr>
          <w:rFonts w:cs="Simplified Arabic" w:hint="cs"/>
          <w:rtl/>
        </w:rPr>
        <w:t>و</w:t>
      </w:r>
      <w:r w:rsidRPr="00FA6D23">
        <w:rPr>
          <w:rFonts w:cs="Simplified Arabic" w:hint="cs"/>
          <w:rtl/>
        </w:rPr>
        <w:t xml:space="preserve">تنتمي المؤشرات التي تم العمل عليها </w:t>
      </w:r>
      <w:r w:rsidR="0008214F">
        <w:rPr>
          <w:rFonts w:cs="Simplified Arabic" w:hint="cs"/>
          <w:rtl/>
        </w:rPr>
        <w:t xml:space="preserve">في هذا المسح </w:t>
      </w:r>
      <w:r w:rsidRPr="00FA6D23">
        <w:rPr>
          <w:rFonts w:cs="Simplified Arabic" w:hint="cs"/>
          <w:rtl/>
        </w:rPr>
        <w:t>إلى مجموعة من المواضيع والمجالات الآتية:</w:t>
      </w:r>
    </w:p>
    <w:p w14:paraId="0651F3B2" w14:textId="77777777" w:rsidR="00342546" w:rsidRPr="00FA6D23" w:rsidRDefault="00342546" w:rsidP="007A642F">
      <w:pPr>
        <w:numPr>
          <w:ilvl w:val="0"/>
          <w:numId w:val="6"/>
        </w:numPr>
        <w:tabs>
          <w:tab w:val="clear" w:pos="360"/>
        </w:tabs>
        <w:ind w:left="568" w:right="358" w:hanging="426"/>
        <w:jc w:val="both"/>
        <w:rPr>
          <w:rFonts w:cs="Simplified Arabic"/>
        </w:rPr>
      </w:pPr>
      <w:r w:rsidRPr="00FA6D23">
        <w:rPr>
          <w:rFonts w:cs="Simplified Arabic" w:hint="cs"/>
          <w:rtl/>
        </w:rPr>
        <w:t>الخصائص الديموغرافية لأفراد الأسرة.</w:t>
      </w:r>
    </w:p>
    <w:p w14:paraId="10FEB621" w14:textId="77777777" w:rsidR="00342546" w:rsidRPr="00FA6D23" w:rsidRDefault="00342546" w:rsidP="007A642F">
      <w:pPr>
        <w:numPr>
          <w:ilvl w:val="0"/>
          <w:numId w:val="6"/>
        </w:numPr>
        <w:tabs>
          <w:tab w:val="clear" w:pos="360"/>
        </w:tabs>
        <w:ind w:left="568" w:right="358" w:hanging="426"/>
        <w:jc w:val="both"/>
        <w:rPr>
          <w:rFonts w:cs="Simplified Arabic"/>
        </w:rPr>
      </w:pPr>
      <w:r w:rsidRPr="00FA6D23">
        <w:rPr>
          <w:rFonts w:cs="Simplified Arabic" w:hint="cs"/>
          <w:rtl/>
        </w:rPr>
        <w:t>خصائص المسكن الذي تقيم بها الأسرة.</w:t>
      </w:r>
    </w:p>
    <w:p w14:paraId="169DC7E3" w14:textId="77777777" w:rsidR="00342546" w:rsidRPr="00FA6D23" w:rsidRDefault="00342546" w:rsidP="007A642F">
      <w:pPr>
        <w:numPr>
          <w:ilvl w:val="0"/>
          <w:numId w:val="6"/>
        </w:numPr>
        <w:tabs>
          <w:tab w:val="clear" w:pos="360"/>
        </w:tabs>
        <w:ind w:left="568" w:right="358" w:hanging="426"/>
        <w:jc w:val="both"/>
        <w:rPr>
          <w:rFonts w:cs="Simplified Arabic"/>
        </w:rPr>
      </w:pPr>
      <w:r w:rsidRPr="00FA6D23">
        <w:rPr>
          <w:rFonts w:cs="Simplified Arabic" w:hint="cs"/>
          <w:rtl/>
        </w:rPr>
        <w:t>دخل ونفقات الأسرة واستهلاكها.</w:t>
      </w:r>
    </w:p>
    <w:p w14:paraId="3E0A1646" w14:textId="77777777" w:rsidR="00342546" w:rsidRPr="00FA6D23" w:rsidRDefault="00342546" w:rsidP="007A642F">
      <w:pPr>
        <w:numPr>
          <w:ilvl w:val="0"/>
          <w:numId w:val="6"/>
        </w:numPr>
        <w:tabs>
          <w:tab w:val="clear" w:pos="360"/>
        </w:tabs>
        <w:ind w:left="568" w:right="358" w:hanging="426"/>
        <w:jc w:val="both"/>
        <w:rPr>
          <w:rFonts w:cs="Simplified Arabic"/>
        </w:rPr>
      </w:pPr>
      <w:r w:rsidRPr="00FA6D23">
        <w:rPr>
          <w:rFonts w:cs="Simplified Arabic" w:hint="cs"/>
          <w:rtl/>
        </w:rPr>
        <w:t>الأنشطة الزراعية والاقتصادية التي تمارسها الأسر.</w:t>
      </w:r>
    </w:p>
    <w:p w14:paraId="240547DC" w14:textId="77777777" w:rsidR="00342546" w:rsidRPr="00FA6D23" w:rsidRDefault="00342546" w:rsidP="007A642F">
      <w:pPr>
        <w:numPr>
          <w:ilvl w:val="0"/>
          <w:numId w:val="6"/>
        </w:numPr>
        <w:tabs>
          <w:tab w:val="clear" w:pos="360"/>
        </w:tabs>
        <w:ind w:left="568" w:right="0" w:hanging="426"/>
        <w:jc w:val="both"/>
        <w:rPr>
          <w:rFonts w:cs="Simplified Arabic"/>
        </w:rPr>
      </w:pPr>
      <w:r w:rsidRPr="00FA6D23">
        <w:rPr>
          <w:rFonts w:cs="Simplified Arabic" w:hint="cs"/>
          <w:rtl/>
        </w:rPr>
        <w:t>الطرق التي استخدمتها الأسر للصمود والتكيف مع أوضاعها الاقتصادية.</w:t>
      </w:r>
    </w:p>
    <w:p w14:paraId="79A280E2" w14:textId="77777777" w:rsidR="00342546" w:rsidRPr="00FA6D23" w:rsidRDefault="00342546" w:rsidP="007A642F">
      <w:pPr>
        <w:numPr>
          <w:ilvl w:val="0"/>
          <w:numId w:val="6"/>
        </w:numPr>
        <w:tabs>
          <w:tab w:val="clear" w:pos="360"/>
        </w:tabs>
        <w:ind w:left="568" w:right="358" w:hanging="426"/>
        <w:jc w:val="both"/>
        <w:rPr>
          <w:rFonts w:cs="Simplified Arabic"/>
        </w:rPr>
      </w:pPr>
      <w:r w:rsidRPr="00FA6D23">
        <w:rPr>
          <w:rFonts w:cs="Simplified Arabic" w:hint="cs"/>
          <w:rtl/>
        </w:rPr>
        <w:t>توفر الخدمات الأساسية للأسر الفلسطينية.</w:t>
      </w:r>
    </w:p>
    <w:p w14:paraId="6A37669E" w14:textId="77777777" w:rsidR="00342546" w:rsidRPr="00FA6D23" w:rsidRDefault="00342546" w:rsidP="007A642F">
      <w:pPr>
        <w:numPr>
          <w:ilvl w:val="0"/>
          <w:numId w:val="6"/>
        </w:numPr>
        <w:tabs>
          <w:tab w:val="clear" w:pos="360"/>
        </w:tabs>
        <w:ind w:left="568" w:right="358" w:hanging="426"/>
        <w:jc w:val="both"/>
        <w:rPr>
          <w:rFonts w:cs="Simplified Arabic"/>
        </w:rPr>
      </w:pPr>
      <w:r w:rsidRPr="00FA6D23">
        <w:rPr>
          <w:rFonts w:cs="Simplified Arabic" w:hint="cs"/>
          <w:rtl/>
        </w:rPr>
        <w:t>المساعدات التي تتلق</w:t>
      </w:r>
      <w:r w:rsidR="001A6934">
        <w:rPr>
          <w:rFonts w:cs="Simplified Arabic" w:hint="cs"/>
          <w:rtl/>
        </w:rPr>
        <w:t>ا</w:t>
      </w:r>
      <w:r w:rsidRPr="00FA6D23">
        <w:rPr>
          <w:rFonts w:cs="Simplified Arabic" w:hint="cs"/>
          <w:rtl/>
        </w:rPr>
        <w:t>ها الأسر وتقييم الأسر لهذه المساعدات.</w:t>
      </w:r>
    </w:p>
    <w:p w14:paraId="6A68B9CD" w14:textId="77777777" w:rsidR="00342546" w:rsidRPr="00FA6D23" w:rsidRDefault="00342546" w:rsidP="007A642F">
      <w:pPr>
        <w:numPr>
          <w:ilvl w:val="0"/>
          <w:numId w:val="6"/>
        </w:numPr>
        <w:tabs>
          <w:tab w:val="clear" w:pos="360"/>
        </w:tabs>
        <w:ind w:left="568" w:right="358" w:hanging="426"/>
        <w:jc w:val="both"/>
        <w:rPr>
          <w:rFonts w:cs="Simplified Arabic"/>
        </w:rPr>
      </w:pPr>
      <w:r w:rsidRPr="00FA6D23">
        <w:rPr>
          <w:rFonts w:cs="Simplified Arabic" w:hint="cs"/>
          <w:rtl/>
        </w:rPr>
        <w:t>احتياجات الأسرة الفلسطينية للتمكن من الصمود.</w:t>
      </w:r>
    </w:p>
    <w:p w14:paraId="4EACD7B8" w14:textId="77777777" w:rsidR="00D83DB9" w:rsidRPr="00916083" w:rsidRDefault="00D83DB9" w:rsidP="007A2F2C">
      <w:pPr>
        <w:numPr>
          <w:ilvl w:val="0"/>
          <w:numId w:val="6"/>
        </w:numPr>
        <w:tabs>
          <w:tab w:val="clear" w:pos="360"/>
        </w:tabs>
        <w:ind w:left="568" w:right="358" w:hanging="426"/>
        <w:jc w:val="both"/>
        <w:rPr>
          <w:rFonts w:cs="Simplified Arabic"/>
        </w:rPr>
      </w:pPr>
      <w:r>
        <w:rPr>
          <w:rFonts w:cs="Simplified Arabic" w:hint="cs"/>
          <w:rtl/>
        </w:rPr>
        <w:t>مؤشرات الفقر متعدد الابعاد.</w:t>
      </w:r>
    </w:p>
    <w:p w14:paraId="57DC9D69" w14:textId="77777777" w:rsidR="00D83DB9" w:rsidRDefault="00D83DB9" w:rsidP="007A2F2C">
      <w:pPr>
        <w:numPr>
          <w:ilvl w:val="0"/>
          <w:numId w:val="6"/>
        </w:numPr>
        <w:tabs>
          <w:tab w:val="clear" w:pos="360"/>
        </w:tabs>
        <w:ind w:left="568" w:right="358" w:hanging="426"/>
        <w:jc w:val="both"/>
        <w:rPr>
          <w:rFonts w:cs="Simplified Arabic"/>
        </w:rPr>
      </w:pPr>
      <w:r>
        <w:rPr>
          <w:rFonts w:cs="Simplified Arabic" w:hint="cs"/>
          <w:rtl/>
        </w:rPr>
        <w:t>عدد من مؤشرات</w:t>
      </w:r>
      <w:r w:rsidRPr="00916083">
        <w:rPr>
          <w:rFonts w:cs="Simplified Arabic" w:hint="cs"/>
          <w:rtl/>
        </w:rPr>
        <w:t xml:space="preserve"> التنمية المستدامة ذات العلاقة بها المسح.</w:t>
      </w:r>
    </w:p>
    <w:p w14:paraId="458FB0BE" w14:textId="77777777" w:rsidR="00D83DB9" w:rsidRPr="00916083" w:rsidRDefault="00D83DB9" w:rsidP="00D83DB9">
      <w:pPr>
        <w:ind w:right="358"/>
        <w:jc w:val="both"/>
        <w:rPr>
          <w:rFonts w:cs="Simplified Arabic"/>
        </w:rPr>
      </w:pPr>
    </w:p>
    <w:p w14:paraId="347C3C92" w14:textId="77777777" w:rsidR="000D43F4" w:rsidRPr="000D5A06" w:rsidRDefault="00B35C8C" w:rsidP="00B7164B">
      <w:pPr>
        <w:ind w:left="-1"/>
        <w:jc w:val="lowKashida"/>
        <w:rPr>
          <w:rFonts w:ascii="Simplified Arabic" w:hAnsi="Simplified Arabic" w:cs="Simplified Arabic"/>
          <w:rtl/>
          <w:lang w:eastAsia="en-US"/>
        </w:rPr>
      </w:pPr>
      <w:r w:rsidRPr="000D5A06">
        <w:rPr>
          <w:rFonts w:ascii="Simplified Arabic" w:hAnsi="Simplified Arabic" w:cs="Simplified Arabic"/>
          <w:b/>
          <w:bCs/>
          <w:rtl/>
          <w:lang w:eastAsia="en-US"/>
        </w:rPr>
        <w:t>2</w:t>
      </w:r>
      <w:r w:rsidR="00844207" w:rsidRPr="000D5A06">
        <w:rPr>
          <w:rFonts w:ascii="Simplified Arabic" w:hAnsi="Simplified Arabic" w:cs="Simplified Arabic"/>
          <w:b/>
          <w:bCs/>
          <w:rtl/>
          <w:lang w:eastAsia="en-US"/>
        </w:rPr>
        <w:t>.</w:t>
      </w:r>
      <w:r w:rsidR="00B7164B" w:rsidRPr="000D5A06">
        <w:rPr>
          <w:rFonts w:ascii="Simplified Arabic" w:hAnsi="Simplified Arabic" w:cs="Simplified Arabic"/>
          <w:b/>
          <w:bCs/>
          <w:rtl/>
          <w:lang w:eastAsia="en-US"/>
        </w:rPr>
        <w:t>3</w:t>
      </w:r>
      <w:r w:rsidR="00844207" w:rsidRPr="000D5A06">
        <w:rPr>
          <w:rFonts w:ascii="Simplified Arabic" w:hAnsi="Simplified Arabic" w:cs="Simplified Arabic"/>
          <w:b/>
          <w:bCs/>
          <w:rtl/>
          <w:lang w:eastAsia="en-US"/>
        </w:rPr>
        <w:t xml:space="preserve"> </w:t>
      </w:r>
      <w:r w:rsidR="000D43F4" w:rsidRPr="000D5A06">
        <w:rPr>
          <w:rFonts w:ascii="Simplified Arabic" w:hAnsi="Simplified Arabic" w:cs="Simplified Arabic"/>
          <w:b/>
          <w:bCs/>
          <w:rtl/>
          <w:lang w:eastAsia="en-US"/>
        </w:rPr>
        <w:t>استمارة المسح</w:t>
      </w:r>
    </w:p>
    <w:p w14:paraId="1D2C74D3" w14:textId="77777777" w:rsidR="000D43F4" w:rsidRPr="004473AD" w:rsidRDefault="000D43F4" w:rsidP="00EF50B1">
      <w:pPr>
        <w:ind w:left="-1"/>
        <w:jc w:val="lowKashida"/>
        <w:rPr>
          <w:rFonts w:ascii="Arial" w:hAnsi="Arial" w:cs="Simplified Arabic"/>
          <w:rtl/>
        </w:rPr>
      </w:pPr>
      <w:r w:rsidRPr="004473AD">
        <w:rPr>
          <w:rFonts w:ascii="Arial" w:hAnsi="Arial" w:cs="Simplified Arabic"/>
          <w:rtl/>
        </w:rPr>
        <w:t xml:space="preserve">تمثل استمارة المسح الأداة الرئيسية لجمع المعلومات، لذلك لا بد أن تحقق المواصفات الفنية لمرحلة العمل الميداني، كما يتوجب أن تحقق متطلبات معالجة البيانات وتحليلها، </w:t>
      </w:r>
      <w:r w:rsidR="00DF1302">
        <w:rPr>
          <w:rFonts w:ascii="Arial" w:hAnsi="Arial" w:cs="Simplified Arabic" w:hint="cs"/>
          <w:rtl/>
        </w:rPr>
        <w:t>تكونت</w:t>
      </w:r>
      <w:r w:rsidR="00013996" w:rsidRPr="004473AD">
        <w:rPr>
          <w:rFonts w:ascii="Arial" w:hAnsi="Arial" w:cs="Simplified Arabic" w:hint="cs"/>
          <w:rtl/>
        </w:rPr>
        <w:t xml:space="preserve"> استمارة مسح </w:t>
      </w:r>
      <w:r w:rsidR="00BF3919">
        <w:rPr>
          <w:rFonts w:ascii="Arial" w:hAnsi="Arial" w:cs="Simplified Arabic" w:hint="cs"/>
          <w:rtl/>
        </w:rPr>
        <w:t xml:space="preserve">مراقبة </w:t>
      </w:r>
      <w:r w:rsidR="00013996" w:rsidRPr="004473AD">
        <w:rPr>
          <w:rFonts w:ascii="Arial" w:hAnsi="Arial" w:cs="Simplified Arabic" w:hint="cs"/>
          <w:rtl/>
        </w:rPr>
        <w:t>الظروف الاجتماعية والاقتصادية من عد</w:t>
      </w:r>
      <w:r w:rsidR="00EF50B1">
        <w:rPr>
          <w:rFonts w:ascii="Arial" w:hAnsi="Arial" w:cs="Simplified Arabic" w:hint="cs"/>
          <w:rtl/>
        </w:rPr>
        <w:t>ة</w:t>
      </w:r>
      <w:r w:rsidR="00013996" w:rsidRPr="004473AD">
        <w:rPr>
          <w:rFonts w:ascii="Arial" w:hAnsi="Arial" w:cs="Simplified Arabic" w:hint="cs"/>
          <w:rtl/>
        </w:rPr>
        <w:t xml:space="preserve"> أقسام:</w:t>
      </w:r>
    </w:p>
    <w:p w14:paraId="4D8A7694" w14:textId="77777777"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t xml:space="preserve">القسم الأول: يشمل هذا القسم على البيانات التعريفية. </w:t>
      </w:r>
    </w:p>
    <w:p w14:paraId="53F3E0E2" w14:textId="77777777"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t>القسم الثاني: هذا القسم يتعلق بالسيطرة النوعية.</w:t>
      </w:r>
    </w:p>
    <w:p w14:paraId="4E072521" w14:textId="77777777"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lastRenderedPageBreak/>
        <w:t xml:space="preserve">القسم الثالث: يشمل الأسئلة المتعلقة ببيانات أفراد الأسرة </w:t>
      </w:r>
      <w:r w:rsidR="00044DBE" w:rsidRPr="007A642F">
        <w:rPr>
          <w:rFonts w:cs="Simplified Arabic" w:hint="cs"/>
          <w:rtl/>
        </w:rPr>
        <w:t>والخصائص</w:t>
      </w:r>
      <w:r w:rsidRPr="007A642F">
        <w:rPr>
          <w:rFonts w:cs="Simplified Arabic" w:hint="cs"/>
          <w:rtl/>
        </w:rPr>
        <w:t xml:space="preserve"> الاجتماعية.</w:t>
      </w:r>
    </w:p>
    <w:p w14:paraId="03283377" w14:textId="77777777"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t>القسم الرابع: يشمل الأسئل</w:t>
      </w:r>
      <w:r w:rsidRPr="007A642F">
        <w:rPr>
          <w:rFonts w:cs="Simplified Arabic" w:hint="eastAsia"/>
          <w:rtl/>
        </w:rPr>
        <w:t>ة</w:t>
      </w:r>
      <w:r w:rsidRPr="007A642F">
        <w:rPr>
          <w:rFonts w:cs="Simplified Arabic" w:hint="cs"/>
          <w:rtl/>
        </w:rPr>
        <w:t xml:space="preserve"> المتعلقة </w:t>
      </w:r>
      <w:r w:rsidRPr="007A642F">
        <w:rPr>
          <w:rFonts w:cs="Simplified Arabic"/>
          <w:rtl/>
        </w:rPr>
        <w:t>بيانات المسكن</w:t>
      </w:r>
      <w:r w:rsidRPr="007A642F">
        <w:rPr>
          <w:rFonts w:cs="Simplified Arabic" w:hint="cs"/>
          <w:rtl/>
        </w:rPr>
        <w:t>.</w:t>
      </w:r>
    </w:p>
    <w:p w14:paraId="384B12DB" w14:textId="77777777"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t>القسم الخامس: يشمل الأسئلة المتعلقة "</w:t>
      </w:r>
      <w:r w:rsidR="00044DBE" w:rsidRPr="007A642F">
        <w:rPr>
          <w:rFonts w:cs="Simplified Arabic" w:hint="cs"/>
          <w:rtl/>
        </w:rPr>
        <w:t>المساعدات و</w:t>
      </w:r>
      <w:r w:rsidRPr="007A642F">
        <w:rPr>
          <w:rFonts w:cs="Simplified Arabic" w:hint="cs"/>
          <w:rtl/>
        </w:rPr>
        <w:t>إستراتيجي</w:t>
      </w:r>
      <w:r w:rsidR="00044DBE" w:rsidRPr="007A642F">
        <w:rPr>
          <w:rFonts w:cs="Simplified Arabic" w:hint="cs"/>
          <w:rtl/>
        </w:rPr>
        <w:t>ات</w:t>
      </w:r>
      <w:r w:rsidRPr="007A642F">
        <w:rPr>
          <w:rFonts w:cs="Simplified Arabic" w:hint="cs"/>
          <w:rtl/>
        </w:rPr>
        <w:t xml:space="preserve"> التأقلم".</w:t>
      </w:r>
    </w:p>
    <w:p w14:paraId="331F1EFF" w14:textId="77777777"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t xml:space="preserve">القسم السادس: يشمل الأسئلة المتعلقة </w:t>
      </w:r>
      <w:r w:rsidR="00044DBE" w:rsidRPr="007A642F">
        <w:rPr>
          <w:rFonts w:cs="Simplified Arabic" w:hint="cs"/>
          <w:rtl/>
        </w:rPr>
        <w:t>ب</w:t>
      </w:r>
      <w:r w:rsidRPr="007A642F">
        <w:rPr>
          <w:rFonts w:cs="Simplified Arabic" w:hint="cs"/>
          <w:rtl/>
        </w:rPr>
        <w:t>الاستهلاك</w:t>
      </w:r>
      <w:r w:rsidR="00474E7E" w:rsidRPr="007A642F">
        <w:rPr>
          <w:rFonts w:cs="Simplified Arabic" w:hint="cs"/>
          <w:rtl/>
        </w:rPr>
        <w:t xml:space="preserve"> والإنفاق</w:t>
      </w:r>
      <w:r w:rsidRPr="007A642F">
        <w:rPr>
          <w:rFonts w:cs="Simplified Arabic" w:hint="cs"/>
          <w:rtl/>
        </w:rPr>
        <w:t>.</w:t>
      </w:r>
    </w:p>
    <w:p w14:paraId="4BF4F966" w14:textId="77777777"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t>القسم السابع: يشمل الأسئلة المتعلقة بالتنوع الغذائي ومواجهة نقص الطعام.</w:t>
      </w:r>
    </w:p>
    <w:p w14:paraId="101092F4" w14:textId="77777777"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t>القسم الثامن: يشمل الأسئلة المتعلقة بالدخل.</w:t>
      </w:r>
    </w:p>
    <w:p w14:paraId="66E24666" w14:textId="77777777" w:rsidR="00000A80" w:rsidRPr="007A642F" w:rsidRDefault="00000A80" w:rsidP="007A642F">
      <w:pPr>
        <w:numPr>
          <w:ilvl w:val="0"/>
          <w:numId w:val="6"/>
        </w:numPr>
        <w:tabs>
          <w:tab w:val="clear" w:pos="360"/>
        </w:tabs>
        <w:ind w:left="568" w:right="358" w:hanging="426"/>
        <w:jc w:val="both"/>
        <w:rPr>
          <w:rFonts w:cs="Simplified Arabic"/>
        </w:rPr>
      </w:pPr>
      <w:r w:rsidRPr="007A642F">
        <w:rPr>
          <w:rFonts w:cs="Simplified Arabic" w:hint="cs"/>
          <w:rtl/>
        </w:rPr>
        <w:t xml:space="preserve">القسم التاسع: يشمل الأسئلة المتعلقة </w:t>
      </w:r>
      <w:r w:rsidR="00044DBE" w:rsidRPr="007A642F">
        <w:rPr>
          <w:rFonts w:cs="Simplified Arabic" w:hint="cs"/>
          <w:rtl/>
        </w:rPr>
        <w:t>بالأنشطة الزراعية والاقتصادية</w:t>
      </w:r>
      <w:r w:rsidRPr="007A642F">
        <w:rPr>
          <w:rFonts w:cs="Simplified Arabic" w:hint="cs"/>
          <w:rtl/>
        </w:rPr>
        <w:t>.</w:t>
      </w:r>
    </w:p>
    <w:p w14:paraId="11B393E5" w14:textId="77777777" w:rsidR="00000A80" w:rsidRPr="007A642F" w:rsidRDefault="00000A80" w:rsidP="007A642F">
      <w:pPr>
        <w:numPr>
          <w:ilvl w:val="0"/>
          <w:numId w:val="6"/>
        </w:numPr>
        <w:tabs>
          <w:tab w:val="clear" w:pos="360"/>
        </w:tabs>
        <w:ind w:left="568" w:right="358" w:hanging="426"/>
        <w:jc w:val="both"/>
        <w:rPr>
          <w:rFonts w:cs="Simplified Arabic"/>
        </w:rPr>
      </w:pPr>
      <w:r w:rsidRPr="007A642F">
        <w:rPr>
          <w:rFonts w:cs="Simplified Arabic" w:hint="cs"/>
          <w:rtl/>
        </w:rPr>
        <w:t>القسم العاشر: يشمل الأسئلة المتعلقة ب</w:t>
      </w:r>
      <w:r w:rsidRPr="007A642F">
        <w:rPr>
          <w:rFonts w:cs="Simplified Arabic"/>
          <w:rtl/>
        </w:rPr>
        <w:t>حرية التنقل</w:t>
      </w:r>
      <w:r w:rsidRPr="007A642F">
        <w:rPr>
          <w:rFonts w:cs="Simplified Arabic" w:hint="cs"/>
          <w:rtl/>
        </w:rPr>
        <w:t>.</w:t>
      </w:r>
    </w:p>
    <w:p w14:paraId="313D6DB1" w14:textId="77777777" w:rsidR="00D83DB9" w:rsidRPr="005B238C" w:rsidRDefault="00D83DB9" w:rsidP="00D83DB9">
      <w:pPr>
        <w:numPr>
          <w:ilvl w:val="0"/>
          <w:numId w:val="6"/>
        </w:numPr>
        <w:tabs>
          <w:tab w:val="clear" w:pos="360"/>
        </w:tabs>
        <w:ind w:left="568" w:right="358" w:hanging="426"/>
        <w:jc w:val="both"/>
        <w:rPr>
          <w:rFonts w:cs="Simplified Arabic"/>
          <w:rtl/>
        </w:rPr>
      </w:pPr>
      <w:r w:rsidRPr="006F3EE9">
        <w:rPr>
          <w:rFonts w:cs="Simplified Arabic"/>
          <w:rtl/>
        </w:rPr>
        <w:t xml:space="preserve">بالإضافة إلى استمارة الفرد 18 سنة فأكثر، وتشمل الأسئلة المتعلقة </w:t>
      </w:r>
      <w:r>
        <w:rPr>
          <w:rFonts w:cs="Simplified Arabic" w:hint="cs"/>
          <w:rtl/>
        </w:rPr>
        <w:t>ب</w:t>
      </w:r>
      <w:r w:rsidRPr="00EC56AC">
        <w:rPr>
          <w:rFonts w:cs="Simplified Arabic"/>
          <w:rtl/>
        </w:rPr>
        <w:t>مقياس تجربة انعدام الأمن الغذائي</w:t>
      </w:r>
      <w:r>
        <w:rPr>
          <w:rFonts w:cs="Simplified Arabic" w:hint="cs"/>
          <w:rtl/>
        </w:rPr>
        <w:t xml:space="preserve"> </w:t>
      </w:r>
      <w:r w:rsidRPr="00D83DB9">
        <w:rPr>
          <w:rFonts w:cs="Simplified Arabic"/>
        </w:rPr>
        <w:t>FIES</w:t>
      </w:r>
      <w:r w:rsidRPr="006F3EE9">
        <w:rPr>
          <w:rFonts w:cs="Simplified Arabic"/>
          <w:rtl/>
        </w:rPr>
        <w:t xml:space="preserve">، وتقييم الخدمات الصحية، التعليمية، </w:t>
      </w:r>
      <w:r w:rsidRPr="006F3EE9">
        <w:rPr>
          <w:rFonts w:cs="Simplified Arabic" w:hint="cs"/>
          <w:rtl/>
        </w:rPr>
        <w:t>الإدارية</w:t>
      </w:r>
      <w:r w:rsidRPr="006F3EE9">
        <w:rPr>
          <w:rFonts w:cs="Simplified Arabic"/>
          <w:rtl/>
        </w:rPr>
        <w:t xml:space="preserve"> (</w:t>
      </w:r>
      <w:r w:rsidRPr="006F3EE9">
        <w:rPr>
          <w:rFonts w:cs="Simplified Arabic" w:hint="cs"/>
          <w:rtl/>
        </w:rPr>
        <w:t>وزارة الداخلية</w:t>
      </w:r>
      <w:r w:rsidRPr="006F3EE9">
        <w:rPr>
          <w:rFonts w:cs="Simplified Arabic"/>
          <w:rtl/>
        </w:rPr>
        <w:t xml:space="preserve">) </w:t>
      </w:r>
      <w:r w:rsidRPr="00EC56AC">
        <w:rPr>
          <w:rFonts w:cs="Simplified Arabic" w:hint="cs"/>
          <w:rtl/>
        </w:rPr>
        <w:t>وتعاطي التبغ.</w:t>
      </w:r>
    </w:p>
    <w:p w14:paraId="1CA5ED4E" w14:textId="77777777" w:rsidR="00FF5155" w:rsidRPr="00081352" w:rsidRDefault="00FF5155" w:rsidP="004A76D9">
      <w:pPr>
        <w:tabs>
          <w:tab w:val="left" w:pos="566"/>
        </w:tabs>
        <w:ind w:left="-1"/>
        <w:jc w:val="lowKashida"/>
        <w:rPr>
          <w:rFonts w:ascii="Arial" w:hAnsi="Arial" w:cs="Simplified Arabic"/>
          <w:rtl/>
          <w:lang w:eastAsia="en-US"/>
        </w:rPr>
      </w:pPr>
    </w:p>
    <w:p w14:paraId="248D802F" w14:textId="77777777" w:rsidR="000640B8" w:rsidRDefault="000640B8" w:rsidP="000640B8">
      <w:pPr>
        <w:tabs>
          <w:tab w:val="left" w:pos="566"/>
        </w:tabs>
        <w:ind w:left="-1"/>
        <w:jc w:val="lowKashida"/>
        <w:rPr>
          <w:rFonts w:ascii="Simplified Arabic" w:hAnsi="Simplified Arabic" w:cs="Simplified Arabic"/>
          <w:b/>
          <w:bCs/>
          <w:rtl/>
          <w:lang w:eastAsia="en-US"/>
        </w:rPr>
      </w:pPr>
      <w:r w:rsidRPr="00637444">
        <w:rPr>
          <w:rFonts w:ascii="Simplified Arabic" w:hAnsi="Simplified Arabic" w:cs="Simplified Arabic"/>
          <w:b/>
          <w:bCs/>
          <w:rtl/>
          <w:lang w:eastAsia="en-US"/>
        </w:rPr>
        <w:t>3.3 الإطار والعينة</w:t>
      </w:r>
    </w:p>
    <w:p w14:paraId="637B636A" w14:textId="77777777" w:rsidR="005E6BD2" w:rsidRPr="00B015E0" w:rsidRDefault="005E6BD2" w:rsidP="00B015E0">
      <w:pPr>
        <w:jc w:val="lowKashida"/>
        <w:rPr>
          <w:rFonts w:ascii="Simplified Arabic" w:hAnsi="Simplified Arabic" w:cs="Simplified Arabic"/>
          <w:rtl/>
        </w:rPr>
      </w:pPr>
      <w:r w:rsidRPr="00B52FB4">
        <w:rPr>
          <w:rFonts w:ascii="Simplified Arabic" w:hAnsi="Simplified Arabic" w:cs="Simplified Arabic"/>
          <w:rtl/>
        </w:rPr>
        <w:t xml:space="preserve">عينة هذه الدورة للمسح تم تصميمها واختيارها على اعتبار انها عينة </w:t>
      </w:r>
      <w:r w:rsidR="00D54DAD">
        <w:rPr>
          <w:rFonts w:ascii="Simplified Arabic" w:hAnsi="Simplified Arabic" w:cs="Simplified Arabic" w:hint="cs"/>
          <w:rtl/>
        </w:rPr>
        <w:t>جديدة</w:t>
      </w:r>
      <w:r w:rsidRPr="00B52FB4">
        <w:rPr>
          <w:rFonts w:ascii="Simplified Arabic" w:hAnsi="Simplified Arabic" w:cs="Simplified Arabic"/>
          <w:rtl/>
        </w:rPr>
        <w:t xml:space="preserve"> ولا تعتمد على الدورات السابقة لمسح مراقبة الظروف الاجتماعية والاقتصادية (هذه الدورة ليست مسحا</w:t>
      </w:r>
      <w:r>
        <w:rPr>
          <w:rFonts w:ascii="Simplified Arabic" w:hAnsi="Simplified Arabic" w:cs="Simplified Arabic" w:hint="cs"/>
          <w:rtl/>
        </w:rPr>
        <w:t>ً</w:t>
      </w:r>
      <w:r w:rsidRPr="00B52FB4">
        <w:rPr>
          <w:rFonts w:ascii="Simplified Arabic" w:hAnsi="Simplified Arabic" w:cs="Simplified Arabic"/>
          <w:rtl/>
        </w:rPr>
        <w:t xml:space="preserve"> تكراريا</w:t>
      </w:r>
      <w:r>
        <w:rPr>
          <w:rFonts w:ascii="Simplified Arabic" w:hAnsi="Simplified Arabic" w:cs="Simplified Arabic" w:hint="cs"/>
          <w:rtl/>
        </w:rPr>
        <w:t>ً</w:t>
      </w:r>
      <w:r w:rsidRPr="00B52FB4">
        <w:rPr>
          <w:rFonts w:ascii="Simplified Arabic" w:hAnsi="Simplified Arabic" w:cs="Simplified Arabic"/>
          <w:rtl/>
        </w:rPr>
        <w:t xml:space="preserve"> بعينة مثبتة</w:t>
      </w:r>
      <w:r w:rsidRPr="00B52FB4">
        <w:rPr>
          <w:rFonts w:ascii="Simplified Arabic" w:hAnsi="Simplified Arabic" w:cs="Simplified Arabic"/>
        </w:rPr>
        <w:t>(panel </w:t>
      </w:r>
      <w:r w:rsidR="00D54DAD">
        <w:rPr>
          <w:rFonts w:ascii="Simplified Arabic" w:hAnsi="Simplified Arabic" w:cs="Simplified Arabic" w:hint="cs"/>
          <w:rtl/>
        </w:rPr>
        <w:t>،</w:t>
      </w:r>
      <w:r w:rsidRPr="00B52FB4">
        <w:rPr>
          <w:rFonts w:ascii="Simplified Arabic" w:hAnsi="Simplified Arabic" w:cs="Simplified Arabic"/>
          <w:rtl/>
        </w:rPr>
        <w:t xml:space="preserve"> حيث </w:t>
      </w:r>
      <w:r>
        <w:rPr>
          <w:rFonts w:ascii="Simplified Arabic" w:hAnsi="Simplified Arabic" w:cs="Simplified Arabic" w:hint="cs"/>
          <w:rtl/>
        </w:rPr>
        <w:t>تم</w:t>
      </w:r>
      <w:r w:rsidRPr="00B52FB4">
        <w:rPr>
          <w:rFonts w:ascii="Simplified Arabic" w:hAnsi="Simplified Arabic" w:cs="Simplified Arabic"/>
          <w:rtl/>
        </w:rPr>
        <w:t xml:space="preserve"> استيفاء الاستمارات </w:t>
      </w:r>
      <w:r>
        <w:rPr>
          <w:rFonts w:ascii="Simplified Arabic" w:hAnsi="Simplified Arabic" w:cs="Simplified Arabic" w:hint="cs"/>
          <w:rtl/>
        </w:rPr>
        <w:t xml:space="preserve">لهذا المسح من خلال </w:t>
      </w:r>
      <w:r w:rsidRPr="00DC6654">
        <w:rPr>
          <w:rFonts w:ascii="Simplified Arabic" w:hAnsi="Simplified Arabic" w:cs="Simplified Arabic"/>
          <w:rtl/>
        </w:rPr>
        <w:t>إجراء المقابلات الهاتفية بمساعدة الكمبيوتر (</w:t>
      </w:r>
      <w:r w:rsidRPr="00DC6654">
        <w:rPr>
          <w:rFonts w:ascii="Simplified Arabic" w:hAnsi="Simplified Arabic" w:cs="Simplified Arabic"/>
        </w:rPr>
        <w:t>CATI</w:t>
      </w:r>
      <w:r w:rsidRPr="00DC6654">
        <w:rPr>
          <w:rFonts w:ascii="Simplified Arabic" w:hAnsi="Simplified Arabic" w:cs="Simplified Arabic"/>
          <w:rtl/>
        </w:rPr>
        <w:t>)</w:t>
      </w:r>
      <w:r w:rsidRPr="00B52FB4">
        <w:rPr>
          <w:rFonts w:ascii="Simplified Arabic" w:hAnsi="Simplified Arabic" w:cs="Simplified Arabic"/>
          <w:rtl/>
        </w:rPr>
        <w:t>؛ لذلك تم اللجوء الى العينة المستجيبة لمسح سيادة القانون والوصول الى العدالة في فلسطين 2018،</w:t>
      </w:r>
      <w:r>
        <w:rPr>
          <w:rFonts w:ascii="Simplified Arabic" w:hAnsi="Simplified Arabic" w:cs="Simplified Arabic" w:hint="cs"/>
          <w:rtl/>
        </w:rPr>
        <w:t xml:space="preserve"> </w:t>
      </w:r>
      <w:r w:rsidRPr="00B52FB4">
        <w:rPr>
          <w:rFonts w:ascii="Simplified Arabic" w:hAnsi="Simplified Arabic" w:cs="Simplified Arabic"/>
          <w:rtl/>
        </w:rPr>
        <w:t>وتم اعتبارها اطار عينة شاملة</w:t>
      </w:r>
      <w:r w:rsidR="00B015E0" w:rsidRPr="00B015E0">
        <w:rPr>
          <w:rFonts w:ascii="Simplified Arabic" w:hAnsi="Simplified Arabic" w:cs="Simplified Arabic"/>
        </w:rPr>
        <w:t xml:space="preserve"> </w:t>
      </w:r>
      <w:r w:rsidR="00B015E0">
        <w:rPr>
          <w:rFonts w:ascii="Simplified Arabic" w:hAnsi="Simplified Arabic" w:cs="Simplified Arabic"/>
        </w:rPr>
        <w:t xml:space="preserve">(Master Sample) </w:t>
      </w:r>
      <w:r w:rsidRPr="00B52FB4">
        <w:rPr>
          <w:rFonts w:ascii="Simplified Arabic" w:hAnsi="Simplified Arabic" w:cs="Simplified Arabic"/>
          <w:rtl/>
        </w:rPr>
        <w:t>لسحب عينة مسح الظروف الاجتماعية والاقتصادية 2020 منها، إذ انها عينة كبيرة وممثلة وبلغ حجمها حوالي</w:t>
      </w:r>
      <w:r w:rsidR="00B015E0">
        <w:rPr>
          <w:rFonts w:ascii="Simplified Arabic" w:hAnsi="Simplified Arabic" w:cs="Simplified Arabic" w:hint="cs"/>
          <w:rtl/>
        </w:rPr>
        <w:t xml:space="preserve"> </w:t>
      </w:r>
      <w:r>
        <w:rPr>
          <w:rFonts w:ascii="Simplified Arabic" w:hAnsi="Simplified Arabic" w:cs="Simplified Arabic" w:hint="cs"/>
          <w:rtl/>
        </w:rPr>
        <w:t>(</w:t>
      </w:r>
      <w:r w:rsidRPr="00B52FB4">
        <w:rPr>
          <w:rFonts w:ascii="Simplified Arabic" w:hAnsi="Simplified Arabic" w:cs="Simplified Arabic" w:hint="cs"/>
          <w:rtl/>
        </w:rPr>
        <w:t>11</w:t>
      </w:r>
      <w:r>
        <w:rPr>
          <w:rFonts w:ascii="Simplified Arabic" w:hAnsi="Simplified Arabic" w:cs="Simplified Arabic" w:hint="cs"/>
          <w:rtl/>
        </w:rPr>
        <w:t>,</w:t>
      </w:r>
      <w:r w:rsidRPr="00B52FB4">
        <w:rPr>
          <w:rFonts w:ascii="Simplified Arabic" w:hAnsi="Simplified Arabic" w:cs="Simplified Arabic" w:hint="cs"/>
          <w:rtl/>
        </w:rPr>
        <w:t>000</w:t>
      </w:r>
      <w:r>
        <w:rPr>
          <w:rFonts w:ascii="Simplified Arabic" w:hAnsi="Simplified Arabic" w:cs="Simplified Arabic" w:hint="cs"/>
          <w:rtl/>
        </w:rPr>
        <w:t>) أ</w:t>
      </w:r>
      <w:r w:rsidRPr="00B52FB4">
        <w:rPr>
          <w:rFonts w:ascii="Simplified Arabic" w:hAnsi="Simplified Arabic" w:cs="Simplified Arabic" w:hint="cs"/>
          <w:rtl/>
        </w:rPr>
        <w:t>سرة</w:t>
      </w:r>
      <w:r w:rsidRPr="00B52FB4">
        <w:rPr>
          <w:rFonts w:ascii="Simplified Arabic" w:hAnsi="Simplified Arabic" w:cs="Simplified Arabic"/>
          <w:rtl/>
        </w:rPr>
        <w:t xml:space="preserve"> ويتوفر فيها </w:t>
      </w:r>
      <w:r>
        <w:rPr>
          <w:rFonts w:ascii="Simplified Arabic" w:hAnsi="Simplified Arabic" w:cs="Simplified Arabic" w:hint="cs"/>
          <w:rtl/>
        </w:rPr>
        <w:t>أ</w:t>
      </w:r>
      <w:r w:rsidRPr="00B52FB4">
        <w:rPr>
          <w:rFonts w:ascii="Simplified Arabic" w:hAnsi="Simplified Arabic" w:cs="Simplified Arabic"/>
          <w:rtl/>
        </w:rPr>
        <w:t>رقام هواتف للأسر</w:t>
      </w:r>
      <w:r w:rsidRPr="00B52FB4">
        <w:rPr>
          <w:rFonts w:ascii="Simplified Arabic" w:hAnsi="Simplified Arabic" w:cs="Simplified Arabic"/>
        </w:rPr>
        <w:t>.</w:t>
      </w:r>
    </w:p>
    <w:p w14:paraId="0FA1B945" w14:textId="77777777" w:rsidR="005B335B" w:rsidRPr="00637444" w:rsidRDefault="005B335B" w:rsidP="000640B8">
      <w:pPr>
        <w:tabs>
          <w:tab w:val="left" w:pos="566"/>
        </w:tabs>
        <w:ind w:left="-1"/>
        <w:jc w:val="lowKashida"/>
        <w:rPr>
          <w:rFonts w:ascii="Simplified Arabic" w:hAnsi="Simplified Arabic" w:cs="Simplified Arabic"/>
          <w:rtl/>
          <w:lang w:eastAsia="en-US"/>
        </w:rPr>
      </w:pPr>
    </w:p>
    <w:p w14:paraId="4A4D44C9" w14:textId="77777777" w:rsidR="000640B8" w:rsidRPr="00637444" w:rsidRDefault="000640B8" w:rsidP="000640B8">
      <w:pPr>
        <w:ind w:left="-1"/>
        <w:jc w:val="lowKashida"/>
        <w:rPr>
          <w:rFonts w:ascii="Simplified Arabic" w:hAnsi="Simplified Arabic" w:cs="Simplified Arabic"/>
          <w:b/>
          <w:bCs/>
          <w:rtl/>
        </w:rPr>
      </w:pPr>
      <w:r w:rsidRPr="00637444">
        <w:rPr>
          <w:rFonts w:ascii="Simplified Arabic" w:hAnsi="Simplified Arabic" w:cs="Simplified Arabic"/>
          <w:b/>
          <w:bCs/>
          <w:rtl/>
        </w:rPr>
        <w:t>1.3.3 مجتمع الهدف</w:t>
      </w:r>
    </w:p>
    <w:p w14:paraId="1154C01E" w14:textId="77777777" w:rsidR="000640B8" w:rsidRPr="00637444" w:rsidRDefault="000640B8" w:rsidP="00C575ED">
      <w:pPr>
        <w:jc w:val="lowKashida"/>
        <w:rPr>
          <w:rFonts w:ascii="Simplified Arabic" w:hAnsi="Simplified Arabic" w:cs="Simplified Arabic"/>
          <w:rtl/>
        </w:rPr>
      </w:pPr>
      <w:r w:rsidRPr="00637444">
        <w:rPr>
          <w:rFonts w:ascii="Simplified Arabic" w:hAnsi="Simplified Arabic" w:cs="Simplified Arabic"/>
          <w:rtl/>
        </w:rPr>
        <w:t xml:space="preserve">جميع </w:t>
      </w:r>
      <w:r w:rsidR="00D83DB9" w:rsidRPr="00637444">
        <w:rPr>
          <w:rFonts w:ascii="Simplified Arabic" w:hAnsi="Simplified Arabic" w:cs="Simplified Arabic" w:hint="cs"/>
          <w:rtl/>
        </w:rPr>
        <w:t>ال</w:t>
      </w:r>
      <w:r w:rsidR="00D83DB9">
        <w:rPr>
          <w:rFonts w:ascii="Simplified Arabic" w:hAnsi="Simplified Arabic" w:cs="Simplified Arabic" w:hint="cs"/>
          <w:rtl/>
        </w:rPr>
        <w:t>أس</w:t>
      </w:r>
      <w:r w:rsidR="00D83DB9" w:rsidRPr="00637444">
        <w:rPr>
          <w:rFonts w:ascii="Simplified Arabic" w:hAnsi="Simplified Arabic" w:cs="Simplified Arabic" w:hint="cs"/>
          <w:rtl/>
        </w:rPr>
        <w:t>ر</w:t>
      </w:r>
      <w:r w:rsidRPr="00637444">
        <w:rPr>
          <w:rFonts w:ascii="Simplified Arabic" w:hAnsi="Simplified Arabic" w:cs="Simplified Arabic"/>
          <w:rtl/>
        </w:rPr>
        <w:t xml:space="preserve"> والأفراد الفلسطينيين المقيمين بصفة اعتيادية مع اسرهم في فلسطين في العام 2020، </w:t>
      </w:r>
      <w:r w:rsidRPr="00637444">
        <w:rPr>
          <w:rFonts w:ascii="Simplified Arabic" w:hAnsi="Simplified Arabic" w:cs="Simplified Arabic" w:hint="cs"/>
          <w:rtl/>
        </w:rPr>
        <w:t>و</w:t>
      </w:r>
      <w:r w:rsidR="00C575ED">
        <w:rPr>
          <w:rFonts w:ascii="Simplified Arabic" w:hAnsi="Simplified Arabic" w:cs="Simplified Arabic" w:hint="cs"/>
          <w:rtl/>
        </w:rPr>
        <w:t>كان</w:t>
      </w:r>
      <w:r w:rsidRPr="00637444">
        <w:rPr>
          <w:rFonts w:ascii="Simplified Arabic" w:hAnsi="Simplified Arabic" w:cs="Simplified Arabic"/>
          <w:rtl/>
        </w:rPr>
        <w:t xml:space="preserve"> هناك تركيز على الافراد من الفئة العمرية 18 سنة وأكثر لاستيفاء نموذج اضافي خاص بالأفراد من هذه الفئة.</w:t>
      </w:r>
    </w:p>
    <w:p w14:paraId="7B5B045B" w14:textId="77777777" w:rsidR="000640B8" w:rsidRPr="00081352" w:rsidRDefault="000640B8" w:rsidP="000640B8">
      <w:pPr>
        <w:jc w:val="lowKashida"/>
        <w:rPr>
          <w:rFonts w:ascii="Arial" w:hAnsi="Arial" w:cs="Simplified Arabic"/>
          <w:rtl/>
        </w:rPr>
      </w:pPr>
    </w:p>
    <w:p w14:paraId="6DC2FF82" w14:textId="77777777" w:rsidR="000640B8" w:rsidRPr="00637444" w:rsidRDefault="000640B8" w:rsidP="000640B8">
      <w:pPr>
        <w:jc w:val="lowKashida"/>
        <w:rPr>
          <w:rFonts w:ascii="Simplified Arabic" w:hAnsi="Simplified Arabic" w:cs="Simplified Arabic"/>
          <w:b/>
          <w:bCs/>
          <w:rtl/>
        </w:rPr>
      </w:pPr>
      <w:r w:rsidRPr="00637444">
        <w:rPr>
          <w:rFonts w:ascii="Simplified Arabic" w:hAnsi="Simplified Arabic" w:cs="Simplified Arabic"/>
          <w:b/>
          <w:bCs/>
          <w:rtl/>
        </w:rPr>
        <w:t>2.3.3 إطار المعاينة</w:t>
      </w:r>
    </w:p>
    <w:p w14:paraId="6CD10028" w14:textId="060AFD26" w:rsidR="000640B8" w:rsidRPr="00637444" w:rsidRDefault="000640B8" w:rsidP="00A87C1F">
      <w:pPr>
        <w:jc w:val="lowKashida"/>
        <w:rPr>
          <w:rFonts w:ascii="Simplified Arabic" w:hAnsi="Simplified Arabic" w:cs="Simplified Arabic"/>
          <w:rtl/>
        </w:rPr>
      </w:pPr>
      <w:r w:rsidRPr="00637444">
        <w:rPr>
          <w:rFonts w:ascii="Simplified Arabic" w:hAnsi="Simplified Arabic" w:cs="Simplified Arabic"/>
          <w:rtl/>
        </w:rPr>
        <w:t>يتكون إطار المعاينة</w:t>
      </w:r>
      <w:r w:rsidR="00E771AE">
        <w:rPr>
          <w:rFonts w:ascii="Simplified Arabic" w:hAnsi="Simplified Arabic" w:cs="Simplified Arabic" w:hint="cs"/>
          <w:rtl/>
        </w:rPr>
        <w:t xml:space="preserve"> </w:t>
      </w:r>
      <w:r w:rsidR="00A87C1F">
        <w:rPr>
          <w:rFonts w:ascii="Simplified Arabic" w:hAnsi="Simplified Arabic" w:cs="Simplified Arabic" w:hint="cs"/>
          <w:rtl/>
        </w:rPr>
        <w:t>من</w:t>
      </w:r>
      <w:r w:rsidR="00E771AE">
        <w:rPr>
          <w:rFonts w:ascii="Simplified Arabic" w:hAnsi="Simplified Arabic" w:cs="Simplified Arabic" w:hint="cs"/>
          <w:rtl/>
        </w:rPr>
        <w:t xml:space="preserve"> </w:t>
      </w:r>
      <w:r w:rsidR="00E771AE" w:rsidRPr="00B52FB4">
        <w:rPr>
          <w:rFonts w:ascii="Simplified Arabic" w:hAnsi="Simplified Arabic" w:cs="Simplified Arabic"/>
          <w:rtl/>
        </w:rPr>
        <w:t>مسح سيادة القانون والوصول الى العدالة في فلسطين 2018</w:t>
      </w:r>
      <w:r w:rsidR="00A87C1F">
        <w:rPr>
          <w:rFonts w:ascii="Simplified Arabic" w:hAnsi="Simplified Arabic" w:cs="Simplified Arabic" w:hint="cs"/>
          <w:rtl/>
        </w:rPr>
        <w:t xml:space="preserve"> الذي بالأساس يتكون </w:t>
      </w:r>
      <w:r w:rsidRPr="00637444">
        <w:rPr>
          <w:rFonts w:ascii="Simplified Arabic" w:hAnsi="Simplified Arabic" w:cs="Simplified Arabic"/>
          <w:rtl/>
        </w:rPr>
        <w:t>من قائمة مناطق عد من تعداد السكان والمساكن والمنشآت 2017 وهي مناطق جغرافية متقاربة الحجم في معظمها (متوسط عدد الأسر فيها 150 أسرة)، وقد تم استخدام هذه المناطق كوحدات معاينة أولية</w:t>
      </w:r>
      <w:r w:rsidR="00D83DB9">
        <w:rPr>
          <w:rFonts w:ascii="Simplified Arabic" w:hAnsi="Simplified Arabic" w:cs="Simplified Arabic" w:hint="cs"/>
          <w:rtl/>
        </w:rPr>
        <w:t xml:space="preserve"> </w:t>
      </w:r>
      <w:r w:rsidRPr="00637444">
        <w:rPr>
          <w:rFonts w:ascii="Simplified Arabic" w:hAnsi="Simplified Arabic" w:cs="Simplified Arabic"/>
          <w:rtl/>
        </w:rPr>
        <w:t>(</w:t>
      </w:r>
      <w:r w:rsidRPr="00637444">
        <w:rPr>
          <w:rFonts w:ascii="Simplified Arabic" w:hAnsi="Simplified Arabic" w:cs="Simplified Arabic"/>
        </w:rPr>
        <w:t>PSUs</w:t>
      </w:r>
      <w:r w:rsidRPr="00637444">
        <w:rPr>
          <w:rFonts w:ascii="Simplified Arabic" w:hAnsi="Simplified Arabic" w:cs="Simplified Arabic"/>
          <w:rtl/>
        </w:rPr>
        <w:t xml:space="preserve">) في المرحلة الأولى من عملية اختيار العينة. </w:t>
      </w:r>
    </w:p>
    <w:p w14:paraId="28FFE7F5" w14:textId="77777777" w:rsidR="000640B8" w:rsidRPr="00081352" w:rsidRDefault="000640B8" w:rsidP="000640B8">
      <w:pPr>
        <w:jc w:val="both"/>
        <w:rPr>
          <w:rFonts w:ascii="Simplified Arabic" w:hAnsi="Simplified Arabic" w:cs="Simplified Arabic"/>
          <w:rtl/>
          <w:lang w:eastAsia="en-US"/>
        </w:rPr>
      </w:pPr>
    </w:p>
    <w:p w14:paraId="7C726B5B" w14:textId="77777777" w:rsidR="000640B8" w:rsidRPr="00637444" w:rsidRDefault="000640B8" w:rsidP="000640B8">
      <w:pPr>
        <w:ind w:left="-1"/>
        <w:jc w:val="lowKashida"/>
        <w:rPr>
          <w:rFonts w:ascii="Simplified Arabic" w:hAnsi="Simplified Arabic" w:cs="Simplified Arabic"/>
          <w:b/>
          <w:bCs/>
          <w:rtl/>
        </w:rPr>
      </w:pPr>
      <w:r w:rsidRPr="00637444">
        <w:rPr>
          <w:rFonts w:ascii="Simplified Arabic" w:hAnsi="Simplified Arabic" w:cs="Simplified Arabic"/>
          <w:b/>
          <w:bCs/>
          <w:rtl/>
        </w:rPr>
        <w:t>3.3.3 حجم العينة</w:t>
      </w:r>
    </w:p>
    <w:p w14:paraId="4C8D7B98" w14:textId="77777777" w:rsidR="000640B8" w:rsidRPr="00637444" w:rsidRDefault="000640B8" w:rsidP="00D83DB9">
      <w:pPr>
        <w:jc w:val="lowKashida"/>
        <w:rPr>
          <w:rFonts w:ascii="Simplified Arabic" w:hAnsi="Simplified Arabic" w:cs="Simplified Arabic"/>
          <w:rtl/>
        </w:rPr>
      </w:pPr>
      <w:r w:rsidRPr="00637444">
        <w:rPr>
          <w:rFonts w:ascii="Simplified Arabic" w:hAnsi="Simplified Arabic" w:cs="Simplified Arabic"/>
          <w:rtl/>
        </w:rPr>
        <w:t xml:space="preserve">تم </w:t>
      </w:r>
      <w:r w:rsidRPr="00637444">
        <w:rPr>
          <w:rFonts w:ascii="Simplified Arabic" w:hAnsi="Simplified Arabic" w:cs="Simplified Arabic" w:hint="cs"/>
          <w:rtl/>
        </w:rPr>
        <w:t>الوصول الى</w:t>
      </w:r>
      <w:r w:rsidRPr="00637444">
        <w:rPr>
          <w:rFonts w:ascii="Simplified Arabic" w:hAnsi="Simplified Arabic" w:cs="Simplified Arabic"/>
          <w:rtl/>
        </w:rPr>
        <w:t xml:space="preserve"> </w:t>
      </w:r>
      <w:r w:rsidRPr="00637444">
        <w:rPr>
          <w:rFonts w:ascii="Simplified Arabic" w:hAnsi="Simplified Arabic" w:cs="Simplified Arabic" w:hint="cs"/>
          <w:rtl/>
        </w:rPr>
        <w:t>3</w:t>
      </w:r>
      <w:r w:rsidR="00D83DB9">
        <w:rPr>
          <w:rFonts w:ascii="Simplified Arabic" w:hAnsi="Simplified Arabic" w:cs="Simplified Arabic" w:hint="cs"/>
          <w:rtl/>
        </w:rPr>
        <w:t>,</w:t>
      </w:r>
      <w:r w:rsidRPr="00637444">
        <w:rPr>
          <w:rFonts w:ascii="Simplified Arabic" w:hAnsi="Simplified Arabic" w:cs="Simplified Arabic" w:hint="cs"/>
          <w:rtl/>
        </w:rPr>
        <w:t>623</w:t>
      </w:r>
      <w:r w:rsidRPr="00637444">
        <w:rPr>
          <w:rFonts w:ascii="Simplified Arabic" w:hAnsi="Simplified Arabic" w:cs="Simplified Arabic"/>
          <w:rtl/>
        </w:rPr>
        <w:t xml:space="preserve"> </w:t>
      </w:r>
      <w:r w:rsidRPr="00637444">
        <w:rPr>
          <w:rFonts w:ascii="Simplified Arabic" w:hAnsi="Simplified Arabic" w:cs="Simplified Arabic" w:hint="cs"/>
          <w:rtl/>
        </w:rPr>
        <w:t>أسرة</w:t>
      </w:r>
      <w:r w:rsidRPr="00637444">
        <w:rPr>
          <w:rFonts w:ascii="Simplified Arabic" w:hAnsi="Simplified Arabic" w:cs="Simplified Arabic"/>
        </w:rPr>
        <w:t xml:space="preserve"> </w:t>
      </w:r>
      <w:r w:rsidRPr="00637444">
        <w:rPr>
          <w:rFonts w:ascii="Simplified Arabic" w:hAnsi="Simplified Arabic" w:cs="Simplified Arabic" w:hint="cs"/>
          <w:rtl/>
        </w:rPr>
        <w:t>على</w:t>
      </w:r>
      <w:r w:rsidRPr="00637444">
        <w:rPr>
          <w:rFonts w:ascii="Simplified Arabic" w:hAnsi="Simplified Arabic" w:cs="Simplified Arabic"/>
          <w:rtl/>
        </w:rPr>
        <w:t xml:space="preserve"> المستوى </w:t>
      </w:r>
      <w:r w:rsidRPr="00637444">
        <w:rPr>
          <w:rFonts w:ascii="Simplified Arabic" w:hAnsi="Simplified Arabic" w:cs="Simplified Arabic" w:hint="cs"/>
          <w:rtl/>
        </w:rPr>
        <w:t>الوطني، بواقع 2</w:t>
      </w:r>
      <w:r w:rsidR="00D83DB9">
        <w:rPr>
          <w:rFonts w:ascii="Simplified Arabic" w:hAnsi="Simplified Arabic" w:cs="Simplified Arabic" w:hint="cs"/>
          <w:rtl/>
        </w:rPr>
        <w:t>,</w:t>
      </w:r>
      <w:r w:rsidRPr="00637444">
        <w:rPr>
          <w:rFonts w:ascii="Simplified Arabic" w:hAnsi="Simplified Arabic" w:cs="Simplified Arabic" w:hint="cs"/>
          <w:rtl/>
        </w:rPr>
        <w:t>461</w:t>
      </w:r>
      <w:r w:rsidRPr="00637444">
        <w:rPr>
          <w:rFonts w:ascii="Simplified Arabic" w:hAnsi="Simplified Arabic" w:cs="Simplified Arabic"/>
        </w:rPr>
        <w:t xml:space="preserve"> </w:t>
      </w:r>
      <w:r w:rsidRPr="00637444">
        <w:rPr>
          <w:rFonts w:ascii="Simplified Arabic" w:hAnsi="Simplified Arabic" w:cs="Simplified Arabic" w:hint="cs"/>
          <w:rtl/>
        </w:rPr>
        <w:t>أسرة في الضفة الغربية، و1</w:t>
      </w:r>
      <w:r w:rsidR="00D83DB9">
        <w:rPr>
          <w:rFonts w:ascii="Simplified Arabic" w:hAnsi="Simplified Arabic" w:cs="Simplified Arabic" w:hint="cs"/>
          <w:rtl/>
        </w:rPr>
        <w:t>,</w:t>
      </w:r>
      <w:r w:rsidRPr="00637444">
        <w:rPr>
          <w:rFonts w:ascii="Simplified Arabic" w:hAnsi="Simplified Arabic" w:cs="Simplified Arabic" w:hint="cs"/>
          <w:rtl/>
        </w:rPr>
        <w:t xml:space="preserve">162 أسرة في قطاع غزة </w:t>
      </w:r>
      <w:r w:rsidRPr="00D83DB9">
        <w:rPr>
          <w:rFonts w:ascii="Simplified Arabic" w:hAnsi="Simplified Arabic" w:cs="Simplified Arabic" w:hint="cs"/>
          <w:rtl/>
        </w:rPr>
        <w:t xml:space="preserve">بحيث تم التواصل مع هذه الاسر باستخدام الهاتف </w:t>
      </w:r>
      <w:r w:rsidR="00C575ED">
        <w:rPr>
          <w:rFonts w:ascii="Simplified Arabic" w:hAnsi="Simplified Arabic" w:cs="Simplified Arabic" w:hint="cs"/>
          <w:rtl/>
        </w:rPr>
        <w:t xml:space="preserve">وقد </w:t>
      </w:r>
      <w:r w:rsidRPr="00D83DB9">
        <w:rPr>
          <w:rFonts w:ascii="Simplified Arabic" w:hAnsi="Simplified Arabic" w:cs="Simplified Arabic" w:hint="cs"/>
          <w:rtl/>
        </w:rPr>
        <w:t>استجاب منهم للمسح</w:t>
      </w:r>
      <w:r w:rsidRPr="00637444">
        <w:rPr>
          <w:rFonts w:ascii="Simplified Arabic" w:hAnsi="Simplified Arabic" w:cs="Simplified Arabic" w:hint="cs"/>
          <w:rtl/>
        </w:rPr>
        <w:t xml:space="preserve"> 3</w:t>
      </w:r>
      <w:r w:rsidR="00D83DB9">
        <w:rPr>
          <w:rFonts w:ascii="Simplified Arabic" w:hAnsi="Simplified Arabic" w:cs="Simplified Arabic" w:hint="cs"/>
          <w:rtl/>
        </w:rPr>
        <w:t>,</w:t>
      </w:r>
      <w:r w:rsidRPr="00637444">
        <w:rPr>
          <w:rFonts w:ascii="Simplified Arabic" w:hAnsi="Simplified Arabic" w:cs="Simplified Arabic" w:hint="cs"/>
          <w:rtl/>
        </w:rPr>
        <w:t xml:space="preserve">122 </w:t>
      </w:r>
      <w:r w:rsidR="00D83DB9">
        <w:rPr>
          <w:rFonts w:ascii="Simplified Arabic" w:hAnsi="Simplified Arabic" w:cs="Simplified Arabic" w:hint="cs"/>
          <w:rtl/>
        </w:rPr>
        <w:t>أ</w:t>
      </w:r>
      <w:r w:rsidRPr="00637444">
        <w:rPr>
          <w:rFonts w:ascii="Simplified Arabic" w:hAnsi="Simplified Arabic" w:cs="Simplified Arabic" w:hint="cs"/>
          <w:rtl/>
        </w:rPr>
        <w:t>سرة.</w:t>
      </w:r>
    </w:p>
    <w:p w14:paraId="6ACB41AB" w14:textId="70676486" w:rsidR="000640B8" w:rsidRDefault="000640B8" w:rsidP="00D83DB9">
      <w:pPr>
        <w:jc w:val="lowKashida"/>
        <w:rPr>
          <w:rFonts w:ascii="Simplified Arabic" w:hAnsi="Simplified Arabic" w:cs="Simplified Arabic"/>
          <w:rtl/>
        </w:rPr>
      </w:pPr>
    </w:p>
    <w:p w14:paraId="524E34EB" w14:textId="58FF3B62" w:rsidR="008D2244" w:rsidRPr="00D83DB9" w:rsidRDefault="008D2244" w:rsidP="00D83DB9">
      <w:pPr>
        <w:jc w:val="lowKashida"/>
        <w:rPr>
          <w:rFonts w:ascii="Simplified Arabic" w:hAnsi="Simplified Arabic" w:cs="Simplified Arabic"/>
          <w:rtl/>
        </w:rPr>
      </w:pPr>
    </w:p>
    <w:p w14:paraId="12A339F4" w14:textId="77777777" w:rsidR="000640B8" w:rsidRPr="00637444" w:rsidRDefault="000640B8" w:rsidP="000640B8">
      <w:pPr>
        <w:ind w:left="-1"/>
        <w:jc w:val="lowKashida"/>
        <w:rPr>
          <w:rFonts w:ascii="Simplified Arabic" w:hAnsi="Simplified Arabic" w:cs="Simplified Arabic"/>
          <w:rtl/>
        </w:rPr>
      </w:pPr>
      <w:r w:rsidRPr="00637444">
        <w:rPr>
          <w:rFonts w:ascii="Simplified Arabic" w:hAnsi="Simplified Arabic" w:cs="Simplified Arabic"/>
          <w:b/>
          <w:bCs/>
          <w:rtl/>
        </w:rPr>
        <w:lastRenderedPageBreak/>
        <w:t>4.3.3 تصميم العينة</w:t>
      </w:r>
    </w:p>
    <w:p w14:paraId="1AF310CC" w14:textId="77777777" w:rsidR="000640B8" w:rsidRPr="00637444" w:rsidRDefault="000640B8" w:rsidP="000640B8">
      <w:pPr>
        <w:jc w:val="lowKashida"/>
        <w:rPr>
          <w:rFonts w:ascii="Simplified Arabic" w:hAnsi="Simplified Arabic" w:cs="Simplified Arabic"/>
          <w:color w:val="000000" w:themeColor="text1"/>
          <w:rtl/>
        </w:rPr>
      </w:pPr>
      <w:r w:rsidRPr="00637444">
        <w:rPr>
          <w:rFonts w:ascii="Simplified Arabic" w:hAnsi="Simplified Arabic" w:cs="Simplified Arabic"/>
          <w:color w:val="000000" w:themeColor="text1"/>
          <w:rtl/>
        </w:rPr>
        <w:t>العينة طبقية عنقودية عشوائية منتظمة ذات ثلاث مراحل:</w:t>
      </w:r>
    </w:p>
    <w:p w14:paraId="79D81CB3" w14:textId="77777777" w:rsidR="000640B8" w:rsidRPr="00637444" w:rsidRDefault="000640B8" w:rsidP="000640B8">
      <w:pPr>
        <w:jc w:val="lowKashida"/>
        <w:rPr>
          <w:rFonts w:ascii="Simplified Arabic" w:hAnsi="Simplified Arabic" w:cs="Simplified Arabic"/>
          <w:color w:val="000000" w:themeColor="text1"/>
          <w:sz w:val="12"/>
          <w:szCs w:val="12"/>
          <w:rtl/>
        </w:rPr>
      </w:pPr>
    </w:p>
    <w:p w14:paraId="72D200E0" w14:textId="77777777" w:rsidR="000640B8" w:rsidRPr="00043557" w:rsidRDefault="000640B8" w:rsidP="00043557">
      <w:pPr>
        <w:jc w:val="both"/>
        <w:rPr>
          <w:rFonts w:ascii="Simplified Arabic" w:hAnsi="Simplified Arabic" w:cs="Simplified Arabic"/>
          <w:color w:val="000000" w:themeColor="text1"/>
          <w:rtl/>
        </w:rPr>
      </w:pPr>
      <w:r w:rsidRPr="00637444">
        <w:rPr>
          <w:rFonts w:ascii="Simplified Arabic" w:hAnsi="Simplified Arabic" w:cs="Simplified Arabic"/>
          <w:b/>
          <w:bCs/>
          <w:color w:val="000000" w:themeColor="text1"/>
          <w:rtl/>
        </w:rPr>
        <w:t xml:space="preserve">المرحلة الأولى: </w:t>
      </w:r>
      <w:r w:rsidRPr="00637444">
        <w:rPr>
          <w:rFonts w:ascii="Simplified Arabic" w:hAnsi="Simplified Arabic" w:cs="Simplified Arabic"/>
          <w:color w:val="000000" w:themeColor="text1"/>
          <w:rtl/>
        </w:rPr>
        <w:t xml:space="preserve">اختيار عينة طبقية عشوائية </w:t>
      </w:r>
      <w:r w:rsidRPr="00637444">
        <w:rPr>
          <w:rFonts w:ascii="Simplified Arabic" w:hAnsi="Simplified Arabic" w:cs="Simplified Arabic" w:hint="cs"/>
          <w:color w:val="000000" w:themeColor="text1"/>
          <w:rtl/>
        </w:rPr>
        <w:t xml:space="preserve">منتظمة </w:t>
      </w:r>
      <w:r w:rsidRPr="00637444">
        <w:rPr>
          <w:rFonts w:ascii="Simplified Arabic" w:hAnsi="Simplified Arabic" w:cs="Simplified Arabic"/>
          <w:color w:val="000000" w:themeColor="text1"/>
          <w:rtl/>
        </w:rPr>
        <w:t xml:space="preserve">مكونة من </w:t>
      </w:r>
      <w:r w:rsidRPr="00637444">
        <w:rPr>
          <w:rFonts w:ascii="Simplified Arabic" w:hAnsi="Simplified Arabic" w:cs="Simplified Arabic" w:hint="cs"/>
          <w:color w:val="000000" w:themeColor="text1"/>
          <w:rtl/>
        </w:rPr>
        <w:t>(161</w:t>
      </w:r>
      <w:r w:rsidRPr="00637444">
        <w:rPr>
          <w:rFonts w:ascii="Simplified Arabic" w:hAnsi="Simplified Arabic" w:cs="Simplified Arabic"/>
          <w:color w:val="000000" w:themeColor="text1"/>
          <w:rtl/>
        </w:rPr>
        <w:t>) منطقة عد.</w:t>
      </w:r>
    </w:p>
    <w:p w14:paraId="7D788955" w14:textId="77777777" w:rsidR="000640B8" w:rsidRDefault="000640B8" w:rsidP="00D84478">
      <w:pPr>
        <w:jc w:val="both"/>
        <w:rPr>
          <w:rFonts w:ascii="Simplified Arabic" w:hAnsi="Simplified Arabic" w:cs="Simplified Arabic"/>
          <w:color w:val="000000" w:themeColor="text1"/>
          <w:rtl/>
        </w:rPr>
      </w:pPr>
      <w:r w:rsidRPr="00637444">
        <w:rPr>
          <w:rFonts w:ascii="Simplified Arabic" w:hAnsi="Simplified Arabic" w:cs="Simplified Arabic"/>
          <w:b/>
          <w:bCs/>
          <w:color w:val="000000" w:themeColor="text1"/>
          <w:rtl/>
        </w:rPr>
        <w:t>المرحلة الثانية:</w:t>
      </w:r>
      <w:r w:rsidRPr="00637444">
        <w:rPr>
          <w:rFonts w:ascii="Simplified Arabic" w:hAnsi="Simplified Arabic" w:cs="Simplified Arabic"/>
          <w:color w:val="000000" w:themeColor="text1"/>
          <w:rtl/>
        </w:rPr>
        <w:t xml:space="preserve"> اختيار (</w:t>
      </w:r>
      <w:r w:rsidRPr="00637444">
        <w:rPr>
          <w:rFonts w:ascii="Simplified Arabic" w:hAnsi="Simplified Arabic" w:cs="Simplified Arabic" w:hint="cs"/>
          <w:color w:val="000000" w:themeColor="text1"/>
          <w:rtl/>
        </w:rPr>
        <w:t>9</w:t>
      </w:r>
      <w:r w:rsidR="007C7D6A">
        <w:rPr>
          <w:rFonts w:ascii="Simplified Arabic" w:hAnsi="Simplified Arabic" w:cs="Simplified Arabic"/>
          <w:color w:val="000000" w:themeColor="text1"/>
        </w:rPr>
        <w:t>0</w:t>
      </w:r>
      <w:r w:rsidRPr="00637444">
        <w:rPr>
          <w:rFonts w:ascii="Simplified Arabic" w:hAnsi="Simplified Arabic" w:cs="Simplified Arabic" w:hint="cs"/>
          <w:color w:val="000000" w:themeColor="text1"/>
          <w:rtl/>
        </w:rPr>
        <w:t>-</w:t>
      </w:r>
      <w:r w:rsidRPr="00D83DB9">
        <w:rPr>
          <w:rFonts w:ascii="Simplified Arabic" w:hAnsi="Simplified Arabic" w:cs="Simplified Arabic"/>
          <w:color w:val="000000" w:themeColor="text1"/>
          <w:rtl/>
        </w:rPr>
        <w:t>25</w:t>
      </w:r>
      <w:r w:rsidRPr="00637444">
        <w:rPr>
          <w:rFonts w:ascii="Simplified Arabic" w:hAnsi="Simplified Arabic" w:cs="Simplified Arabic"/>
          <w:color w:val="000000" w:themeColor="text1"/>
          <w:rtl/>
        </w:rPr>
        <w:t>) أسرة من كل منطقة عد في المرحلة الأولى بطريقة عشوائية منتظمة</w:t>
      </w:r>
      <w:r w:rsidRPr="00637444">
        <w:rPr>
          <w:rFonts w:ascii="Simplified Arabic" w:hAnsi="Simplified Arabic" w:cs="Simplified Arabic" w:hint="cs"/>
          <w:color w:val="000000" w:themeColor="text1"/>
          <w:rtl/>
        </w:rPr>
        <w:t xml:space="preserve">                            </w:t>
      </w:r>
      <w:proofErr w:type="gramStart"/>
      <w:r w:rsidRPr="00637444">
        <w:rPr>
          <w:rFonts w:ascii="Simplified Arabic" w:hAnsi="Simplified Arabic" w:cs="Simplified Arabic" w:hint="cs"/>
          <w:color w:val="000000" w:themeColor="text1"/>
          <w:rtl/>
        </w:rPr>
        <w:t xml:space="preserve">   </w:t>
      </w:r>
      <w:r w:rsidRPr="00637444">
        <w:rPr>
          <w:rFonts w:ascii="Simplified Arabic" w:hAnsi="Simplified Arabic" w:cs="Simplified Arabic"/>
          <w:color w:val="000000" w:themeColor="text1"/>
          <w:rtl/>
        </w:rPr>
        <w:t>(</w:t>
      </w:r>
      <w:proofErr w:type="gramEnd"/>
      <w:r w:rsidRPr="00637444">
        <w:rPr>
          <w:rFonts w:ascii="Simplified Arabic" w:hAnsi="Simplified Arabic" w:cs="Simplified Arabic"/>
          <w:color w:val="000000" w:themeColor="text1"/>
          <w:rtl/>
        </w:rPr>
        <w:t xml:space="preserve">كشوف بأسماء </w:t>
      </w:r>
      <w:r w:rsidR="00D83DB9">
        <w:rPr>
          <w:rFonts w:ascii="Simplified Arabic" w:hAnsi="Simplified Arabic" w:cs="Simplified Arabic" w:hint="cs"/>
          <w:color w:val="000000" w:themeColor="text1"/>
          <w:rtl/>
        </w:rPr>
        <w:t>أ</w:t>
      </w:r>
      <w:r w:rsidRPr="00637444">
        <w:rPr>
          <w:rFonts w:ascii="Simplified Arabic" w:hAnsi="Simplified Arabic" w:cs="Simplified Arabic"/>
          <w:color w:val="000000" w:themeColor="text1"/>
          <w:rtl/>
        </w:rPr>
        <w:t xml:space="preserve">رباب </w:t>
      </w:r>
      <w:r w:rsidR="00D83DB9" w:rsidRPr="00637444">
        <w:rPr>
          <w:rFonts w:ascii="Simplified Arabic" w:hAnsi="Simplified Arabic" w:cs="Simplified Arabic" w:hint="cs"/>
          <w:color w:val="000000" w:themeColor="text1"/>
          <w:rtl/>
        </w:rPr>
        <w:t>ا</w:t>
      </w:r>
      <w:r w:rsidR="00D83DB9">
        <w:rPr>
          <w:rFonts w:ascii="Simplified Arabic" w:hAnsi="Simplified Arabic" w:cs="Simplified Arabic" w:hint="cs"/>
          <w:color w:val="000000" w:themeColor="text1"/>
          <w:rtl/>
        </w:rPr>
        <w:t>لأ</w:t>
      </w:r>
      <w:r w:rsidR="00D83DB9" w:rsidRPr="00637444">
        <w:rPr>
          <w:rFonts w:ascii="Simplified Arabic" w:hAnsi="Simplified Arabic" w:cs="Simplified Arabic" w:hint="cs"/>
          <w:color w:val="000000" w:themeColor="text1"/>
          <w:rtl/>
        </w:rPr>
        <w:t>سر) .</w:t>
      </w:r>
    </w:p>
    <w:p w14:paraId="14397ABE" w14:textId="77777777" w:rsidR="00B0393E" w:rsidRPr="00B0393E" w:rsidRDefault="00B0393E" w:rsidP="00B0393E">
      <w:pPr>
        <w:jc w:val="both"/>
        <w:rPr>
          <w:rFonts w:ascii="Simplified Arabic" w:hAnsi="Simplified Arabic" w:cs="Simplified Arabic"/>
          <w:color w:val="000000" w:themeColor="text1"/>
          <w:sz w:val="12"/>
          <w:szCs w:val="12"/>
          <w:rtl/>
        </w:rPr>
      </w:pPr>
    </w:p>
    <w:p w14:paraId="7C267E0C" w14:textId="77777777" w:rsidR="000640B8" w:rsidRPr="00637444" w:rsidRDefault="000640B8" w:rsidP="003664E3">
      <w:pPr>
        <w:jc w:val="both"/>
        <w:rPr>
          <w:rFonts w:cs="Simplified Arabic"/>
          <w:rtl/>
        </w:rPr>
      </w:pPr>
      <w:r w:rsidRPr="00637444">
        <w:rPr>
          <w:rFonts w:ascii="Simplified Arabic" w:hAnsi="Simplified Arabic" w:cs="Simplified Arabic"/>
          <w:b/>
          <w:bCs/>
          <w:color w:val="000000" w:themeColor="text1"/>
          <w:rtl/>
        </w:rPr>
        <w:t>المرحلة الثالثة:</w:t>
      </w:r>
      <w:r w:rsidRPr="00637444">
        <w:rPr>
          <w:rFonts w:ascii="Simplified Arabic" w:hAnsi="Simplified Arabic" w:cs="Simplified Arabic"/>
          <w:color w:val="000000" w:themeColor="text1"/>
          <w:rtl/>
        </w:rPr>
        <w:t xml:space="preserve"> </w:t>
      </w:r>
      <w:r w:rsidRPr="00637444">
        <w:rPr>
          <w:rFonts w:cs="Simplified Arabic" w:hint="cs"/>
          <w:rtl/>
        </w:rPr>
        <w:t xml:space="preserve">اختيار فرد ذكر أو أنثى من كل أسرة في المرحلة </w:t>
      </w:r>
      <w:r w:rsidR="00D83DB9" w:rsidRPr="00637444">
        <w:rPr>
          <w:rFonts w:cs="Simplified Arabic" w:hint="cs"/>
          <w:rtl/>
        </w:rPr>
        <w:t>الثانية من</w:t>
      </w:r>
      <w:r w:rsidRPr="00637444">
        <w:rPr>
          <w:rFonts w:cs="Simplified Arabic" w:hint="cs"/>
          <w:rtl/>
        </w:rPr>
        <w:t xml:space="preserve"> الأفراد 18 سنة </w:t>
      </w:r>
      <w:r w:rsidR="00D83DB9" w:rsidRPr="00637444">
        <w:rPr>
          <w:rFonts w:cs="Simplified Arabic" w:hint="cs"/>
          <w:rtl/>
        </w:rPr>
        <w:t>فأكثر</w:t>
      </w:r>
      <w:r w:rsidRPr="00637444">
        <w:rPr>
          <w:rFonts w:cs="Simplified Arabic" w:hint="cs"/>
          <w:rtl/>
        </w:rPr>
        <w:t xml:space="preserve"> باستخدام جدول كيش من الأسر التي لديها أكثر من فرد من الفئة المطلوبة </w:t>
      </w:r>
      <w:r w:rsidRPr="00637444">
        <w:rPr>
          <w:rFonts w:ascii="Simplified Arabic" w:hAnsi="Simplified Arabic" w:cs="Simplified Arabic"/>
          <w:color w:val="000000" w:themeColor="text1"/>
          <w:rtl/>
        </w:rPr>
        <w:t>لاستيفاء نموذج الافراد 18 سنة فأكثر</w:t>
      </w:r>
      <w:r w:rsidR="00D84478">
        <w:rPr>
          <w:rFonts w:cs="Simplified Arabic" w:hint="cs"/>
          <w:color w:val="000000"/>
          <w:rtl/>
        </w:rPr>
        <w:t>،</w:t>
      </w:r>
      <w:r w:rsidR="00757314" w:rsidRPr="00757314">
        <w:rPr>
          <w:rtl/>
        </w:rPr>
        <w:t xml:space="preserve"> </w:t>
      </w:r>
      <w:r w:rsidR="00D84478">
        <w:rPr>
          <w:rFonts w:cs="Simplified Arabic" w:hint="cs"/>
          <w:color w:val="000000"/>
          <w:rtl/>
        </w:rPr>
        <w:t>وأخذ</w:t>
      </w:r>
      <w:r w:rsidR="00757314" w:rsidRPr="00757314">
        <w:rPr>
          <w:rFonts w:cs="Simplified Arabic"/>
          <w:color w:val="000000"/>
          <w:rtl/>
        </w:rPr>
        <w:t xml:space="preserve"> </w:t>
      </w:r>
      <w:r w:rsidR="00D84478">
        <w:rPr>
          <w:rFonts w:cs="Simplified Arabic" w:hint="cs"/>
          <w:color w:val="000000"/>
          <w:rtl/>
        </w:rPr>
        <w:t>ب</w:t>
      </w:r>
      <w:r w:rsidR="00757314" w:rsidRPr="00757314">
        <w:rPr>
          <w:rFonts w:cs="Simplified Arabic"/>
          <w:color w:val="000000"/>
          <w:rtl/>
        </w:rPr>
        <w:t xml:space="preserve">الاعتبار </w:t>
      </w:r>
      <w:r w:rsidR="003664E3">
        <w:rPr>
          <w:rFonts w:cs="Simplified Arabic" w:hint="cs"/>
          <w:color w:val="000000"/>
          <w:rtl/>
        </w:rPr>
        <w:t xml:space="preserve">اختيار أنثى من </w:t>
      </w:r>
      <w:r w:rsidR="00757314" w:rsidRPr="00757314">
        <w:rPr>
          <w:rFonts w:cs="Simplified Arabic"/>
          <w:color w:val="000000"/>
          <w:rtl/>
        </w:rPr>
        <w:t xml:space="preserve">الأسرة التي يكون رقمها </w:t>
      </w:r>
      <w:r w:rsidR="00757314">
        <w:rPr>
          <w:rFonts w:cs="Simplified Arabic" w:hint="cs"/>
          <w:color w:val="000000"/>
          <w:rtl/>
        </w:rPr>
        <w:t>عدداً</w:t>
      </w:r>
      <w:r w:rsidR="00757314" w:rsidRPr="00757314">
        <w:rPr>
          <w:rFonts w:cs="Simplified Arabic"/>
          <w:color w:val="000000"/>
          <w:rtl/>
        </w:rPr>
        <w:t xml:space="preserve"> زوج</w:t>
      </w:r>
      <w:r w:rsidR="00757314">
        <w:rPr>
          <w:rFonts w:cs="Simplified Arabic" w:hint="cs"/>
          <w:color w:val="000000"/>
          <w:rtl/>
        </w:rPr>
        <w:t>ي</w:t>
      </w:r>
      <w:r w:rsidR="00757314" w:rsidRPr="00757314">
        <w:rPr>
          <w:rFonts w:cs="Simplified Arabic"/>
          <w:color w:val="000000"/>
          <w:rtl/>
        </w:rPr>
        <w:t>ا</w:t>
      </w:r>
      <w:r w:rsidR="00757314">
        <w:rPr>
          <w:rFonts w:cs="Simplified Arabic" w:hint="cs"/>
          <w:color w:val="000000"/>
          <w:rtl/>
        </w:rPr>
        <w:t>ً</w:t>
      </w:r>
      <w:r w:rsidR="00757314" w:rsidRPr="00757314">
        <w:rPr>
          <w:rFonts w:cs="Simplified Arabic"/>
          <w:color w:val="000000"/>
          <w:rtl/>
        </w:rPr>
        <w:t xml:space="preserve"> في عينة منطقة العد و</w:t>
      </w:r>
      <w:r w:rsidR="003664E3">
        <w:rPr>
          <w:rFonts w:cs="Simplified Arabic" w:hint="cs"/>
          <w:color w:val="000000"/>
          <w:rtl/>
        </w:rPr>
        <w:t xml:space="preserve">اختيار فرد ذكر من </w:t>
      </w:r>
      <w:r w:rsidR="00757314" w:rsidRPr="00757314">
        <w:rPr>
          <w:rFonts w:cs="Simplified Arabic"/>
          <w:color w:val="000000"/>
          <w:rtl/>
        </w:rPr>
        <w:t xml:space="preserve">الأسرة التي يكون </w:t>
      </w:r>
      <w:r w:rsidR="00757314">
        <w:rPr>
          <w:rFonts w:cs="Simplified Arabic" w:hint="cs"/>
          <w:color w:val="000000"/>
          <w:rtl/>
        </w:rPr>
        <w:t>رقمها</w:t>
      </w:r>
      <w:r w:rsidR="00757314" w:rsidRPr="00757314">
        <w:rPr>
          <w:rFonts w:cs="Simplified Arabic"/>
          <w:color w:val="000000"/>
          <w:rtl/>
        </w:rPr>
        <w:t xml:space="preserve"> </w:t>
      </w:r>
      <w:r w:rsidR="00757314">
        <w:rPr>
          <w:rFonts w:cs="Simplified Arabic" w:hint="cs"/>
          <w:color w:val="000000"/>
          <w:rtl/>
        </w:rPr>
        <w:t>عدداً</w:t>
      </w:r>
      <w:r w:rsidR="00757314">
        <w:rPr>
          <w:rFonts w:cs="Simplified Arabic"/>
          <w:color w:val="000000"/>
          <w:rtl/>
        </w:rPr>
        <w:t xml:space="preserve"> فردي</w:t>
      </w:r>
      <w:r w:rsidR="00757314">
        <w:rPr>
          <w:rFonts w:cs="Simplified Arabic" w:hint="cs"/>
          <w:color w:val="000000"/>
          <w:rtl/>
        </w:rPr>
        <w:t>اً</w:t>
      </w:r>
      <w:r w:rsidR="003664E3">
        <w:rPr>
          <w:rFonts w:cs="Simplified Arabic" w:hint="cs"/>
          <w:color w:val="000000"/>
          <w:rtl/>
        </w:rPr>
        <w:t>.</w:t>
      </w:r>
      <w:r w:rsidR="00757314">
        <w:rPr>
          <w:rFonts w:cs="Simplified Arabic" w:hint="cs"/>
          <w:color w:val="000000"/>
          <w:rtl/>
        </w:rPr>
        <w:t xml:space="preserve"> </w:t>
      </w:r>
    </w:p>
    <w:p w14:paraId="6BBE86F2" w14:textId="77777777" w:rsidR="002A1383" w:rsidRPr="00C2156E" w:rsidRDefault="002A1383" w:rsidP="000640B8">
      <w:pPr>
        <w:jc w:val="lowKashida"/>
        <w:rPr>
          <w:rFonts w:cs="Simplified Arabic"/>
          <w:sz w:val="20"/>
          <w:szCs w:val="20"/>
          <w:rtl/>
        </w:rPr>
      </w:pPr>
    </w:p>
    <w:p w14:paraId="074BE409" w14:textId="42D31F8A" w:rsidR="000640B8" w:rsidRPr="00637444" w:rsidRDefault="000640B8" w:rsidP="005D7847">
      <w:pPr>
        <w:jc w:val="lowKashida"/>
        <w:rPr>
          <w:rFonts w:cs="Simplified Arabic"/>
          <w:rtl/>
        </w:rPr>
      </w:pPr>
      <w:r w:rsidRPr="00637444">
        <w:rPr>
          <w:rFonts w:cs="Simplified Arabic" w:hint="cs"/>
          <w:rtl/>
        </w:rPr>
        <w:t xml:space="preserve">في القدس </w:t>
      </w:r>
      <w:r w:rsidR="005D7847">
        <w:rPr>
          <w:rFonts w:cs="Simplified Arabic" w:hint="cs"/>
          <w:rtl/>
        </w:rPr>
        <w:t>منطقة</w:t>
      </w:r>
      <w:r w:rsidRPr="00637444">
        <w:rPr>
          <w:rFonts w:cs="Simplified Arabic" w:hint="cs"/>
          <w:rtl/>
        </w:rPr>
        <w:t xml:space="preserve"> (</w:t>
      </w:r>
      <w:r w:rsidRPr="00637444">
        <w:rPr>
          <w:rFonts w:ascii="Simplified Arabic" w:hAnsi="Simplified Arabic"/>
        </w:rPr>
        <w:t>j1</w:t>
      </w:r>
      <w:r w:rsidRPr="00637444">
        <w:rPr>
          <w:rFonts w:cs="Simplified Arabic" w:hint="cs"/>
          <w:rtl/>
        </w:rPr>
        <w:t xml:space="preserve">) تم اختيار عينة مساحية مكونة من </w:t>
      </w:r>
      <w:r w:rsidRPr="00637444">
        <w:rPr>
          <w:rFonts w:cs="Simplified Arabic"/>
        </w:rPr>
        <w:t>25</w:t>
      </w:r>
      <w:r w:rsidRPr="00637444">
        <w:rPr>
          <w:rFonts w:cs="Simplified Arabic" w:hint="cs"/>
          <w:rtl/>
        </w:rPr>
        <w:t xml:space="preserve"> اسرة من كل منطقة عد في المرحلة الأولى.</w:t>
      </w:r>
    </w:p>
    <w:p w14:paraId="0577D2F6" w14:textId="77777777" w:rsidR="000640B8" w:rsidRPr="00637444" w:rsidRDefault="000640B8" w:rsidP="000640B8">
      <w:pPr>
        <w:ind w:left="-1"/>
        <w:jc w:val="lowKashida"/>
        <w:rPr>
          <w:rFonts w:ascii="Simplified Arabic" w:hAnsi="Simplified Arabic" w:cs="Simplified Arabic"/>
          <w:b/>
          <w:bCs/>
          <w:color w:val="000000" w:themeColor="text1"/>
        </w:rPr>
      </w:pPr>
    </w:p>
    <w:p w14:paraId="60E4E8DA" w14:textId="77777777" w:rsidR="000640B8" w:rsidRPr="00637444" w:rsidRDefault="000640B8" w:rsidP="000640B8">
      <w:pPr>
        <w:ind w:left="-1"/>
        <w:jc w:val="lowKashida"/>
        <w:rPr>
          <w:rFonts w:ascii="Simplified Arabic" w:hAnsi="Simplified Arabic" w:cs="Simplified Arabic"/>
          <w:b/>
          <w:bCs/>
          <w:color w:val="000000" w:themeColor="text1"/>
          <w:rtl/>
        </w:rPr>
      </w:pPr>
      <w:r w:rsidRPr="00637444">
        <w:rPr>
          <w:rFonts w:ascii="Simplified Arabic" w:hAnsi="Simplified Arabic" w:cs="Simplified Arabic"/>
          <w:b/>
          <w:bCs/>
          <w:color w:val="000000" w:themeColor="text1"/>
        </w:rPr>
        <w:t>5.3.3</w:t>
      </w:r>
      <w:r w:rsidRPr="00637444">
        <w:rPr>
          <w:rFonts w:ascii="Simplified Arabic" w:hAnsi="Simplified Arabic" w:cs="Simplified Arabic"/>
          <w:b/>
          <w:bCs/>
          <w:color w:val="000000" w:themeColor="text1"/>
          <w:rtl/>
        </w:rPr>
        <w:t xml:space="preserve"> طبقات العينة</w:t>
      </w:r>
    </w:p>
    <w:p w14:paraId="48C5E9F5" w14:textId="77777777" w:rsidR="000640B8" w:rsidRPr="00637444" w:rsidRDefault="000640B8" w:rsidP="000640B8">
      <w:pPr>
        <w:jc w:val="both"/>
        <w:rPr>
          <w:rFonts w:ascii="Simplified Arabic" w:hAnsi="Simplified Arabic" w:cs="Simplified Arabic"/>
          <w:color w:val="000000" w:themeColor="text1"/>
          <w:rtl/>
        </w:rPr>
      </w:pPr>
      <w:r w:rsidRPr="00637444">
        <w:rPr>
          <w:rFonts w:ascii="Simplified Arabic" w:hAnsi="Simplified Arabic" w:cs="Simplified Arabic"/>
          <w:color w:val="000000" w:themeColor="text1"/>
          <w:rtl/>
        </w:rPr>
        <w:t>تم تقسيم المجتمع إلى طبقات متجانسة كما يلي:</w:t>
      </w:r>
    </w:p>
    <w:p w14:paraId="6BAD3205" w14:textId="77777777" w:rsidR="000640B8" w:rsidRPr="00637444" w:rsidRDefault="000640B8" w:rsidP="000640B8">
      <w:pPr>
        <w:numPr>
          <w:ilvl w:val="0"/>
          <w:numId w:val="8"/>
        </w:numPr>
        <w:ind w:left="709" w:hanging="425"/>
        <w:jc w:val="both"/>
        <w:rPr>
          <w:rFonts w:ascii="Simplified Arabic" w:hAnsi="Simplified Arabic" w:cs="Simplified Arabic"/>
          <w:color w:val="000000" w:themeColor="text1"/>
          <w:rtl/>
        </w:rPr>
      </w:pPr>
      <w:r w:rsidRPr="00637444">
        <w:rPr>
          <w:rFonts w:ascii="Simplified Arabic" w:hAnsi="Simplified Arabic" w:cs="Simplified Arabic"/>
          <w:color w:val="000000" w:themeColor="text1"/>
          <w:rtl/>
        </w:rPr>
        <w:t xml:space="preserve">المحافظة (16 محافظة في </w:t>
      </w:r>
      <w:r w:rsidRPr="00637444">
        <w:rPr>
          <w:rFonts w:ascii="Simplified Arabic" w:hAnsi="Simplified Arabic" w:cs="Simplified Arabic" w:hint="cs"/>
          <w:color w:val="000000" w:themeColor="text1"/>
          <w:rtl/>
        </w:rPr>
        <w:t>الضفة الغربية بما يشمل</w:t>
      </w:r>
      <w:r w:rsidRPr="00637444">
        <w:rPr>
          <w:rFonts w:ascii="Simplified Arabic" w:hAnsi="Simplified Arabic" w:cs="Simplified Arabic"/>
          <w:color w:val="000000" w:themeColor="text1"/>
          <w:rtl/>
        </w:rPr>
        <w:t xml:space="preserve"> ذلك الجزء من محافظة القدس</w:t>
      </w:r>
      <w:r w:rsidRPr="00637444">
        <w:rPr>
          <w:rFonts w:ascii="Simplified Arabic" w:hAnsi="Simplified Arabic" w:cs="Simplified Arabic" w:hint="cs"/>
          <w:color w:val="000000" w:themeColor="text1"/>
          <w:rtl/>
        </w:rPr>
        <w:t xml:space="preserve"> </w:t>
      </w:r>
      <w:r w:rsidRPr="00637444">
        <w:rPr>
          <w:rFonts w:ascii="Simplified Arabic" w:hAnsi="Simplified Arabic" w:cs="Simplified Arabic"/>
          <w:color w:val="000000" w:themeColor="text1"/>
        </w:rPr>
        <w:t>J1</w:t>
      </w:r>
      <w:r w:rsidRPr="00637444">
        <w:rPr>
          <w:rFonts w:ascii="Simplified Arabic" w:hAnsi="Simplified Arabic" w:cs="Simplified Arabic"/>
          <w:color w:val="000000" w:themeColor="text1"/>
          <w:rtl/>
        </w:rPr>
        <w:t xml:space="preserve"> والذي ضمه</w:t>
      </w:r>
      <w:r w:rsidRPr="00637444">
        <w:rPr>
          <w:rFonts w:ascii="Simplified Arabic" w:hAnsi="Simplified Arabic" w:cs="Simplified Arabic" w:hint="cs"/>
          <w:color w:val="000000" w:themeColor="text1"/>
          <w:rtl/>
        </w:rPr>
        <w:t xml:space="preserve"> </w:t>
      </w:r>
      <w:r w:rsidRPr="00637444">
        <w:rPr>
          <w:rFonts w:ascii="Simplified Arabic" w:hAnsi="Simplified Arabic" w:cs="Simplified Arabic"/>
          <w:color w:val="000000" w:themeColor="text1"/>
          <w:rtl/>
        </w:rPr>
        <w:t>الاحتلال الإسرائيلي إليه عنوة بعيد احتلاله للضفة الغربية عام 1967 كطبقة منفصلة وقطاع غزة</w:t>
      </w:r>
      <w:r w:rsidRPr="00637444">
        <w:rPr>
          <w:rFonts w:ascii="Simplified Arabic" w:hAnsi="Simplified Arabic" w:cs="Simplified Arabic" w:hint="cs"/>
          <w:color w:val="000000" w:themeColor="text1"/>
          <w:rtl/>
        </w:rPr>
        <w:t>)</w:t>
      </w:r>
      <w:r w:rsidRPr="00637444">
        <w:rPr>
          <w:rFonts w:ascii="Simplified Arabic" w:hAnsi="Simplified Arabic" w:cs="Simplified Arabic"/>
          <w:color w:val="000000" w:themeColor="text1"/>
          <w:rtl/>
        </w:rPr>
        <w:t>.</w:t>
      </w:r>
    </w:p>
    <w:p w14:paraId="6E64D7BC" w14:textId="77777777" w:rsidR="000640B8" w:rsidRPr="00637444" w:rsidRDefault="000640B8" w:rsidP="000640B8">
      <w:pPr>
        <w:numPr>
          <w:ilvl w:val="0"/>
          <w:numId w:val="8"/>
        </w:numPr>
        <w:ind w:left="709" w:hanging="425"/>
        <w:jc w:val="both"/>
        <w:rPr>
          <w:rFonts w:ascii="Simplified Arabic" w:hAnsi="Simplified Arabic" w:cs="Simplified Arabic"/>
          <w:color w:val="000000" w:themeColor="text1"/>
        </w:rPr>
      </w:pPr>
      <w:r w:rsidRPr="00637444">
        <w:rPr>
          <w:rFonts w:ascii="Simplified Arabic" w:hAnsi="Simplified Arabic" w:cs="Simplified Arabic"/>
          <w:color w:val="000000" w:themeColor="text1"/>
          <w:rtl/>
        </w:rPr>
        <w:t>نوع التجمع (حضر، ريف، مخيم).</w:t>
      </w:r>
    </w:p>
    <w:p w14:paraId="2DB5331F" w14:textId="77777777" w:rsidR="000640B8" w:rsidRPr="00637444" w:rsidRDefault="000607D6" w:rsidP="000640B8">
      <w:pPr>
        <w:numPr>
          <w:ilvl w:val="0"/>
          <w:numId w:val="8"/>
        </w:numPr>
        <w:ind w:left="709" w:hanging="425"/>
        <w:jc w:val="both"/>
        <w:rPr>
          <w:rFonts w:ascii="Simplified Arabic" w:hAnsi="Simplified Arabic" w:cs="Simplified Arabic"/>
          <w:color w:val="000000" w:themeColor="text1"/>
          <w:rtl/>
        </w:rPr>
      </w:pPr>
      <w:r w:rsidRPr="00D83DB9">
        <w:rPr>
          <w:rFonts w:ascii="Simplified Arabic" w:hAnsi="Simplified Arabic" w:cs="Simplified Arabic"/>
          <w:color w:val="000000" w:themeColor="text1"/>
          <w:rtl/>
        </w:rPr>
        <w:t>المنطقة</w:t>
      </w:r>
      <w:proofErr w:type="gramStart"/>
      <w:r w:rsidRPr="00D83DB9">
        <w:rPr>
          <w:rFonts w:ascii="Simplified Arabic" w:hAnsi="Simplified Arabic" w:cs="Simplified Arabic"/>
          <w:color w:val="000000" w:themeColor="text1"/>
        </w:rPr>
        <w:t xml:space="preserve">C </w:t>
      </w:r>
      <w:r w:rsidRPr="00D83DB9">
        <w:rPr>
          <w:rFonts w:ascii="Simplified Arabic" w:hAnsi="Simplified Arabic" w:cs="Simplified Arabic"/>
          <w:color w:val="000000" w:themeColor="text1"/>
          <w:rtl/>
        </w:rPr>
        <w:t xml:space="preserve"> (</w:t>
      </w:r>
      <w:proofErr w:type="gramEnd"/>
      <w:r w:rsidRPr="00D83DB9">
        <w:rPr>
          <w:rFonts w:ascii="Simplified Arabic" w:hAnsi="Simplified Arabic" w:cs="Simplified Arabic"/>
          <w:color w:val="000000" w:themeColor="text1"/>
          <w:rtl/>
        </w:rPr>
        <w:t>تصنيف</w:t>
      </w:r>
      <w:r w:rsidRPr="00D83DB9">
        <w:rPr>
          <w:rFonts w:ascii="Simplified Arabic" w:hAnsi="Simplified Arabic" w:cs="Simplified Arabic"/>
          <w:color w:val="000000" w:themeColor="text1"/>
        </w:rPr>
        <w:t xml:space="preserve">C </w:t>
      </w:r>
      <w:r w:rsidRPr="00D83DB9">
        <w:rPr>
          <w:rFonts w:ascii="Simplified Arabic" w:hAnsi="Simplified Arabic" w:cs="Simplified Arabic" w:hint="cs"/>
          <w:color w:val="000000" w:themeColor="text1"/>
          <w:rtl/>
        </w:rPr>
        <w:t>،</w:t>
      </w:r>
      <w:r w:rsidRPr="00D83DB9">
        <w:rPr>
          <w:rFonts w:ascii="Simplified Arabic" w:hAnsi="Simplified Arabic" w:cs="Simplified Arabic"/>
          <w:color w:val="000000" w:themeColor="text1"/>
          <w:rtl/>
        </w:rPr>
        <w:t xml:space="preserve"> غير</w:t>
      </w:r>
      <w:r w:rsidRPr="00D83DB9">
        <w:rPr>
          <w:rFonts w:ascii="Simplified Arabic" w:hAnsi="Simplified Arabic" w:cs="Simplified Arabic"/>
          <w:color w:val="000000" w:themeColor="text1"/>
        </w:rPr>
        <w:t>C</w:t>
      </w:r>
      <w:r w:rsidRPr="00D83DB9">
        <w:rPr>
          <w:rFonts w:ascii="Simplified Arabic" w:hAnsi="Simplified Arabic" w:cs="Simplified Arabic"/>
          <w:color w:val="000000" w:themeColor="text1"/>
          <w:rtl/>
        </w:rPr>
        <w:t>)</w:t>
      </w:r>
      <w:r>
        <w:rPr>
          <w:rFonts w:ascii="Simplified Arabic" w:hAnsi="Simplified Arabic" w:cs="Simplified Arabic"/>
          <w:color w:val="000000" w:themeColor="text1"/>
        </w:rPr>
        <w:t xml:space="preserve"> </w:t>
      </w:r>
      <w:r w:rsidR="000640B8" w:rsidRPr="00637444">
        <w:rPr>
          <w:rFonts w:ascii="Simplified Arabic" w:hAnsi="Simplified Arabic" w:cs="Simplified Arabic" w:hint="cs"/>
          <w:color w:val="000000" w:themeColor="text1"/>
          <w:rtl/>
        </w:rPr>
        <w:t>كطبقة ضمنية.</w:t>
      </w:r>
    </w:p>
    <w:p w14:paraId="1B76EE6D" w14:textId="77777777" w:rsidR="000640B8" w:rsidRPr="00637444" w:rsidRDefault="000640B8" w:rsidP="000640B8">
      <w:pPr>
        <w:rPr>
          <w:color w:val="000000" w:themeColor="text1"/>
          <w:rtl/>
        </w:rPr>
      </w:pPr>
    </w:p>
    <w:p w14:paraId="3CA58DFC" w14:textId="77777777" w:rsidR="000640B8" w:rsidRPr="00D83DB9" w:rsidRDefault="000640B8" w:rsidP="000640B8">
      <w:pPr>
        <w:ind w:left="-1"/>
        <w:jc w:val="lowKashida"/>
        <w:rPr>
          <w:rFonts w:ascii="Simplified Arabic" w:hAnsi="Simplified Arabic" w:cs="Simplified Arabic"/>
          <w:b/>
          <w:bCs/>
          <w:color w:val="000000" w:themeColor="text1"/>
          <w:rtl/>
        </w:rPr>
      </w:pPr>
      <w:r w:rsidRPr="00D83DB9">
        <w:rPr>
          <w:rFonts w:ascii="Simplified Arabic" w:hAnsi="Simplified Arabic" w:cs="Simplified Arabic"/>
          <w:b/>
          <w:bCs/>
          <w:color w:val="000000" w:themeColor="text1"/>
        </w:rPr>
        <w:t>6.3.3</w:t>
      </w:r>
      <w:r w:rsidRPr="00D83DB9">
        <w:rPr>
          <w:rFonts w:ascii="Simplified Arabic" w:hAnsi="Simplified Arabic" w:cs="Simplified Arabic"/>
          <w:b/>
          <w:bCs/>
          <w:color w:val="000000" w:themeColor="text1"/>
          <w:rtl/>
        </w:rPr>
        <w:t xml:space="preserve"> مستويات النشر</w:t>
      </w:r>
    </w:p>
    <w:p w14:paraId="3644D3D7" w14:textId="77777777" w:rsidR="000640B8" w:rsidRPr="00D83DB9" w:rsidRDefault="000640B8" w:rsidP="000640B8">
      <w:pPr>
        <w:pStyle w:val="ListParagraph"/>
        <w:numPr>
          <w:ilvl w:val="0"/>
          <w:numId w:val="29"/>
        </w:numPr>
        <w:contextualSpacing/>
        <w:jc w:val="lowKashida"/>
        <w:rPr>
          <w:rFonts w:ascii="Simplified Arabic" w:hAnsi="Simplified Arabic" w:cs="Simplified Arabic"/>
          <w:color w:val="000000" w:themeColor="text1"/>
        </w:rPr>
      </w:pPr>
      <w:r w:rsidRPr="00D83DB9">
        <w:rPr>
          <w:rFonts w:ascii="Simplified Arabic" w:hAnsi="Simplified Arabic" w:cs="Simplified Arabic" w:hint="cs"/>
          <w:color w:val="000000" w:themeColor="text1"/>
          <w:rtl/>
        </w:rPr>
        <w:t xml:space="preserve">المنطقة </w:t>
      </w:r>
      <w:r w:rsidRPr="00D83DB9">
        <w:rPr>
          <w:rFonts w:ascii="Simplified Arabic" w:hAnsi="Simplified Arabic" w:cs="Simplified Arabic"/>
          <w:color w:val="000000" w:themeColor="text1"/>
          <w:rtl/>
        </w:rPr>
        <w:t xml:space="preserve">(شمال الضفة </w:t>
      </w:r>
      <w:r w:rsidRPr="00D83DB9">
        <w:rPr>
          <w:rFonts w:ascii="Simplified Arabic" w:hAnsi="Simplified Arabic" w:cs="Simplified Arabic" w:hint="cs"/>
          <w:color w:val="000000" w:themeColor="text1"/>
          <w:rtl/>
        </w:rPr>
        <w:t>الغربية، وس</w:t>
      </w:r>
      <w:r w:rsidRPr="00D83DB9">
        <w:rPr>
          <w:rFonts w:ascii="Simplified Arabic" w:hAnsi="Simplified Arabic" w:cs="Simplified Arabic" w:hint="eastAsia"/>
          <w:color w:val="000000" w:themeColor="text1"/>
          <w:rtl/>
        </w:rPr>
        <w:t>ط</w:t>
      </w:r>
      <w:r w:rsidRPr="00D83DB9">
        <w:rPr>
          <w:rFonts w:ascii="Simplified Arabic" w:hAnsi="Simplified Arabic" w:cs="Simplified Arabic"/>
          <w:color w:val="000000" w:themeColor="text1"/>
          <w:rtl/>
        </w:rPr>
        <w:t xml:space="preserve"> الضفة </w:t>
      </w:r>
      <w:r w:rsidRPr="00D83DB9">
        <w:rPr>
          <w:rFonts w:ascii="Simplified Arabic" w:hAnsi="Simplified Arabic" w:cs="Simplified Arabic" w:hint="cs"/>
          <w:color w:val="000000" w:themeColor="text1"/>
          <w:rtl/>
        </w:rPr>
        <w:t>الغربية، جنو</w:t>
      </w:r>
      <w:r w:rsidRPr="00D83DB9">
        <w:rPr>
          <w:rFonts w:ascii="Simplified Arabic" w:hAnsi="Simplified Arabic" w:cs="Simplified Arabic" w:hint="eastAsia"/>
          <w:color w:val="000000" w:themeColor="text1"/>
          <w:rtl/>
        </w:rPr>
        <w:t>ب</w:t>
      </w:r>
      <w:r w:rsidRPr="00D83DB9">
        <w:rPr>
          <w:rFonts w:ascii="Simplified Arabic" w:hAnsi="Simplified Arabic" w:cs="Simplified Arabic"/>
          <w:color w:val="000000" w:themeColor="text1"/>
          <w:rtl/>
        </w:rPr>
        <w:t xml:space="preserve"> الضفة </w:t>
      </w:r>
      <w:r w:rsidRPr="00D83DB9">
        <w:rPr>
          <w:rFonts w:ascii="Simplified Arabic" w:hAnsi="Simplified Arabic" w:cs="Simplified Arabic" w:hint="cs"/>
          <w:color w:val="000000" w:themeColor="text1"/>
          <w:rtl/>
        </w:rPr>
        <w:t>الغربية، قطا</w:t>
      </w:r>
      <w:r w:rsidRPr="00D83DB9">
        <w:rPr>
          <w:rFonts w:ascii="Simplified Arabic" w:hAnsi="Simplified Arabic" w:cs="Simplified Arabic" w:hint="eastAsia"/>
          <w:color w:val="000000" w:themeColor="text1"/>
          <w:rtl/>
        </w:rPr>
        <w:t>ع</w:t>
      </w:r>
      <w:r w:rsidRPr="00D83DB9">
        <w:rPr>
          <w:rFonts w:ascii="Simplified Arabic" w:hAnsi="Simplified Arabic" w:cs="Simplified Arabic"/>
          <w:color w:val="000000" w:themeColor="text1"/>
          <w:rtl/>
        </w:rPr>
        <w:t xml:space="preserve"> غزة)</w:t>
      </w:r>
    </w:p>
    <w:p w14:paraId="097FAA0A" w14:textId="77777777" w:rsidR="000640B8" w:rsidRPr="00D83DB9" w:rsidRDefault="000640B8" w:rsidP="00FE774A">
      <w:pPr>
        <w:pStyle w:val="ListParagraph"/>
        <w:numPr>
          <w:ilvl w:val="0"/>
          <w:numId w:val="29"/>
        </w:numPr>
        <w:contextualSpacing/>
        <w:jc w:val="lowKashida"/>
        <w:rPr>
          <w:rFonts w:ascii="Simplified Arabic" w:hAnsi="Simplified Arabic" w:cs="Simplified Arabic"/>
          <w:color w:val="000000" w:themeColor="text1"/>
        </w:rPr>
      </w:pPr>
      <w:r w:rsidRPr="00D83DB9">
        <w:rPr>
          <w:rFonts w:ascii="Simplified Arabic" w:hAnsi="Simplified Arabic" w:cs="Simplified Arabic"/>
          <w:color w:val="000000" w:themeColor="text1"/>
          <w:rtl/>
        </w:rPr>
        <w:t>الموقع بالنسبة لجدار الفصل العنصري</w:t>
      </w:r>
      <w:r w:rsidRPr="00D83DB9">
        <w:rPr>
          <w:rFonts w:ascii="Simplified Arabic" w:hAnsi="Simplified Arabic" w:cs="Simplified Arabic" w:hint="cs"/>
          <w:color w:val="000000" w:themeColor="text1"/>
          <w:rtl/>
        </w:rPr>
        <w:t xml:space="preserve"> </w:t>
      </w:r>
      <w:r w:rsidRPr="00D83DB9">
        <w:rPr>
          <w:rFonts w:ascii="Simplified Arabic" w:hAnsi="Simplified Arabic" w:cs="Simplified Arabic"/>
          <w:color w:val="000000" w:themeColor="text1"/>
          <w:rtl/>
        </w:rPr>
        <w:t>(داخل الجدار</w:t>
      </w:r>
      <w:r w:rsidRPr="00D83DB9">
        <w:rPr>
          <w:rFonts w:ascii="Simplified Arabic" w:hAnsi="Simplified Arabic" w:cs="Simplified Arabic" w:hint="cs"/>
          <w:color w:val="000000" w:themeColor="text1"/>
          <w:rtl/>
        </w:rPr>
        <w:t>، و</w:t>
      </w:r>
      <w:r w:rsidRPr="00D83DB9">
        <w:rPr>
          <w:rFonts w:ascii="Simplified Arabic" w:hAnsi="Simplified Arabic" w:cs="Simplified Arabic"/>
          <w:color w:val="000000" w:themeColor="text1"/>
          <w:rtl/>
        </w:rPr>
        <w:t>خارج الجدار)</w:t>
      </w:r>
      <w:r w:rsidRPr="00D83DB9">
        <w:rPr>
          <w:rFonts w:ascii="Simplified Arabic" w:hAnsi="Simplified Arabic" w:cs="Simplified Arabic" w:hint="cs"/>
          <w:color w:val="000000" w:themeColor="text1"/>
          <w:rtl/>
        </w:rPr>
        <w:t>.</w:t>
      </w:r>
    </w:p>
    <w:p w14:paraId="01AAE753" w14:textId="77777777" w:rsidR="000640B8" w:rsidRPr="00D83DB9" w:rsidRDefault="000640B8" w:rsidP="000640B8">
      <w:pPr>
        <w:pStyle w:val="ListParagraph"/>
        <w:numPr>
          <w:ilvl w:val="0"/>
          <w:numId w:val="29"/>
        </w:numPr>
        <w:contextualSpacing/>
        <w:jc w:val="lowKashida"/>
        <w:rPr>
          <w:rFonts w:ascii="Simplified Arabic" w:hAnsi="Simplified Arabic" w:cs="Simplified Arabic"/>
          <w:color w:val="000000" w:themeColor="text1"/>
        </w:rPr>
      </w:pPr>
      <w:r w:rsidRPr="00D83DB9">
        <w:rPr>
          <w:rFonts w:ascii="Simplified Arabic" w:hAnsi="Simplified Arabic" w:cs="Simplified Arabic"/>
          <w:color w:val="000000" w:themeColor="text1"/>
          <w:rtl/>
        </w:rPr>
        <w:t xml:space="preserve">نوع التجمع </w:t>
      </w:r>
      <w:r w:rsidRPr="00D83DB9">
        <w:rPr>
          <w:rFonts w:ascii="Simplified Arabic" w:hAnsi="Simplified Arabic" w:cs="Simplified Arabic" w:hint="cs"/>
          <w:color w:val="000000" w:themeColor="text1"/>
          <w:rtl/>
        </w:rPr>
        <w:t xml:space="preserve">(حضر، </w:t>
      </w:r>
      <w:r w:rsidRPr="00D83DB9">
        <w:rPr>
          <w:rFonts w:ascii="Simplified Arabic" w:hAnsi="Simplified Arabic" w:cs="Simplified Arabic"/>
          <w:color w:val="000000" w:themeColor="text1"/>
          <w:rtl/>
        </w:rPr>
        <w:t>ريف</w:t>
      </w:r>
      <w:r w:rsidRPr="00D83DB9">
        <w:rPr>
          <w:rFonts w:ascii="Simplified Arabic" w:hAnsi="Simplified Arabic" w:cs="Simplified Arabic" w:hint="cs"/>
          <w:color w:val="000000" w:themeColor="text1"/>
          <w:rtl/>
        </w:rPr>
        <w:t>،</w:t>
      </w:r>
      <w:r w:rsidRPr="00D83DB9">
        <w:rPr>
          <w:rFonts w:ascii="Simplified Arabic" w:hAnsi="Simplified Arabic" w:cs="Simplified Arabic"/>
          <w:color w:val="000000" w:themeColor="text1"/>
          <w:rtl/>
        </w:rPr>
        <w:t xml:space="preserve"> </w:t>
      </w:r>
      <w:r w:rsidRPr="00D83DB9">
        <w:rPr>
          <w:rFonts w:ascii="Simplified Arabic" w:hAnsi="Simplified Arabic" w:cs="Simplified Arabic" w:hint="cs"/>
          <w:color w:val="000000" w:themeColor="text1"/>
          <w:rtl/>
        </w:rPr>
        <w:t>مخيم).</w:t>
      </w:r>
    </w:p>
    <w:p w14:paraId="14791CA5" w14:textId="77777777" w:rsidR="000640B8" w:rsidRPr="00D83DB9" w:rsidRDefault="000640B8" w:rsidP="000640B8">
      <w:pPr>
        <w:pStyle w:val="ListParagraph"/>
        <w:numPr>
          <w:ilvl w:val="0"/>
          <w:numId w:val="29"/>
        </w:numPr>
        <w:contextualSpacing/>
        <w:jc w:val="lowKashida"/>
        <w:rPr>
          <w:rFonts w:ascii="Simplified Arabic" w:hAnsi="Simplified Arabic" w:cs="Simplified Arabic"/>
          <w:color w:val="000000" w:themeColor="text1"/>
        </w:rPr>
      </w:pPr>
      <w:r w:rsidRPr="00D83DB9">
        <w:rPr>
          <w:rFonts w:ascii="Simplified Arabic" w:hAnsi="Simplified Arabic" w:cs="Simplified Arabic"/>
          <w:color w:val="000000" w:themeColor="text1"/>
          <w:rtl/>
        </w:rPr>
        <w:t>حالة اللجوء (لاجئ</w:t>
      </w:r>
      <w:r w:rsidRPr="00D83DB9">
        <w:rPr>
          <w:rFonts w:ascii="Simplified Arabic" w:hAnsi="Simplified Arabic" w:cs="Simplified Arabic" w:hint="cs"/>
          <w:color w:val="000000" w:themeColor="text1"/>
          <w:rtl/>
        </w:rPr>
        <w:t xml:space="preserve">، </w:t>
      </w:r>
      <w:r w:rsidRPr="00D83DB9">
        <w:rPr>
          <w:rFonts w:ascii="Simplified Arabic" w:hAnsi="Simplified Arabic" w:cs="Simplified Arabic"/>
          <w:color w:val="000000" w:themeColor="text1"/>
          <w:rtl/>
        </w:rPr>
        <w:t xml:space="preserve">غير </w:t>
      </w:r>
      <w:r w:rsidRPr="00D83DB9">
        <w:rPr>
          <w:rFonts w:ascii="Simplified Arabic" w:hAnsi="Simplified Arabic" w:cs="Simplified Arabic" w:hint="cs"/>
          <w:color w:val="000000" w:themeColor="text1"/>
          <w:rtl/>
        </w:rPr>
        <w:t>لاجئ).</w:t>
      </w:r>
    </w:p>
    <w:p w14:paraId="054C8FFC" w14:textId="77777777" w:rsidR="000640B8" w:rsidRPr="00D83DB9" w:rsidRDefault="000640B8" w:rsidP="000640B8">
      <w:pPr>
        <w:pStyle w:val="ListParagraph"/>
        <w:numPr>
          <w:ilvl w:val="0"/>
          <w:numId w:val="29"/>
        </w:numPr>
        <w:contextualSpacing/>
        <w:jc w:val="lowKashida"/>
        <w:rPr>
          <w:rFonts w:ascii="Simplified Arabic" w:hAnsi="Simplified Arabic" w:cs="Simplified Arabic"/>
          <w:color w:val="000000" w:themeColor="text1"/>
        </w:rPr>
      </w:pPr>
      <w:r w:rsidRPr="00D83DB9">
        <w:rPr>
          <w:rFonts w:ascii="Simplified Arabic" w:hAnsi="Simplified Arabic" w:cs="Simplified Arabic"/>
          <w:color w:val="000000" w:themeColor="text1"/>
          <w:rtl/>
        </w:rPr>
        <w:t>الجنس</w:t>
      </w:r>
      <w:r w:rsidRPr="00D83DB9">
        <w:rPr>
          <w:rFonts w:ascii="Simplified Arabic" w:hAnsi="Simplified Arabic" w:cs="Simplified Arabic" w:hint="cs"/>
          <w:color w:val="000000" w:themeColor="text1"/>
          <w:rtl/>
        </w:rPr>
        <w:t xml:space="preserve"> </w:t>
      </w:r>
      <w:r w:rsidRPr="00D83DB9">
        <w:rPr>
          <w:rFonts w:ascii="Simplified Arabic" w:hAnsi="Simplified Arabic" w:cs="Simplified Arabic"/>
          <w:color w:val="000000" w:themeColor="text1"/>
          <w:rtl/>
        </w:rPr>
        <w:t>(ذكر</w:t>
      </w:r>
      <w:r w:rsidRPr="00D83DB9">
        <w:rPr>
          <w:rFonts w:ascii="Simplified Arabic" w:hAnsi="Simplified Arabic" w:cs="Simplified Arabic" w:hint="cs"/>
          <w:color w:val="000000" w:themeColor="text1"/>
          <w:rtl/>
        </w:rPr>
        <w:t>، أنثى</w:t>
      </w:r>
      <w:r w:rsidRPr="00D83DB9">
        <w:rPr>
          <w:rFonts w:ascii="Simplified Arabic" w:hAnsi="Simplified Arabic" w:cs="Simplified Arabic"/>
          <w:color w:val="000000" w:themeColor="text1"/>
          <w:rtl/>
        </w:rPr>
        <w:t>)</w:t>
      </w:r>
      <w:r w:rsidRPr="00D83DB9">
        <w:rPr>
          <w:rFonts w:ascii="Simplified Arabic" w:hAnsi="Simplified Arabic" w:cs="Simplified Arabic" w:hint="cs"/>
          <w:color w:val="000000" w:themeColor="text1"/>
          <w:rtl/>
        </w:rPr>
        <w:t>.</w:t>
      </w:r>
    </w:p>
    <w:p w14:paraId="653C56D7" w14:textId="77777777" w:rsidR="000640B8" w:rsidRPr="00D83DB9" w:rsidRDefault="000640B8" w:rsidP="000640B8">
      <w:pPr>
        <w:pStyle w:val="ListParagraph"/>
        <w:numPr>
          <w:ilvl w:val="0"/>
          <w:numId w:val="29"/>
        </w:numPr>
        <w:contextualSpacing/>
        <w:jc w:val="lowKashida"/>
        <w:rPr>
          <w:rFonts w:ascii="Simplified Arabic" w:hAnsi="Simplified Arabic" w:cs="Simplified Arabic"/>
          <w:color w:val="000000" w:themeColor="text1"/>
        </w:rPr>
      </w:pPr>
      <w:r w:rsidRPr="00D83DB9">
        <w:rPr>
          <w:rFonts w:ascii="Simplified Arabic" w:hAnsi="Simplified Arabic" w:cs="Simplified Arabic"/>
          <w:color w:val="000000" w:themeColor="text1"/>
          <w:rtl/>
        </w:rPr>
        <w:t>المنطقة</w:t>
      </w:r>
      <w:r w:rsidR="000607D6">
        <w:rPr>
          <w:rFonts w:ascii="Simplified Arabic" w:hAnsi="Simplified Arabic" w:cs="Simplified Arabic"/>
          <w:color w:val="000000" w:themeColor="text1"/>
        </w:rPr>
        <w:t xml:space="preserve"> </w:t>
      </w:r>
      <w:r w:rsidR="000607D6" w:rsidRPr="00D83DB9">
        <w:rPr>
          <w:rFonts w:ascii="Simplified Arabic" w:hAnsi="Simplified Arabic" w:cs="Simplified Arabic"/>
          <w:color w:val="000000" w:themeColor="text1"/>
        </w:rPr>
        <w:t xml:space="preserve">C </w:t>
      </w:r>
      <w:r w:rsidR="000607D6" w:rsidRPr="00D83DB9">
        <w:rPr>
          <w:rFonts w:ascii="Simplified Arabic" w:hAnsi="Simplified Arabic" w:cs="Simplified Arabic" w:hint="cs"/>
          <w:color w:val="000000" w:themeColor="text1"/>
          <w:rtl/>
        </w:rPr>
        <w:t>(</w:t>
      </w:r>
      <w:r w:rsidRPr="00D83DB9">
        <w:rPr>
          <w:rFonts w:ascii="Simplified Arabic" w:hAnsi="Simplified Arabic" w:cs="Simplified Arabic"/>
          <w:color w:val="000000" w:themeColor="text1"/>
          <w:rtl/>
        </w:rPr>
        <w:t>تصنيف</w:t>
      </w:r>
      <w:proofErr w:type="gramStart"/>
      <w:r w:rsidRPr="00D83DB9">
        <w:rPr>
          <w:rFonts w:ascii="Simplified Arabic" w:hAnsi="Simplified Arabic" w:cs="Simplified Arabic"/>
          <w:color w:val="000000" w:themeColor="text1"/>
        </w:rPr>
        <w:t xml:space="preserve">C </w:t>
      </w:r>
      <w:r w:rsidRPr="00D83DB9">
        <w:rPr>
          <w:rFonts w:ascii="Simplified Arabic" w:hAnsi="Simplified Arabic" w:cs="Simplified Arabic" w:hint="cs"/>
          <w:color w:val="000000" w:themeColor="text1"/>
          <w:rtl/>
        </w:rPr>
        <w:t>،</w:t>
      </w:r>
      <w:proofErr w:type="gramEnd"/>
      <w:r w:rsidRPr="00D83DB9">
        <w:rPr>
          <w:rFonts w:ascii="Simplified Arabic" w:hAnsi="Simplified Arabic" w:cs="Simplified Arabic"/>
          <w:color w:val="000000" w:themeColor="text1"/>
          <w:rtl/>
        </w:rPr>
        <w:t xml:space="preserve"> غير</w:t>
      </w:r>
      <w:r w:rsidRPr="00D83DB9">
        <w:rPr>
          <w:rFonts w:ascii="Simplified Arabic" w:hAnsi="Simplified Arabic" w:cs="Simplified Arabic"/>
          <w:color w:val="000000" w:themeColor="text1"/>
        </w:rPr>
        <w:t>C</w:t>
      </w:r>
      <w:r w:rsidRPr="00D83DB9">
        <w:rPr>
          <w:rFonts w:ascii="Simplified Arabic" w:hAnsi="Simplified Arabic" w:cs="Simplified Arabic"/>
          <w:color w:val="000000" w:themeColor="text1"/>
          <w:rtl/>
        </w:rPr>
        <w:t>)</w:t>
      </w:r>
      <w:r w:rsidRPr="00D83DB9">
        <w:rPr>
          <w:rFonts w:ascii="Simplified Arabic" w:hAnsi="Simplified Arabic" w:cs="Simplified Arabic" w:hint="cs"/>
          <w:color w:val="000000" w:themeColor="text1"/>
          <w:rtl/>
        </w:rPr>
        <w:t>.</w:t>
      </w:r>
    </w:p>
    <w:p w14:paraId="56DC5AF5" w14:textId="77777777" w:rsidR="000640B8" w:rsidRPr="00D83DB9" w:rsidRDefault="000640B8" w:rsidP="000640B8"/>
    <w:p w14:paraId="5E9A5593" w14:textId="77777777" w:rsidR="000640B8" w:rsidRPr="00D83DB9" w:rsidRDefault="000640B8" w:rsidP="000640B8">
      <w:pPr>
        <w:jc w:val="lowKashida"/>
        <w:rPr>
          <w:rFonts w:ascii="Simplified Arabic" w:hAnsi="Simplified Arabic" w:cs="Simplified Arabic"/>
          <w:b/>
          <w:bCs/>
          <w:rtl/>
        </w:rPr>
      </w:pPr>
      <w:r w:rsidRPr="00D83DB9">
        <w:rPr>
          <w:rFonts w:ascii="Simplified Arabic" w:hAnsi="Simplified Arabic" w:cs="Simplified Arabic"/>
          <w:b/>
          <w:bCs/>
          <w:rtl/>
        </w:rPr>
        <w:t>7.3.3 حساب الأوزان</w:t>
      </w:r>
    </w:p>
    <w:p w14:paraId="61D1C9CF" w14:textId="797D5404" w:rsidR="000640B8" w:rsidRDefault="000640B8" w:rsidP="00DB55C4">
      <w:pPr>
        <w:jc w:val="both"/>
        <w:rPr>
          <w:rFonts w:ascii="Simplified Arabic" w:hAnsi="Simplified Arabic" w:cs="Simplified Arabic"/>
          <w:rtl/>
        </w:rPr>
      </w:pPr>
      <w:r w:rsidRPr="00D83DB9">
        <w:rPr>
          <w:rFonts w:ascii="Simplified Arabic" w:hAnsi="Simplified Arabic" w:cs="Simplified Arabic"/>
          <w:rtl/>
        </w:rPr>
        <w:t xml:space="preserve">يعرف وزن الوحدة الإحصائية (وحدة المعاينة) في العينة بأنه المقلوب الرياضي لاحتمال اختيار الوحدة، وعينة </w:t>
      </w:r>
      <w:r w:rsidR="00FE774A">
        <w:rPr>
          <w:rFonts w:ascii="Simplified Arabic" w:hAnsi="Simplified Arabic" w:cs="Simplified Arabic" w:hint="cs"/>
          <w:color w:val="000000" w:themeColor="text1"/>
          <w:rtl/>
          <w:lang w:val="en-GB"/>
        </w:rPr>
        <w:t>ال</w:t>
      </w:r>
      <w:r w:rsidRPr="00D83DB9">
        <w:rPr>
          <w:rFonts w:ascii="Simplified Arabic" w:hAnsi="Simplified Arabic" w:cs="Simplified Arabic"/>
          <w:color w:val="000000" w:themeColor="text1"/>
          <w:rtl/>
          <w:lang w:val="en-GB"/>
        </w:rPr>
        <w:t xml:space="preserve">مسح </w:t>
      </w:r>
      <w:r w:rsidRPr="00D83DB9">
        <w:rPr>
          <w:rFonts w:ascii="Simplified Arabic" w:hAnsi="Simplified Arabic" w:cs="Simplified Arabic"/>
          <w:rtl/>
        </w:rPr>
        <w:t>هي طبقية عنقودية عشوائية منتظمة ذات ثلاث مراحل، حيث تم في المرحلة الأولى حساب وزن مناطق العد بالاعتماد على احتمال اختيار كل منطقة عد، ثم في المرحلة الثانية تم حساب وزن الأسرة من كل منطقة عد، ثم نجد حاصل ضرب وزن المرحلة الأولى في وزن المرحلة الثانية فنحصل على وزن الأسر الأولي، بعد ذلك نقوم بتعديل الأوزان بالاعتم</w:t>
      </w:r>
      <w:r w:rsidR="008427DA">
        <w:rPr>
          <w:rFonts w:ascii="Simplified Arabic" w:hAnsi="Simplified Arabic" w:cs="Simplified Arabic"/>
          <w:rtl/>
        </w:rPr>
        <w:t>اد على تقديرات الأسر منتصف 2020</w:t>
      </w:r>
      <w:r w:rsidRPr="00D83DB9">
        <w:rPr>
          <w:rFonts w:ascii="Simplified Arabic" w:hAnsi="Simplified Arabic" w:cs="Simplified Arabic"/>
          <w:rtl/>
        </w:rPr>
        <w:t xml:space="preserve"> وتكون فئة التعديل هي الطبقة (المحافظة، نوع التجمع) وبالتالي نحصل على وزن الأسر النهائي</w:t>
      </w:r>
      <w:r w:rsidRPr="00D83DB9">
        <w:rPr>
          <w:rFonts w:ascii="Simplified Arabic" w:hAnsi="Simplified Arabic" w:cs="Simplified Arabic" w:hint="cs"/>
          <w:rtl/>
        </w:rPr>
        <w:t>.</w:t>
      </w:r>
    </w:p>
    <w:p w14:paraId="4837E922" w14:textId="77777777" w:rsidR="00F760C3" w:rsidRPr="00C2156E" w:rsidRDefault="00F760C3" w:rsidP="00FE774A">
      <w:pPr>
        <w:jc w:val="both"/>
        <w:rPr>
          <w:rFonts w:ascii="Simplified Arabic" w:hAnsi="Simplified Arabic" w:cs="Simplified Arabic"/>
          <w:sz w:val="20"/>
          <w:szCs w:val="20"/>
          <w:rtl/>
        </w:rPr>
      </w:pPr>
    </w:p>
    <w:p w14:paraId="23F79C83" w14:textId="5CDE1247" w:rsidR="00C2156E" w:rsidRDefault="000640B8" w:rsidP="00DB55C4">
      <w:pPr>
        <w:jc w:val="both"/>
        <w:rPr>
          <w:rFonts w:ascii="Simplified Arabic" w:hAnsi="Simplified Arabic" w:cs="Simplified Arabic"/>
          <w:rtl/>
        </w:rPr>
      </w:pPr>
      <w:r w:rsidRPr="00D83DB9">
        <w:rPr>
          <w:rFonts w:ascii="Simplified Arabic" w:hAnsi="Simplified Arabic" w:cs="Simplified Arabic"/>
          <w:rtl/>
        </w:rPr>
        <w:lastRenderedPageBreak/>
        <w:t xml:space="preserve">وفي المرحلة الثالثة </w:t>
      </w:r>
      <w:r w:rsidR="00F760C3">
        <w:rPr>
          <w:rFonts w:ascii="Simplified Arabic" w:hAnsi="Simplified Arabic" w:cs="Simplified Arabic" w:hint="cs"/>
          <w:color w:val="212121"/>
          <w:rtl/>
        </w:rPr>
        <w:t>تم</w:t>
      </w:r>
      <w:r w:rsidRPr="00D83DB9">
        <w:rPr>
          <w:rFonts w:ascii="Simplified Arabic" w:hAnsi="Simplified Arabic" w:cs="Simplified Arabic" w:hint="cs"/>
          <w:color w:val="212121"/>
          <w:rtl/>
        </w:rPr>
        <w:t xml:space="preserve"> دمج وزن الاسر النهائي الى </w:t>
      </w:r>
      <w:r w:rsidRPr="00D83DB9">
        <w:rPr>
          <w:rFonts w:ascii="Simplified Arabic" w:hAnsi="Simplified Arabic" w:cs="Simplified Arabic"/>
          <w:color w:val="212121"/>
          <w:rtl/>
        </w:rPr>
        <w:t xml:space="preserve">ملف أفراد الأسرة </w:t>
      </w:r>
      <w:r w:rsidRPr="00D83DB9">
        <w:rPr>
          <w:rFonts w:ascii="Simplified Arabic" w:hAnsi="Simplified Arabic" w:cs="Simplified Arabic" w:hint="cs"/>
          <w:color w:val="212121"/>
          <w:rtl/>
        </w:rPr>
        <w:t>(</w:t>
      </w:r>
      <w:proofErr w:type="spellStart"/>
      <w:r w:rsidRPr="00D83DB9">
        <w:rPr>
          <w:rFonts w:ascii="Simplified Arabic" w:hAnsi="Simplified Arabic" w:cs="Simplified Arabic" w:hint="cs"/>
          <w:color w:val="212121"/>
          <w:rtl/>
        </w:rPr>
        <w:t>الروستر</w:t>
      </w:r>
      <w:proofErr w:type="spellEnd"/>
      <w:r w:rsidRPr="00D83DB9">
        <w:rPr>
          <w:rFonts w:ascii="Simplified Arabic" w:hAnsi="Simplified Arabic" w:cs="Simplified Arabic" w:hint="cs"/>
          <w:color w:val="212121"/>
          <w:rtl/>
        </w:rPr>
        <w:t xml:space="preserve">) وذلك </w:t>
      </w:r>
      <w:r w:rsidRPr="00D83DB9">
        <w:rPr>
          <w:rFonts w:ascii="Simplified Arabic" w:hAnsi="Simplified Arabic" w:cs="Simplified Arabic"/>
          <w:color w:val="212121"/>
          <w:rtl/>
        </w:rPr>
        <w:t xml:space="preserve">بإعطاء كل فرد وزن أسرته النهائي وهو وزن الفرد الأولي </w:t>
      </w:r>
      <w:r w:rsidRPr="00D83DB9">
        <w:rPr>
          <w:rFonts w:ascii="Simplified Arabic" w:hAnsi="Simplified Arabic" w:cs="Simplified Arabic"/>
          <w:rtl/>
        </w:rPr>
        <w:t xml:space="preserve">ثم نقوم بتعديل هذه الأوزان بالاعتماد على تقديرات السكان منتصف شهر </w:t>
      </w:r>
      <w:r w:rsidRPr="00D83DB9">
        <w:rPr>
          <w:rFonts w:ascii="Simplified Arabic" w:hAnsi="Simplified Arabic" w:cs="Simplified Arabic" w:hint="cs"/>
          <w:rtl/>
        </w:rPr>
        <w:t xml:space="preserve">كانون </w:t>
      </w:r>
      <w:r w:rsidR="00D83DB9">
        <w:rPr>
          <w:rFonts w:ascii="Simplified Arabic" w:hAnsi="Simplified Arabic" w:cs="Simplified Arabic" w:hint="cs"/>
          <w:rtl/>
        </w:rPr>
        <w:t>أ</w:t>
      </w:r>
      <w:r w:rsidRPr="00D83DB9">
        <w:rPr>
          <w:rFonts w:ascii="Simplified Arabic" w:hAnsi="Simplified Arabic" w:cs="Simplified Arabic" w:hint="cs"/>
          <w:rtl/>
        </w:rPr>
        <w:t>ول</w:t>
      </w:r>
      <w:r w:rsidRPr="00D83DB9">
        <w:rPr>
          <w:rFonts w:ascii="Simplified Arabic" w:hAnsi="Simplified Arabic" w:cs="Simplified Arabic"/>
          <w:rtl/>
        </w:rPr>
        <w:t xml:space="preserve"> لعام </w:t>
      </w:r>
      <w:r w:rsidR="00D83DB9" w:rsidRPr="00D83DB9">
        <w:rPr>
          <w:rFonts w:ascii="Simplified Arabic" w:hAnsi="Simplified Arabic" w:cs="Simplified Arabic" w:hint="cs"/>
          <w:rtl/>
        </w:rPr>
        <w:t>2020 وتكون</w:t>
      </w:r>
      <w:r w:rsidRPr="00D83DB9">
        <w:rPr>
          <w:rFonts w:ascii="Simplified Arabic" w:hAnsi="Simplified Arabic" w:cs="Simplified Arabic"/>
          <w:rtl/>
        </w:rPr>
        <w:t xml:space="preserve"> فئة التعديل هي المنطقة (</w:t>
      </w:r>
      <w:r w:rsidR="00D83DB9">
        <w:rPr>
          <w:rFonts w:ascii="Simplified Arabic" w:hAnsi="Simplified Arabic" w:cs="Simplified Arabic" w:hint="cs"/>
          <w:rtl/>
        </w:rPr>
        <w:t>ال</w:t>
      </w:r>
      <w:r w:rsidRPr="00D83DB9">
        <w:rPr>
          <w:rFonts w:ascii="Simplified Arabic" w:hAnsi="Simplified Arabic" w:cs="Simplified Arabic"/>
          <w:rtl/>
        </w:rPr>
        <w:t>ضفة</w:t>
      </w:r>
      <w:r w:rsidR="00D83DB9">
        <w:rPr>
          <w:rFonts w:ascii="Simplified Arabic" w:hAnsi="Simplified Arabic" w:cs="Simplified Arabic" w:hint="cs"/>
          <w:rtl/>
        </w:rPr>
        <w:t xml:space="preserve"> الغربية</w:t>
      </w:r>
      <w:r w:rsidRPr="00D83DB9">
        <w:rPr>
          <w:rFonts w:ascii="Simplified Arabic" w:hAnsi="Simplified Arabic" w:cs="Simplified Arabic"/>
          <w:rtl/>
        </w:rPr>
        <w:t xml:space="preserve">، </w:t>
      </w:r>
      <w:r w:rsidR="00D83DB9">
        <w:rPr>
          <w:rFonts w:ascii="Simplified Arabic" w:hAnsi="Simplified Arabic" w:cs="Simplified Arabic" w:hint="cs"/>
          <w:rtl/>
        </w:rPr>
        <w:t xml:space="preserve">قطاع </w:t>
      </w:r>
      <w:r w:rsidRPr="00D83DB9">
        <w:rPr>
          <w:rFonts w:ascii="Simplified Arabic" w:hAnsi="Simplified Arabic" w:cs="Simplified Arabic"/>
          <w:rtl/>
        </w:rPr>
        <w:t xml:space="preserve">غزة) </w:t>
      </w:r>
      <w:r w:rsidR="00D83DB9">
        <w:rPr>
          <w:rFonts w:ascii="Simplified Arabic" w:hAnsi="Simplified Arabic" w:cs="Simplified Arabic" w:hint="cs"/>
          <w:rtl/>
        </w:rPr>
        <w:t>و</w:t>
      </w:r>
      <w:r w:rsidRPr="00D83DB9">
        <w:rPr>
          <w:rFonts w:ascii="Simplified Arabic" w:hAnsi="Simplified Arabic" w:cs="Simplified Arabic"/>
          <w:rtl/>
        </w:rPr>
        <w:t xml:space="preserve">الجنس (ذكر، انثى) </w:t>
      </w:r>
      <w:r w:rsidR="00D83DB9">
        <w:rPr>
          <w:rFonts w:ascii="Simplified Arabic" w:hAnsi="Simplified Arabic" w:cs="Simplified Arabic" w:hint="cs"/>
          <w:rtl/>
        </w:rPr>
        <w:t>و</w:t>
      </w:r>
      <w:r w:rsidRPr="00D83DB9">
        <w:rPr>
          <w:rFonts w:ascii="Simplified Arabic" w:hAnsi="Simplified Arabic" w:cs="Simplified Arabic"/>
          <w:rtl/>
        </w:rPr>
        <w:t>الفئات العمرية الخماسية (</w:t>
      </w:r>
      <w:r w:rsidRPr="00D83DB9">
        <w:rPr>
          <w:rFonts w:ascii="Simplified Arabic" w:hAnsi="Simplified Arabic" w:cs="Simplified Arabic" w:hint="cs"/>
          <w:rtl/>
        </w:rPr>
        <w:t>17</w:t>
      </w:r>
      <w:r w:rsidRPr="00D83DB9">
        <w:rPr>
          <w:rFonts w:ascii="Simplified Arabic" w:hAnsi="Simplified Arabic" w:cs="Simplified Arabic"/>
          <w:rtl/>
        </w:rPr>
        <w:t xml:space="preserve"> فئة) وبالتالي نحصل على وزن الفرد النهائي.</w:t>
      </w:r>
    </w:p>
    <w:p w14:paraId="21F7825C" w14:textId="77777777" w:rsidR="008D2244" w:rsidRPr="00043557" w:rsidRDefault="008D2244" w:rsidP="00043557">
      <w:pPr>
        <w:jc w:val="both"/>
        <w:rPr>
          <w:rFonts w:ascii="Simplified Arabic" w:hAnsi="Simplified Arabic" w:cs="Simplified Arabic"/>
          <w:rtl/>
        </w:rPr>
      </w:pPr>
    </w:p>
    <w:p w14:paraId="6D3C1B4A" w14:textId="49836C49" w:rsidR="00DC6654" w:rsidRPr="00D83DB9" w:rsidRDefault="003A7DA5" w:rsidP="00FA644C">
      <w:pPr>
        <w:jc w:val="both"/>
        <w:rPr>
          <w:rFonts w:ascii="Simplified Arabic" w:hAnsi="Simplified Arabic" w:cs="Simplified Arabic"/>
          <w:rtl/>
        </w:rPr>
      </w:pPr>
      <w:r>
        <w:rPr>
          <w:rFonts w:ascii="Simplified Arabic" w:hAnsi="Simplified Arabic" w:cs="Simplified Arabic" w:hint="cs"/>
          <w:color w:val="212121"/>
          <w:rtl/>
        </w:rPr>
        <w:t xml:space="preserve">ثم تم </w:t>
      </w:r>
      <w:r w:rsidR="000640B8" w:rsidRPr="00D83DB9">
        <w:rPr>
          <w:rFonts w:ascii="Simplified Arabic" w:hAnsi="Simplified Arabic" w:cs="Simplified Arabic"/>
          <w:color w:val="212121"/>
          <w:rtl/>
        </w:rPr>
        <w:t>دمج هذه الأوزان لملف الأفراد 18 سنة فأكثر</w:t>
      </w:r>
      <w:r w:rsidR="00D83DB9">
        <w:rPr>
          <w:rFonts w:ascii="Simplified Arabic" w:hAnsi="Simplified Arabic" w:cs="Simplified Arabic" w:hint="cs"/>
          <w:color w:val="212121"/>
          <w:rtl/>
        </w:rPr>
        <w:t xml:space="preserve"> </w:t>
      </w:r>
      <w:r w:rsidR="000640B8" w:rsidRPr="00D83DB9">
        <w:rPr>
          <w:rFonts w:ascii="Simplified Arabic" w:hAnsi="Simplified Arabic" w:cs="Simplified Arabic" w:hint="cs"/>
          <w:color w:val="212121"/>
          <w:rtl/>
        </w:rPr>
        <w:t>و</w:t>
      </w:r>
      <w:r w:rsidR="000640B8" w:rsidRPr="00D83DB9">
        <w:rPr>
          <w:rFonts w:ascii="Simplified Arabic" w:hAnsi="Simplified Arabic" w:cs="Simplified Arabic"/>
          <w:rtl/>
        </w:rPr>
        <w:t xml:space="preserve">نجد حاصل ضرب وزن كل </w:t>
      </w:r>
      <w:r w:rsidR="000640B8" w:rsidRPr="00D83DB9">
        <w:rPr>
          <w:rFonts w:ascii="Simplified Arabic" w:hAnsi="Simplified Arabic" w:cs="Simplified Arabic" w:hint="cs"/>
          <w:rtl/>
        </w:rPr>
        <w:t>فرد</w:t>
      </w:r>
      <w:r w:rsidR="000640B8" w:rsidRPr="00D83DB9">
        <w:rPr>
          <w:rFonts w:ascii="Simplified Arabic" w:hAnsi="Simplified Arabic" w:cs="Simplified Arabic"/>
          <w:rtl/>
        </w:rPr>
        <w:t xml:space="preserve"> (الوزن النهائي</w:t>
      </w:r>
      <w:r w:rsidR="000640B8" w:rsidRPr="00D83DB9">
        <w:rPr>
          <w:rFonts w:ascii="Simplified Arabic" w:hAnsi="Simplified Arabic" w:cs="Simplified Arabic" w:hint="cs"/>
          <w:rtl/>
        </w:rPr>
        <w:t xml:space="preserve"> للفرد من </w:t>
      </w:r>
      <w:proofErr w:type="spellStart"/>
      <w:r w:rsidR="000640B8" w:rsidRPr="00D83DB9">
        <w:rPr>
          <w:rFonts w:ascii="Simplified Arabic" w:hAnsi="Simplified Arabic" w:cs="Simplified Arabic" w:hint="cs"/>
          <w:rtl/>
        </w:rPr>
        <w:t>الروستر</w:t>
      </w:r>
      <w:proofErr w:type="spellEnd"/>
      <w:r w:rsidR="000640B8" w:rsidRPr="00D83DB9">
        <w:rPr>
          <w:rFonts w:ascii="Simplified Arabic" w:hAnsi="Simplified Arabic" w:cs="Simplified Arabic"/>
          <w:rtl/>
        </w:rPr>
        <w:t xml:space="preserve">) بعدد الأفراد المؤهلين </w:t>
      </w:r>
      <w:r w:rsidR="000640B8" w:rsidRPr="00D83DB9">
        <w:rPr>
          <w:rFonts w:ascii="Simplified Arabic" w:hAnsi="Simplified Arabic" w:cs="Simplified Arabic" w:hint="cs"/>
          <w:rtl/>
        </w:rPr>
        <w:t>18</w:t>
      </w:r>
      <w:r w:rsidR="000640B8" w:rsidRPr="00D83DB9">
        <w:rPr>
          <w:rFonts w:ascii="Simplified Arabic" w:hAnsi="Simplified Arabic" w:cs="Simplified Arabic"/>
          <w:rtl/>
        </w:rPr>
        <w:t xml:space="preserve"> سنة فأكثر في هذه الاسرة فنحصل على وزن الفرد ا</w:t>
      </w:r>
      <w:r w:rsidR="00D83DB9">
        <w:rPr>
          <w:rFonts w:ascii="Simplified Arabic" w:hAnsi="Simplified Arabic" w:cs="Simplified Arabic" w:hint="cs"/>
          <w:rtl/>
        </w:rPr>
        <w:t>لأ</w:t>
      </w:r>
      <w:r w:rsidR="000640B8" w:rsidRPr="00D83DB9">
        <w:rPr>
          <w:rFonts w:ascii="Simplified Arabic" w:hAnsi="Simplified Arabic" w:cs="Simplified Arabic"/>
          <w:rtl/>
        </w:rPr>
        <w:t>ولي</w:t>
      </w:r>
      <w:r w:rsidR="000640B8" w:rsidRPr="00D83DB9">
        <w:rPr>
          <w:rFonts w:ascii="Simplified Arabic" w:hAnsi="Simplified Arabic" w:cs="Simplified Arabic" w:hint="cs"/>
          <w:rtl/>
        </w:rPr>
        <w:t xml:space="preserve"> في ملف الافراد 18 سنة </w:t>
      </w:r>
      <w:r w:rsidR="00D83DB9" w:rsidRPr="00D83DB9">
        <w:rPr>
          <w:rFonts w:ascii="Simplified Arabic" w:hAnsi="Simplified Arabic" w:cs="Simplified Arabic" w:hint="cs"/>
          <w:rtl/>
        </w:rPr>
        <w:t>فأكثر،</w:t>
      </w:r>
      <w:r w:rsidR="000640B8" w:rsidRPr="00D83DB9">
        <w:rPr>
          <w:rFonts w:ascii="Simplified Arabic" w:hAnsi="Simplified Arabic" w:cs="Simplified Arabic"/>
          <w:rtl/>
        </w:rPr>
        <w:t xml:space="preserve"> ثم </w:t>
      </w:r>
      <w:r>
        <w:rPr>
          <w:rFonts w:ascii="Simplified Arabic" w:hAnsi="Simplified Arabic" w:cs="Simplified Arabic" w:hint="cs"/>
          <w:rtl/>
        </w:rPr>
        <w:t>تم</w:t>
      </w:r>
      <w:r w:rsidR="000640B8" w:rsidRPr="00D83DB9">
        <w:rPr>
          <w:rFonts w:ascii="Simplified Arabic" w:hAnsi="Simplified Arabic" w:cs="Simplified Arabic"/>
          <w:rtl/>
        </w:rPr>
        <w:t xml:space="preserve"> تعديل هذه الأوزان</w:t>
      </w:r>
      <w:r w:rsidR="000640B8" w:rsidRPr="00D83DB9">
        <w:rPr>
          <w:rFonts w:ascii="Simplified Arabic" w:hAnsi="Simplified Arabic" w:cs="Simplified Arabic" w:hint="cs"/>
          <w:rtl/>
        </w:rPr>
        <w:t xml:space="preserve"> مرة </w:t>
      </w:r>
      <w:r w:rsidR="00D83DB9">
        <w:rPr>
          <w:rFonts w:ascii="Simplified Arabic" w:hAnsi="Simplified Arabic" w:cs="Simplified Arabic" w:hint="cs"/>
          <w:rtl/>
        </w:rPr>
        <w:t>أ</w:t>
      </w:r>
      <w:r w:rsidR="000640B8" w:rsidRPr="00D83DB9">
        <w:rPr>
          <w:rFonts w:ascii="Simplified Arabic" w:hAnsi="Simplified Arabic" w:cs="Simplified Arabic" w:hint="cs"/>
          <w:rtl/>
        </w:rPr>
        <w:t>خرى</w:t>
      </w:r>
      <w:r w:rsidR="000640B8" w:rsidRPr="00D83DB9">
        <w:rPr>
          <w:rFonts w:ascii="Simplified Arabic" w:hAnsi="Simplified Arabic" w:cs="Simplified Arabic"/>
          <w:rtl/>
        </w:rPr>
        <w:t xml:space="preserve"> بالاعتماد على تقديرات السكان منتصف شهر </w:t>
      </w:r>
      <w:r w:rsidR="000640B8" w:rsidRPr="00D83DB9">
        <w:rPr>
          <w:rFonts w:ascii="Simplified Arabic" w:hAnsi="Simplified Arabic" w:cs="Simplified Arabic" w:hint="cs"/>
          <w:rtl/>
        </w:rPr>
        <w:t>كانون اول</w:t>
      </w:r>
      <w:r w:rsidR="000640B8" w:rsidRPr="00D83DB9">
        <w:rPr>
          <w:rFonts w:ascii="Simplified Arabic" w:hAnsi="Simplified Arabic" w:cs="Simplified Arabic"/>
          <w:rtl/>
        </w:rPr>
        <w:t xml:space="preserve"> لعام </w:t>
      </w:r>
      <w:r w:rsidR="00D83DB9" w:rsidRPr="00D83DB9">
        <w:rPr>
          <w:rFonts w:ascii="Simplified Arabic" w:hAnsi="Simplified Arabic" w:cs="Simplified Arabic"/>
          <w:rtl/>
        </w:rPr>
        <w:t>2020</w:t>
      </w:r>
      <w:r w:rsidR="00D83DB9">
        <w:rPr>
          <w:rFonts w:ascii="Simplified Arabic" w:hAnsi="Simplified Arabic" w:cs="Simplified Arabic" w:hint="cs"/>
          <w:rtl/>
        </w:rPr>
        <w:t>،</w:t>
      </w:r>
      <w:r w:rsidR="000640B8" w:rsidRPr="00D83DB9">
        <w:rPr>
          <w:rFonts w:ascii="Simplified Arabic" w:hAnsi="Simplified Arabic" w:cs="Simplified Arabic"/>
          <w:rtl/>
        </w:rPr>
        <w:t xml:space="preserve"> وتكون فئة التعديل هي المنطقة (</w:t>
      </w:r>
      <w:r w:rsidR="00D83DB9">
        <w:rPr>
          <w:rFonts w:ascii="Simplified Arabic" w:hAnsi="Simplified Arabic" w:cs="Simplified Arabic" w:hint="cs"/>
          <w:rtl/>
        </w:rPr>
        <w:t>ال</w:t>
      </w:r>
      <w:r w:rsidR="00D83DB9" w:rsidRPr="00D83DB9">
        <w:rPr>
          <w:rFonts w:ascii="Simplified Arabic" w:hAnsi="Simplified Arabic" w:cs="Simplified Arabic"/>
          <w:rtl/>
        </w:rPr>
        <w:t>ضفة</w:t>
      </w:r>
      <w:r w:rsidR="00D83DB9">
        <w:rPr>
          <w:rFonts w:ascii="Simplified Arabic" w:hAnsi="Simplified Arabic" w:cs="Simplified Arabic" w:hint="cs"/>
          <w:rtl/>
        </w:rPr>
        <w:t xml:space="preserve"> الغربية</w:t>
      </w:r>
      <w:r w:rsidR="00D83DB9" w:rsidRPr="00D83DB9">
        <w:rPr>
          <w:rFonts w:ascii="Simplified Arabic" w:hAnsi="Simplified Arabic" w:cs="Simplified Arabic"/>
          <w:rtl/>
        </w:rPr>
        <w:t xml:space="preserve">، </w:t>
      </w:r>
      <w:r w:rsidR="00D83DB9">
        <w:rPr>
          <w:rFonts w:ascii="Simplified Arabic" w:hAnsi="Simplified Arabic" w:cs="Simplified Arabic" w:hint="cs"/>
          <w:rtl/>
        </w:rPr>
        <w:t xml:space="preserve">قطاع </w:t>
      </w:r>
      <w:r w:rsidR="00D83DB9" w:rsidRPr="00D83DB9">
        <w:rPr>
          <w:rFonts w:ascii="Simplified Arabic" w:hAnsi="Simplified Arabic" w:cs="Simplified Arabic"/>
          <w:rtl/>
        </w:rPr>
        <w:t>غزة</w:t>
      </w:r>
      <w:r w:rsidR="000640B8" w:rsidRPr="00D83DB9">
        <w:rPr>
          <w:rFonts w:ascii="Simplified Arabic" w:hAnsi="Simplified Arabic" w:cs="Simplified Arabic"/>
          <w:rtl/>
        </w:rPr>
        <w:t>)</w:t>
      </w:r>
      <w:r w:rsidR="00D83DB9">
        <w:rPr>
          <w:rFonts w:ascii="Simplified Arabic" w:hAnsi="Simplified Arabic" w:cs="Simplified Arabic" w:hint="cs"/>
          <w:rtl/>
        </w:rPr>
        <w:t>،</w:t>
      </w:r>
      <w:r w:rsidR="000640B8" w:rsidRPr="00D83DB9">
        <w:rPr>
          <w:rFonts w:ascii="Simplified Arabic" w:hAnsi="Simplified Arabic" w:cs="Simplified Arabic"/>
          <w:rtl/>
        </w:rPr>
        <w:t xml:space="preserve"> الجنس (ذكر، </w:t>
      </w:r>
      <w:r w:rsidR="00D83DB9">
        <w:rPr>
          <w:rFonts w:ascii="Simplified Arabic" w:hAnsi="Simplified Arabic" w:cs="Simplified Arabic" w:hint="cs"/>
          <w:rtl/>
        </w:rPr>
        <w:t>أ</w:t>
      </w:r>
      <w:r w:rsidR="000640B8" w:rsidRPr="00D83DB9">
        <w:rPr>
          <w:rFonts w:ascii="Simplified Arabic" w:hAnsi="Simplified Arabic" w:cs="Simplified Arabic"/>
          <w:rtl/>
        </w:rPr>
        <w:t xml:space="preserve">نثى) </w:t>
      </w:r>
      <w:r w:rsidR="00DC6654">
        <w:rPr>
          <w:rFonts w:ascii="Simplified Arabic" w:hAnsi="Simplified Arabic" w:cs="Simplified Arabic" w:hint="cs"/>
          <w:rtl/>
        </w:rPr>
        <w:t>و</w:t>
      </w:r>
      <w:r w:rsidR="00DC6654" w:rsidRPr="00D83DB9">
        <w:rPr>
          <w:rFonts w:ascii="Simplified Arabic" w:hAnsi="Simplified Arabic" w:cs="Simplified Arabic" w:hint="cs"/>
          <w:rtl/>
        </w:rPr>
        <w:t>ا</w:t>
      </w:r>
      <w:r w:rsidR="00DC6654">
        <w:rPr>
          <w:rFonts w:ascii="Simplified Arabic" w:hAnsi="Simplified Arabic" w:cs="Simplified Arabic" w:hint="cs"/>
          <w:rtl/>
        </w:rPr>
        <w:t>ل</w:t>
      </w:r>
      <w:r w:rsidR="00DC6654" w:rsidRPr="00D83DB9">
        <w:rPr>
          <w:rFonts w:ascii="Simplified Arabic" w:hAnsi="Simplified Arabic" w:cs="Simplified Arabic" w:hint="cs"/>
          <w:rtl/>
        </w:rPr>
        <w:t>فئات</w:t>
      </w:r>
      <w:r w:rsidR="000640B8" w:rsidRPr="00D83DB9">
        <w:rPr>
          <w:rFonts w:ascii="Simplified Arabic" w:hAnsi="Simplified Arabic" w:cs="Simplified Arabic"/>
          <w:rtl/>
        </w:rPr>
        <w:t xml:space="preserve"> العمرية الخماسية (14 فئة) وبالتالي نحصل على وزن الفرد النهائي.</w:t>
      </w:r>
      <w:r w:rsidR="00DC6654" w:rsidRPr="00DC6654">
        <w:rPr>
          <w:rFonts w:ascii="Simplified Arabic" w:hAnsi="Simplified Arabic" w:cs="Simplified Arabic"/>
          <w:rtl/>
        </w:rPr>
        <w:t xml:space="preserve"> </w:t>
      </w:r>
      <w:r w:rsidR="00DC6654">
        <w:rPr>
          <w:rFonts w:ascii="Simplified Arabic" w:hAnsi="Simplified Arabic" w:cs="Simplified Arabic" w:hint="cs"/>
          <w:rtl/>
        </w:rPr>
        <w:t xml:space="preserve"> </w:t>
      </w:r>
      <w:r w:rsidR="00DC6654" w:rsidRPr="00D83DB9">
        <w:rPr>
          <w:rFonts w:ascii="Simplified Arabic" w:hAnsi="Simplified Arabic" w:cs="Simplified Arabic"/>
          <w:rtl/>
        </w:rPr>
        <w:t>وقد تم حساب الوزن النسبي لكل وحدة معاينة من خلال قسمة الوزن على متوسط الاوزان</w:t>
      </w:r>
      <w:r w:rsidR="00DC6654" w:rsidRPr="00D83DB9">
        <w:rPr>
          <w:rFonts w:ascii="Simplified Arabic" w:hAnsi="Simplified Arabic" w:cs="Simplified Arabic" w:hint="cs"/>
          <w:rtl/>
        </w:rPr>
        <w:t xml:space="preserve"> لجميع الملفات</w:t>
      </w:r>
      <w:r w:rsidR="00DC6654" w:rsidRPr="00D83DB9">
        <w:rPr>
          <w:rFonts w:ascii="Simplified Arabic" w:hAnsi="Simplified Arabic" w:cs="Simplified Arabic"/>
          <w:rtl/>
        </w:rPr>
        <w:t>.</w:t>
      </w:r>
    </w:p>
    <w:p w14:paraId="35EFCD96" w14:textId="77777777" w:rsidR="003648E6" w:rsidRPr="00DC6654" w:rsidRDefault="003648E6" w:rsidP="004A76D9">
      <w:pPr>
        <w:jc w:val="both"/>
        <w:outlineLvl w:val="0"/>
        <w:rPr>
          <w:rFonts w:ascii="Arial" w:hAnsi="Arial" w:cs="Simplified Arabic"/>
          <w:rtl/>
        </w:rPr>
      </w:pPr>
    </w:p>
    <w:p w14:paraId="4BAEB5F4" w14:textId="77777777" w:rsidR="000D43F4" w:rsidRPr="006412D9" w:rsidRDefault="00D53B71" w:rsidP="00C81736">
      <w:pPr>
        <w:jc w:val="lowKashida"/>
        <w:rPr>
          <w:rFonts w:ascii="Simplified Arabic" w:hAnsi="Simplified Arabic" w:cs="Simplified Arabic"/>
          <w:b/>
          <w:bCs/>
          <w:rtl/>
        </w:rPr>
      </w:pPr>
      <w:r w:rsidRPr="006412D9">
        <w:rPr>
          <w:rFonts w:ascii="Simplified Arabic" w:hAnsi="Simplified Arabic" w:cs="Simplified Arabic"/>
          <w:b/>
          <w:bCs/>
          <w:rtl/>
        </w:rPr>
        <w:t>4.</w:t>
      </w:r>
      <w:r w:rsidR="00C81736" w:rsidRPr="006412D9">
        <w:rPr>
          <w:rFonts w:ascii="Simplified Arabic" w:hAnsi="Simplified Arabic" w:cs="Simplified Arabic"/>
          <w:b/>
          <w:bCs/>
          <w:rtl/>
        </w:rPr>
        <w:t>3</w:t>
      </w:r>
      <w:r w:rsidR="000D43F4" w:rsidRPr="006412D9">
        <w:rPr>
          <w:rFonts w:ascii="Simplified Arabic" w:hAnsi="Simplified Arabic" w:cs="Simplified Arabic"/>
          <w:b/>
          <w:bCs/>
          <w:rtl/>
        </w:rPr>
        <w:t xml:space="preserve"> العمليات الميدانية</w:t>
      </w:r>
    </w:p>
    <w:p w14:paraId="08872FE7" w14:textId="77777777" w:rsidR="000D43F4" w:rsidRPr="00DC6654" w:rsidRDefault="000D43F4" w:rsidP="00DC6654">
      <w:pPr>
        <w:jc w:val="both"/>
        <w:rPr>
          <w:rFonts w:ascii="Simplified Arabic" w:hAnsi="Simplified Arabic" w:cs="Simplified Arabic"/>
          <w:rtl/>
        </w:rPr>
      </w:pPr>
      <w:r w:rsidRPr="00DC6654">
        <w:rPr>
          <w:rFonts w:ascii="Simplified Arabic" w:hAnsi="Simplified Arabic" w:cs="Simplified Arabic"/>
          <w:rtl/>
        </w:rPr>
        <w:t xml:space="preserve">تمثل العمليات الميدانية، العمل الحقيقي للمسح في الحصول على البيانات المطلوبة من مصادرها الأولية.  لذلك فإن ضمان وجود مقومات النجاح في هذه المرحلة من القضايا الأساسية التي تم العمل عليها بشكل تفصيلي، وقد </w:t>
      </w:r>
      <w:r w:rsidR="00F31774" w:rsidRPr="00DC6654">
        <w:rPr>
          <w:rFonts w:ascii="Simplified Arabic" w:hAnsi="Simplified Arabic" w:cs="Simplified Arabic" w:hint="cs"/>
          <w:rtl/>
        </w:rPr>
        <w:t>أشتمل</w:t>
      </w:r>
      <w:r w:rsidRPr="00DC6654">
        <w:rPr>
          <w:rFonts w:ascii="Simplified Arabic" w:hAnsi="Simplified Arabic" w:cs="Simplified Arabic"/>
          <w:rtl/>
        </w:rPr>
        <w:t xml:space="preserve"> ذلك على توفير كل المستلزمات الفنية والإدارية بما في ذلك عمليات التعيين والتدريب وتوفير المستلزمات المادية اللازمة لأداء العمل بأفضل صورة.</w:t>
      </w:r>
    </w:p>
    <w:p w14:paraId="454577BA" w14:textId="77777777" w:rsidR="000D43F4" w:rsidRPr="00637444" w:rsidRDefault="000D43F4" w:rsidP="004A76D9">
      <w:pPr>
        <w:rPr>
          <w:rFonts w:ascii="Arial" w:hAnsi="Arial" w:cs="Simplified Arabic"/>
          <w:b/>
          <w:bCs/>
          <w:sz w:val="18"/>
          <w:szCs w:val="18"/>
          <w:highlight w:val="yellow"/>
          <w:rtl/>
        </w:rPr>
      </w:pPr>
    </w:p>
    <w:p w14:paraId="150EE700" w14:textId="77777777" w:rsidR="006258D5" w:rsidRPr="00DC6654" w:rsidRDefault="000A630C" w:rsidP="00C81736">
      <w:pPr>
        <w:jc w:val="lowKashida"/>
        <w:rPr>
          <w:rFonts w:ascii="Simplified Arabic" w:hAnsi="Simplified Arabic" w:cs="Simplified Arabic"/>
          <w:b/>
          <w:bCs/>
          <w:rtl/>
        </w:rPr>
      </w:pPr>
      <w:r w:rsidRPr="00DC6654">
        <w:rPr>
          <w:rFonts w:ascii="Simplified Arabic" w:hAnsi="Simplified Arabic" w:cs="Simplified Arabic"/>
          <w:b/>
          <w:bCs/>
        </w:rPr>
        <w:t>1.4.</w:t>
      </w:r>
      <w:r w:rsidR="00C81736" w:rsidRPr="00DC6654">
        <w:rPr>
          <w:rFonts w:ascii="Simplified Arabic" w:hAnsi="Simplified Arabic" w:cs="Simplified Arabic"/>
          <w:b/>
          <w:bCs/>
        </w:rPr>
        <w:t>3</w:t>
      </w:r>
      <w:r w:rsidRPr="00DC6654">
        <w:rPr>
          <w:rFonts w:ascii="Simplified Arabic" w:hAnsi="Simplified Arabic" w:cs="Simplified Arabic"/>
          <w:b/>
          <w:bCs/>
          <w:rtl/>
        </w:rPr>
        <w:t xml:space="preserve"> </w:t>
      </w:r>
      <w:r w:rsidR="006A2EAD" w:rsidRPr="00DC6654">
        <w:rPr>
          <w:rFonts w:ascii="Simplified Arabic" w:hAnsi="Simplified Arabic" w:cs="Simplified Arabic"/>
          <w:b/>
          <w:bCs/>
          <w:rtl/>
        </w:rPr>
        <w:t>التدريب</w:t>
      </w:r>
      <w:r w:rsidR="0052724A" w:rsidRPr="00DC6654">
        <w:rPr>
          <w:rFonts w:ascii="Simplified Arabic" w:hAnsi="Simplified Arabic" w:cs="Simplified Arabic"/>
          <w:b/>
          <w:bCs/>
          <w:rtl/>
        </w:rPr>
        <w:t xml:space="preserve"> والتعيين</w:t>
      </w:r>
    </w:p>
    <w:p w14:paraId="77C0A8F6" w14:textId="77777777" w:rsidR="0086545A" w:rsidRPr="00DC6654" w:rsidRDefault="00750A59" w:rsidP="000B1774">
      <w:pPr>
        <w:jc w:val="both"/>
        <w:rPr>
          <w:rFonts w:ascii="Simplified Arabic" w:hAnsi="Simplified Arabic" w:cs="Simplified Arabic"/>
          <w:rtl/>
        </w:rPr>
      </w:pPr>
      <w:r w:rsidRPr="00DC6654">
        <w:rPr>
          <w:rFonts w:ascii="Simplified Arabic" w:hAnsi="Simplified Arabic" w:cs="Simplified Arabic"/>
          <w:rtl/>
        </w:rPr>
        <w:t>تحضيراً لبدء عمليات تنفيذ المسح حسب الخطة الموضوعة، فقد تم عقد دورة تدريبية في المركز الرئيس</w:t>
      </w:r>
      <w:r w:rsidR="004218C7" w:rsidRPr="00DC6654">
        <w:rPr>
          <w:rFonts w:ascii="Simplified Arabic" w:hAnsi="Simplified Arabic" w:cs="Simplified Arabic"/>
          <w:rtl/>
        </w:rPr>
        <w:t>ي</w:t>
      </w:r>
      <w:r w:rsidRPr="00DC6654">
        <w:rPr>
          <w:rFonts w:ascii="Simplified Arabic" w:hAnsi="Simplified Arabic" w:cs="Simplified Arabic"/>
          <w:rtl/>
        </w:rPr>
        <w:t xml:space="preserve"> للجهاز في الضفة الغربية وفي مكتب قطاع غزة</w:t>
      </w:r>
      <w:r w:rsidR="004E1A8A">
        <w:rPr>
          <w:rFonts w:ascii="Simplified Arabic" w:hAnsi="Simplified Arabic" w:cs="Simplified Arabic" w:hint="cs"/>
          <w:rtl/>
        </w:rPr>
        <w:t>، وتم ال</w:t>
      </w:r>
      <w:r w:rsidR="004E1A8A" w:rsidRPr="00762735">
        <w:rPr>
          <w:rFonts w:cs="Simplified Arabic"/>
          <w:color w:val="000000" w:themeColor="text1"/>
          <w:rtl/>
        </w:rPr>
        <w:t xml:space="preserve">تدريب </w:t>
      </w:r>
      <w:r w:rsidR="004E1A8A">
        <w:rPr>
          <w:rFonts w:cs="Simplified Arabic" w:hint="cs"/>
          <w:color w:val="000000" w:themeColor="text1"/>
          <w:rtl/>
        </w:rPr>
        <w:t xml:space="preserve">لفريق </w:t>
      </w:r>
      <w:r w:rsidR="004E1A8A" w:rsidRPr="00762735">
        <w:rPr>
          <w:rFonts w:cs="Simplified Arabic" w:hint="cs"/>
          <w:color w:val="000000" w:themeColor="text1"/>
          <w:rtl/>
        </w:rPr>
        <w:t xml:space="preserve">قطاع </w:t>
      </w:r>
      <w:r w:rsidR="004E1A8A" w:rsidRPr="00762735">
        <w:rPr>
          <w:rFonts w:cs="Simplified Arabic"/>
          <w:color w:val="000000" w:themeColor="text1"/>
          <w:rtl/>
        </w:rPr>
        <w:t>غزة</w:t>
      </w:r>
      <w:r w:rsidR="004E1A8A">
        <w:rPr>
          <w:rFonts w:cs="Simplified Arabic" w:hint="cs"/>
          <w:color w:val="000000" w:themeColor="text1"/>
          <w:rtl/>
        </w:rPr>
        <w:t xml:space="preserve"> من خلال </w:t>
      </w:r>
      <w:r w:rsidR="004E1A8A" w:rsidRPr="002C5C97">
        <w:rPr>
          <w:rFonts w:cs="Simplified Arabic"/>
          <w:color w:val="000000" w:themeColor="text1"/>
          <w:rtl/>
        </w:rPr>
        <w:t xml:space="preserve">تقنية </w:t>
      </w:r>
      <w:r w:rsidR="004E1A8A" w:rsidRPr="002C5C97">
        <w:rPr>
          <w:rFonts w:cs="Simplified Arabic"/>
          <w:color w:val="000000" w:themeColor="text1"/>
        </w:rPr>
        <w:t>video conference</w:t>
      </w:r>
      <w:r w:rsidR="004E1A8A">
        <w:rPr>
          <w:rFonts w:cs="Simplified Arabic" w:hint="cs"/>
          <w:color w:val="000000" w:themeColor="text1"/>
          <w:rtl/>
        </w:rPr>
        <w:t xml:space="preserve"> وبالتزامن مع فريق الضفة الغربية</w:t>
      </w:r>
      <w:r w:rsidRPr="00DC6654">
        <w:rPr>
          <w:rFonts w:ascii="Simplified Arabic" w:hAnsi="Simplified Arabic" w:cs="Simplified Arabic"/>
          <w:rtl/>
        </w:rPr>
        <w:t>، بواقع 5 أيام تدريب</w:t>
      </w:r>
      <w:r w:rsidR="00B66A8C" w:rsidRPr="00DC6654">
        <w:rPr>
          <w:rFonts w:ascii="Simplified Arabic" w:hAnsi="Simplified Arabic" w:cs="Simplified Arabic"/>
          <w:rtl/>
        </w:rPr>
        <w:t xml:space="preserve"> خلال الفترة </w:t>
      </w:r>
      <w:r w:rsidR="00C065C6" w:rsidRPr="00DC6654">
        <w:rPr>
          <w:rFonts w:ascii="Simplified Arabic" w:hAnsi="Simplified Arabic" w:cs="Simplified Arabic" w:hint="cs"/>
          <w:rtl/>
        </w:rPr>
        <w:t>22</w:t>
      </w:r>
      <w:r w:rsidR="00B66A8C" w:rsidRPr="00DC6654">
        <w:rPr>
          <w:rFonts w:ascii="Simplified Arabic" w:hAnsi="Simplified Arabic" w:cs="Simplified Arabic"/>
          <w:rtl/>
        </w:rPr>
        <w:t>-</w:t>
      </w:r>
      <w:r w:rsidR="00C065C6" w:rsidRPr="00DC6654">
        <w:rPr>
          <w:rFonts w:ascii="Simplified Arabic" w:hAnsi="Simplified Arabic" w:cs="Simplified Arabic" w:hint="cs"/>
          <w:rtl/>
        </w:rPr>
        <w:t>26</w:t>
      </w:r>
      <w:r w:rsidR="00B66A8C" w:rsidRPr="00DC6654">
        <w:rPr>
          <w:rFonts w:ascii="Simplified Arabic" w:hAnsi="Simplified Arabic" w:cs="Simplified Arabic"/>
          <w:rtl/>
        </w:rPr>
        <w:t>/</w:t>
      </w:r>
      <w:r w:rsidR="00C065C6" w:rsidRPr="00DC6654">
        <w:rPr>
          <w:rFonts w:ascii="Simplified Arabic" w:hAnsi="Simplified Arabic" w:cs="Simplified Arabic" w:hint="cs"/>
          <w:rtl/>
        </w:rPr>
        <w:t>11</w:t>
      </w:r>
      <w:r w:rsidR="00B66A8C" w:rsidRPr="00DC6654">
        <w:rPr>
          <w:rFonts w:ascii="Simplified Arabic" w:hAnsi="Simplified Arabic" w:cs="Simplified Arabic"/>
          <w:rtl/>
        </w:rPr>
        <w:t>/20</w:t>
      </w:r>
      <w:r w:rsidR="00C065C6" w:rsidRPr="00DC6654">
        <w:rPr>
          <w:rFonts w:ascii="Simplified Arabic" w:hAnsi="Simplified Arabic" w:cs="Simplified Arabic" w:hint="cs"/>
          <w:rtl/>
        </w:rPr>
        <w:t>20</w:t>
      </w:r>
      <w:r w:rsidRPr="00DC6654">
        <w:rPr>
          <w:rFonts w:ascii="Simplified Arabic" w:hAnsi="Simplified Arabic" w:cs="Simplified Arabic"/>
          <w:rtl/>
        </w:rPr>
        <w:t xml:space="preserve">، </w:t>
      </w:r>
      <w:r w:rsidR="00B66A8C" w:rsidRPr="00DC6654">
        <w:rPr>
          <w:rFonts w:ascii="Simplified Arabic" w:hAnsi="Simplified Arabic" w:cs="Simplified Arabic"/>
          <w:rtl/>
        </w:rPr>
        <w:t>و</w:t>
      </w:r>
      <w:r w:rsidR="0086545A" w:rsidRPr="00DC6654">
        <w:rPr>
          <w:rFonts w:ascii="Simplified Arabic" w:hAnsi="Simplified Arabic" w:cs="Simplified Arabic"/>
          <w:rtl/>
        </w:rPr>
        <w:t xml:space="preserve">قد اشتمل برنامج التدريب على الجانب النظري الذي تم من خلاله تدريب الباحثين والمشرفين الميدانيين على العمليات الميدانية المختلفة بشكل عام وذلك قبل بداية تنفيذ المسح، بهدف إكسابهم المهارات الأساسية اللازمة لجمع المعلومات ومن اجل توحيد المفاهيم والتعريفات الواردة في الاستمارة، </w:t>
      </w:r>
      <w:r w:rsidR="006412D9" w:rsidRPr="00DC6654">
        <w:rPr>
          <w:rFonts w:ascii="Simplified Arabic" w:hAnsi="Simplified Arabic" w:cs="Simplified Arabic" w:hint="cs"/>
          <w:rtl/>
        </w:rPr>
        <w:t>وآلية</w:t>
      </w:r>
      <w:r w:rsidR="0086545A" w:rsidRPr="00DC6654">
        <w:rPr>
          <w:rFonts w:ascii="Simplified Arabic" w:hAnsi="Simplified Arabic" w:cs="Simplified Arabic"/>
          <w:rtl/>
        </w:rPr>
        <w:t xml:space="preserve"> استيفاء الاستمارة</w:t>
      </w:r>
      <w:r w:rsidR="000B1774">
        <w:rPr>
          <w:rFonts w:ascii="Simplified Arabic" w:hAnsi="Simplified Arabic" w:cs="Simplified Arabic" w:hint="cs"/>
          <w:rtl/>
        </w:rPr>
        <w:t>.</w:t>
      </w:r>
      <w:r w:rsidR="0086545A" w:rsidRPr="00DC6654">
        <w:rPr>
          <w:rFonts w:ascii="Simplified Arabic" w:hAnsi="Simplified Arabic" w:cs="Simplified Arabic"/>
          <w:rtl/>
        </w:rPr>
        <w:t xml:space="preserve"> </w:t>
      </w:r>
    </w:p>
    <w:p w14:paraId="351EEDE3" w14:textId="77777777" w:rsidR="00DC6654" w:rsidRPr="00C2156E" w:rsidRDefault="00DC6654" w:rsidP="00DC6654">
      <w:pPr>
        <w:jc w:val="both"/>
        <w:rPr>
          <w:rFonts w:cs="Simplified Arabic"/>
          <w:sz w:val="20"/>
          <w:szCs w:val="20"/>
          <w:highlight w:val="yellow"/>
          <w:rtl/>
        </w:rPr>
      </w:pPr>
    </w:p>
    <w:p w14:paraId="7E98F581" w14:textId="77777777" w:rsidR="00EE2DCB" w:rsidRPr="00DC6654" w:rsidRDefault="00EE2DCB" w:rsidP="000B1774">
      <w:pPr>
        <w:jc w:val="both"/>
        <w:rPr>
          <w:rFonts w:ascii="Simplified Arabic" w:hAnsi="Simplified Arabic" w:cs="Simplified Arabic"/>
          <w:rtl/>
        </w:rPr>
      </w:pPr>
      <w:r w:rsidRPr="00DC6654">
        <w:rPr>
          <w:rFonts w:ascii="Simplified Arabic" w:hAnsi="Simplified Arabic" w:cs="Simplified Arabic"/>
          <w:rtl/>
        </w:rPr>
        <w:t xml:space="preserve">كما اشتمل برنامج التدريب على الجانب العملي، حيث تم العمل على تدريب الباحثين والمشرفين الميدانيين </w:t>
      </w:r>
      <w:r w:rsidRPr="00DC6654">
        <w:rPr>
          <w:rFonts w:ascii="Simplified Arabic" w:hAnsi="Simplified Arabic" w:cs="Simplified Arabic" w:hint="cs"/>
          <w:rtl/>
        </w:rPr>
        <w:t xml:space="preserve">على جمع بيانات </w:t>
      </w:r>
      <w:r w:rsidR="000B1774">
        <w:rPr>
          <w:rFonts w:ascii="Simplified Arabic" w:hAnsi="Simplified Arabic" w:cs="Simplified Arabic" w:hint="cs"/>
          <w:rtl/>
        </w:rPr>
        <w:t>ال</w:t>
      </w:r>
      <w:r w:rsidRPr="00DC6654">
        <w:rPr>
          <w:rFonts w:ascii="Simplified Arabic" w:hAnsi="Simplified Arabic" w:cs="Simplified Arabic" w:hint="cs"/>
          <w:rtl/>
        </w:rPr>
        <w:t xml:space="preserve">مسح من خلال </w:t>
      </w:r>
      <w:r w:rsidRPr="00DC6654">
        <w:rPr>
          <w:rFonts w:ascii="Simplified Arabic" w:hAnsi="Simplified Arabic" w:cs="Simplified Arabic"/>
          <w:rtl/>
        </w:rPr>
        <w:t>إجراء المقابلات الهاتفية بمساعدة الكمبيوتر (</w:t>
      </w:r>
      <w:r w:rsidRPr="00DC6654">
        <w:rPr>
          <w:rFonts w:ascii="Simplified Arabic" w:hAnsi="Simplified Arabic" w:cs="Simplified Arabic"/>
        </w:rPr>
        <w:t>CATI</w:t>
      </w:r>
      <w:r w:rsidRPr="00DC6654">
        <w:rPr>
          <w:rFonts w:ascii="Simplified Arabic" w:hAnsi="Simplified Arabic" w:cs="Simplified Arabic"/>
          <w:rtl/>
        </w:rPr>
        <w:t>)</w:t>
      </w:r>
      <w:r w:rsidRPr="00DC6654">
        <w:rPr>
          <w:rFonts w:ascii="Simplified Arabic" w:hAnsi="Simplified Arabic" w:cs="Simplified Arabic" w:hint="cs"/>
          <w:rtl/>
        </w:rPr>
        <w:t xml:space="preserve"> في كل من الضفة الغربية وقطاع غزة، وهي </w:t>
      </w:r>
      <w:r w:rsidR="00C575ED" w:rsidRPr="00DC6654">
        <w:rPr>
          <w:rFonts w:ascii="Simplified Arabic" w:hAnsi="Simplified Arabic" w:cs="Simplified Arabic" w:hint="cs"/>
          <w:rtl/>
        </w:rPr>
        <w:t>أحد</w:t>
      </w:r>
      <w:r w:rsidRPr="00DC6654">
        <w:rPr>
          <w:rFonts w:ascii="Simplified Arabic" w:hAnsi="Simplified Arabic" w:cs="Simplified Arabic" w:hint="cs"/>
          <w:rtl/>
        </w:rPr>
        <w:t xml:space="preserve"> </w:t>
      </w:r>
      <w:r w:rsidRPr="00DC6654">
        <w:rPr>
          <w:rFonts w:ascii="Simplified Arabic" w:hAnsi="Simplified Arabic" w:cs="Simplified Arabic"/>
          <w:rtl/>
        </w:rPr>
        <w:t>تقني</w:t>
      </w:r>
      <w:r w:rsidRPr="00DC6654">
        <w:rPr>
          <w:rFonts w:ascii="Simplified Arabic" w:hAnsi="Simplified Arabic" w:cs="Simplified Arabic" w:hint="cs"/>
          <w:rtl/>
        </w:rPr>
        <w:t>ات</w:t>
      </w:r>
      <w:r w:rsidRPr="00DC6654">
        <w:rPr>
          <w:rFonts w:ascii="Simplified Arabic" w:hAnsi="Simplified Arabic" w:cs="Simplified Arabic"/>
          <w:rtl/>
        </w:rPr>
        <w:t xml:space="preserve"> </w:t>
      </w:r>
      <w:r w:rsidRPr="00DC6654">
        <w:rPr>
          <w:rFonts w:ascii="Simplified Arabic" w:hAnsi="Simplified Arabic" w:cs="Simplified Arabic" w:hint="cs"/>
          <w:rtl/>
        </w:rPr>
        <w:t>ال</w:t>
      </w:r>
      <w:r w:rsidRPr="00DC6654">
        <w:rPr>
          <w:rFonts w:ascii="Simplified Arabic" w:hAnsi="Simplified Arabic" w:cs="Simplified Arabic"/>
          <w:rtl/>
        </w:rPr>
        <w:t>مس</w:t>
      </w:r>
      <w:r w:rsidRPr="00DC6654">
        <w:rPr>
          <w:rFonts w:ascii="Simplified Arabic" w:hAnsi="Simplified Arabic" w:cs="Simplified Arabic" w:hint="cs"/>
          <w:rtl/>
        </w:rPr>
        <w:t>و</w:t>
      </w:r>
      <w:r w:rsidRPr="00DC6654">
        <w:rPr>
          <w:rFonts w:ascii="Simplified Arabic" w:hAnsi="Simplified Arabic" w:cs="Simplified Arabic"/>
          <w:rtl/>
        </w:rPr>
        <w:t>ح</w:t>
      </w:r>
      <w:r w:rsidRPr="00DC6654">
        <w:rPr>
          <w:rFonts w:ascii="Simplified Arabic" w:hAnsi="Simplified Arabic" w:cs="Simplified Arabic" w:hint="cs"/>
          <w:rtl/>
        </w:rPr>
        <w:t xml:space="preserve"> </w:t>
      </w:r>
      <w:r w:rsidR="000607D6" w:rsidRPr="00DC6654">
        <w:rPr>
          <w:rFonts w:ascii="Simplified Arabic" w:hAnsi="Simplified Arabic" w:cs="Simplified Arabic" w:hint="cs"/>
          <w:rtl/>
        </w:rPr>
        <w:t>المنفذة</w:t>
      </w:r>
      <w:r w:rsidRPr="00DC6654">
        <w:rPr>
          <w:rFonts w:ascii="Simplified Arabic" w:hAnsi="Simplified Arabic" w:cs="Simplified Arabic"/>
          <w:rtl/>
        </w:rPr>
        <w:t xml:space="preserve"> عبر الهاتف</w:t>
      </w:r>
      <w:r w:rsidRPr="00DC6654">
        <w:rPr>
          <w:rFonts w:ascii="Simplified Arabic" w:hAnsi="Simplified Arabic" w:cs="Simplified Arabic" w:hint="cs"/>
          <w:rtl/>
        </w:rPr>
        <w:t xml:space="preserve">، حيث </w:t>
      </w:r>
      <w:r w:rsidR="00DC6654" w:rsidRPr="00DC6654">
        <w:rPr>
          <w:rFonts w:ascii="Simplified Arabic" w:hAnsi="Simplified Arabic" w:cs="Simplified Arabic" w:hint="cs"/>
          <w:rtl/>
        </w:rPr>
        <w:t>قام</w:t>
      </w:r>
      <w:r w:rsidRPr="00DC6654">
        <w:rPr>
          <w:rFonts w:ascii="Simplified Arabic" w:hAnsi="Simplified Arabic" w:cs="Simplified Arabic" w:hint="cs"/>
          <w:rtl/>
        </w:rPr>
        <w:t xml:space="preserve"> الباحث/</w:t>
      </w:r>
      <w:r w:rsidR="000B1774" w:rsidRPr="00DC6654">
        <w:rPr>
          <w:rFonts w:ascii="Simplified Arabic" w:hAnsi="Simplified Arabic" w:cs="Simplified Arabic" w:hint="cs"/>
          <w:rtl/>
        </w:rPr>
        <w:t>ة بأجراء</w:t>
      </w:r>
      <w:r w:rsidRPr="00DC6654">
        <w:rPr>
          <w:rFonts w:ascii="Simplified Arabic" w:hAnsi="Simplified Arabic" w:cs="Simplified Arabic" w:hint="cs"/>
          <w:rtl/>
        </w:rPr>
        <w:t xml:space="preserve"> المقابلة مع المبحوث/ة</w:t>
      </w:r>
      <w:r w:rsidRPr="00DC6654">
        <w:rPr>
          <w:rFonts w:ascii="Simplified Arabic" w:hAnsi="Simplified Arabic" w:cs="Simplified Arabic"/>
          <w:rtl/>
        </w:rPr>
        <w:t xml:space="preserve"> </w:t>
      </w:r>
      <w:r w:rsidRPr="00DC6654">
        <w:rPr>
          <w:rFonts w:ascii="Simplified Arabic" w:hAnsi="Simplified Arabic" w:cs="Simplified Arabic" w:hint="cs"/>
          <w:rtl/>
        </w:rPr>
        <w:t xml:space="preserve">على شكل حوار عبر الهاتف وتم </w:t>
      </w:r>
      <w:r w:rsidR="00DC6654" w:rsidRPr="00DC6654">
        <w:rPr>
          <w:rFonts w:ascii="Simplified Arabic" w:hAnsi="Simplified Arabic" w:cs="Simplified Arabic" w:hint="cs"/>
          <w:rtl/>
        </w:rPr>
        <w:t>إ</w:t>
      </w:r>
      <w:r w:rsidRPr="00DC6654">
        <w:rPr>
          <w:rFonts w:ascii="Simplified Arabic" w:hAnsi="Simplified Arabic" w:cs="Simplified Arabic" w:hint="cs"/>
          <w:rtl/>
        </w:rPr>
        <w:t xml:space="preserve">دارة المقابلة من خلال </w:t>
      </w:r>
      <w:r w:rsidRPr="00DC6654">
        <w:rPr>
          <w:rFonts w:ascii="Simplified Arabic" w:hAnsi="Simplified Arabic" w:cs="Simplified Arabic"/>
          <w:rtl/>
        </w:rPr>
        <w:t xml:space="preserve">تطبيق </w:t>
      </w:r>
      <w:r w:rsidRPr="00DC6654">
        <w:rPr>
          <w:rFonts w:ascii="Simplified Arabic" w:hAnsi="Simplified Arabic" w:cs="Simplified Arabic" w:hint="cs"/>
          <w:rtl/>
        </w:rPr>
        <w:t>على الجهاز اللوحي يعكس استمارة المسح</w:t>
      </w:r>
      <w:r w:rsidRPr="00DC6654">
        <w:rPr>
          <w:rFonts w:ascii="Simplified Arabic" w:hAnsi="Simplified Arabic" w:cs="Simplified Arabic"/>
          <w:rtl/>
        </w:rPr>
        <w:t>.</w:t>
      </w:r>
      <w:r w:rsidRPr="00DC6654">
        <w:rPr>
          <w:rFonts w:ascii="Simplified Arabic" w:hAnsi="Simplified Arabic" w:cs="Simplified Arabic" w:hint="cs"/>
          <w:rtl/>
        </w:rPr>
        <w:t xml:space="preserve"> </w:t>
      </w:r>
      <w:r w:rsidRPr="00DC6654">
        <w:rPr>
          <w:rFonts w:ascii="Simplified Arabic" w:hAnsi="Simplified Arabic" w:cs="Simplified Arabic"/>
          <w:rtl/>
        </w:rPr>
        <w:t xml:space="preserve"> </w:t>
      </w:r>
      <w:r w:rsidRPr="00DC6654">
        <w:rPr>
          <w:rFonts w:ascii="Simplified Arabic" w:hAnsi="Simplified Arabic" w:cs="Simplified Arabic" w:hint="cs"/>
          <w:rtl/>
        </w:rPr>
        <w:t xml:space="preserve">أما في القدس </w:t>
      </w:r>
      <w:r w:rsidRPr="00DC6654">
        <w:rPr>
          <w:rFonts w:ascii="Simplified Arabic" w:hAnsi="Simplified Arabic" w:cs="Simplified Arabic"/>
        </w:rPr>
        <w:t>J1</w:t>
      </w:r>
      <w:r w:rsidRPr="00DC6654">
        <w:rPr>
          <w:rFonts w:ascii="Simplified Arabic" w:hAnsi="Simplified Arabic" w:cs="Simplified Arabic" w:hint="cs"/>
          <w:rtl/>
        </w:rPr>
        <w:t xml:space="preserve"> فتم جمع البيانات باستخدام الطريقة التقليدية (الورقية).</w:t>
      </w:r>
    </w:p>
    <w:p w14:paraId="4D0F401C" w14:textId="77777777" w:rsidR="0086545A" w:rsidRPr="00637444" w:rsidRDefault="0086545A" w:rsidP="0086545A">
      <w:pPr>
        <w:ind w:left="-20"/>
        <w:jc w:val="both"/>
        <w:rPr>
          <w:rFonts w:ascii="Arial" w:hAnsi="Arial" w:cs="Simplified Arabic"/>
          <w:sz w:val="18"/>
          <w:szCs w:val="18"/>
          <w:highlight w:val="yellow"/>
          <w:rtl/>
        </w:rPr>
      </w:pPr>
    </w:p>
    <w:p w14:paraId="5D1B61E3" w14:textId="77777777" w:rsidR="00725DF1" w:rsidRPr="00DC6654" w:rsidRDefault="00495E1A" w:rsidP="00DC6654">
      <w:pPr>
        <w:jc w:val="both"/>
        <w:rPr>
          <w:rFonts w:ascii="Simplified Arabic" w:hAnsi="Simplified Arabic" w:cs="Simplified Arabic"/>
          <w:rtl/>
        </w:rPr>
      </w:pPr>
      <w:r w:rsidRPr="00DC6654">
        <w:rPr>
          <w:rFonts w:ascii="Simplified Arabic" w:hAnsi="Simplified Arabic" w:cs="Simplified Arabic" w:hint="cs"/>
          <w:rtl/>
        </w:rPr>
        <w:t xml:space="preserve">تم تعيين فريق العمل (المشرفين والباحثين) بالاعتماد </w:t>
      </w:r>
      <w:r w:rsidR="007267EE" w:rsidRPr="00DC6654">
        <w:rPr>
          <w:rFonts w:ascii="Simplified Arabic" w:hAnsi="Simplified Arabic" w:cs="Simplified Arabic" w:hint="cs"/>
          <w:rtl/>
        </w:rPr>
        <w:t>على أعلى التقييما</w:t>
      </w:r>
      <w:r w:rsidR="007267EE" w:rsidRPr="00DC6654">
        <w:rPr>
          <w:rFonts w:ascii="Simplified Arabic" w:hAnsi="Simplified Arabic" w:cs="Simplified Arabic" w:hint="eastAsia"/>
          <w:rtl/>
        </w:rPr>
        <w:t>ت</w:t>
      </w:r>
      <w:r w:rsidR="007267EE" w:rsidRPr="00DC6654">
        <w:rPr>
          <w:rFonts w:ascii="Simplified Arabic" w:hAnsi="Simplified Arabic" w:cs="Simplified Arabic" w:hint="cs"/>
          <w:rtl/>
        </w:rPr>
        <w:t xml:space="preserve"> في </w:t>
      </w:r>
      <w:r w:rsidRPr="00DC6654">
        <w:rPr>
          <w:rFonts w:ascii="Simplified Arabic" w:hAnsi="Simplified Arabic" w:cs="Simplified Arabic" w:hint="cs"/>
          <w:rtl/>
        </w:rPr>
        <w:t xml:space="preserve">نتائج الامتحانات اليومية </w:t>
      </w:r>
      <w:r w:rsidR="007267EE" w:rsidRPr="00DC6654">
        <w:rPr>
          <w:rFonts w:ascii="Simplified Arabic" w:hAnsi="Simplified Arabic" w:cs="Simplified Arabic" w:hint="cs"/>
          <w:rtl/>
        </w:rPr>
        <w:t xml:space="preserve">والامتحان النهائي </w:t>
      </w:r>
      <w:r w:rsidRPr="00DC6654">
        <w:rPr>
          <w:rFonts w:ascii="Simplified Arabic" w:hAnsi="Simplified Arabic" w:cs="Simplified Arabic" w:hint="cs"/>
          <w:rtl/>
        </w:rPr>
        <w:t xml:space="preserve">والالتزام بالحضور </w:t>
      </w:r>
      <w:r w:rsidR="00F114CE" w:rsidRPr="00DC6654">
        <w:rPr>
          <w:rFonts w:ascii="Simplified Arabic" w:hAnsi="Simplified Arabic" w:cs="Simplified Arabic" w:hint="cs"/>
          <w:rtl/>
        </w:rPr>
        <w:t xml:space="preserve">في نهاية </w:t>
      </w:r>
      <w:r w:rsidRPr="00DC6654">
        <w:rPr>
          <w:rFonts w:ascii="Simplified Arabic" w:hAnsi="Simplified Arabic" w:cs="Simplified Arabic" w:hint="cs"/>
          <w:rtl/>
        </w:rPr>
        <w:t>ال</w:t>
      </w:r>
      <w:r w:rsidR="00F114CE" w:rsidRPr="00DC6654">
        <w:rPr>
          <w:rFonts w:ascii="Simplified Arabic" w:hAnsi="Simplified Arabic" w:cs="Simplified Arabic" w:hint="cs"/>
          <w:rtl/>
        </w:rPr>
        <w:t xml:space="preserve">دورة </w:t>
      </w:r>
      <w:r w:rsidRPr="00DC6654">
        <w:rPr>
          <w:rFonts w:ascii="Simplified Arabic" w:hAnsi="Simplified Arabic" w:cs="Simplified Arabic" w:hint="cs"/>
          <w:rtl/>
        </w:rPr>
        <w:t>ال</w:t>
      </w:r>
      <w:r w:rsidR="00F114CE" w:rsidRPr="00DC6654">
        <w:rPr>
          <w:rFonts w:ascii="Simplified Arabic" w:hAnsi="Simplified Arabic" w:cs="Simplified Arabic" w:hint="cs"/>
          <w:rtl/>
        </w:rPr>
        <w:t>تدريبية</w:t>
      </w:r>
      <w:r w:rsidRPr="00DC6654">
        <w:rPr>
          <w:rFonts w:ascii="Simplified Arabic" w:hAnsi="Simplified Arabic" w:cs="Simplified Arabic" w:hint="cs"/>
          <w:rtl/>
        </w:rPr>
        <w:t>.</w:t>
      </w:r>
    </w:p>
    <w:p w14:paraId="7E873AFF" w14:textId="2D630AED" w:rsidR="00725DF1" w:rsidRDefault="00725DF1" w:rsidP="004A76D9">
      <w:pPr>
        <w:jc w:val="lowKashida"/>
        <w:rPr>
          <w:rFonts w:ascii="Arial" w:hAnsi="Arial" w:cs="Simplified Arabic"/>
          <w:b/>
          <w:bCs/>
          <w:sz w:val="22"/>
          <w:szCs w:val="22"/>
          <w:highlight w:val="yellow"/>
          <w:rtl/>
          <w:lang w:eastAsia="en-US"/>
        </w:rPr>
      </w:pPr>
    </w:p>
    <w:p w14:paraId="4BA6E231" w14:textId="77777777" w:rsidR="008D2244" w:rsidRPr="00637444" w:rsidRDefault="008D2244" w:rsidP="004A76D9">
      <w:pPr>
        <w:jc w:val="lowKashida"/>
        <w:rPr>
          <w:rFonts w:ascii="Arial" w:hAnsi="Arial" w:cs="Simplified Arabic"/>
          <w:b/>
          <w:bCs/>
          <w:sz w:val="22"/>
          <w:szCs w:val="22"/>
          <w:highlight w:val="yellow"/>
          <w:rtl/>
          <w:lang w:eastAsia="en-US"/>
        </w:rPr>
      </w:pPr>
    </w:p>
    <w:p w14:paraId="24EF3A4E" w14:textId="77777777" w:rsidR="00725DF1" w:rsidRPr="00DC6654" w:rsidRDefault="00492AC0" w:rsidP="00816211">
      <w:pPr>
        <w:jc w:val="lowKashida"/>
        <w:rPr>
          <w:rFonts w:ascii="Simplified Arabic" w:hAnsi="Simplified Arabic" w:cs="Simplified Arabic"/>
          <w:b/>
          <w:bCs/>
          <w:rtl/>
        </w:rPr>
      </w:pPr>
      <w:r w:rsidRPr="00DC6654">
        <w:rPr>
          <w:rFonts w:ascii="Simplified Arabic" w:hAnsi="Simplified Arabic" w:cs="Simplified Arabic"/>
          <w:b/>
          <w:bCs/>
          <w:rtl/>
        </w:rPr>
        <w:lastRenderedPageBreak/>
        <w:t xml:space="preserve">2.4.3 </w:t>
      </w:r>
      <w:r w:rsidR="00725DF1" w:rsidRPr="00DC6654">
        <w:rPr>
          <w:rFonts w:ascii="Simplified Arabic" w:hAnsi="Simplified Arabic" w:cs="Simplified Arabic"/>
          <w:b/>
          <w:bCs/>
          <w:rtl/>
        </w:rPr>
        <w:t>جمع البيانات</w:t>
      </w:r>
    </w:p>
    <w:p w14:paraId="089C8AF2" w14:textId="77777777" w:rsidR="00623F22" w:rsidRPr="00DC6654" w:rsidRDefault="00996B22" w:rsidP="00DC6654">
      <w:pPr>
        <w:jc w:val="lowKashida"/>
        <w:rPr>
          <w:rFonts w:ascii="Simplified Arabic" w:hAnsi="Simplified Arabic" w:cs="Simplified Arabic"/>
          <w:rtl/>
        </w:rPr>
      </w:pPr>
      <w:r w:rsidRPr="00DC6654">
        <w:rPr>
          <w:rFonts w:ascii="Simplified Arabic" w:hAnsi="Simplified Arabic" w:cs="Simplified Arabic"/>
          <w:rtl/>
        </w:rPr>
        <w:t>تم</w:t>
      </w:r>
      <w:r w:rsidRPr="00DC6654">
        <w:rPr>
          <w:rFonts w:ascii="Simplified Arabic" w:hAnsi="Simplified Arabic" w:cs="Simplified Arabic" w:hint="cs"/>
          <w:rtl/>
        </w:rPr>
        <w:t xml:space="preserve"> جمع بيانات مسح مراقبة الظروف الاجتماعية والاقتصادية 2020 من خلال </w:t>
      </w:r>
      <w:r w:rsidRPr="00DC6654">
        <w:rPr>
          <w:rFonts w:ascii="Simplified Arabic" w:hAnsi="Simplified Arabic" w:cs="Simplified Arabic"/>
          <w:rtl/>
        </w:rPr>
        <w:t>إجراء المقابلات الهاتفية بمساعدة الكمبيوتر</w:t>
      </w:r>
      <w:r w:rsidRPr="00637444">
        <w:rPr>
          <w:rFonts w:cs="Simplified Arabic"/>
          <w:color w:val="000000" w:themeColor="text1"/>
          <w:highlight w:val="yellow"/>
          <w:rtl/>
        </w:rPr>
        <w:t xml:space="preserve"> </w:t>
      </w:r>
      <w:r w:rsidRPr="00DC6654">
        <w:rPr>
          <w:rFonts w:ascii="Simplified Arabic" w:hAnsi="Simplified Arabic" w:cs="Simplified Arabic"/>
          <w:rtl/>
        </w:rPr>
        <w:t>(</w:t>
      </w:r>
      <w:r w:rsidRPr="00DC6654">
        <w:rPr>
          <w:rFonts w:ascii="Simplified Arabic" w:hAnsi="Simplified Arabic" w:cs="Simplified Arabic"/>
        </w:rPr>
        <w:t>CATI</w:t>
      </w:r>
      <w:r w:rsidRPr="00DC6654">
        <w:rPr>
          <w:rFonts w:ascii="Simplified Arabic" w:hAnsi="Simplified Arabic" w:cs="Simplified Arabic"/>
          <w:rtl/>
        </w:rPr>
        <w:t>)</w:t>
      </w:r>
      <w:r w:rsidRPr="00DC6654">
        <w:rPr>
          <w:rFonts w:ascii="Simplified Arabic" w:hAnsi="Simplified Arabic" w:cs="Simplified Arabic" w:hint="cs"/>
          <w:rtl/>
        </w:rPr>
        <w:t xml:space="preserve"> في كل من الضفة الغربية وقطاع غزة </w:t>
      </w:r>
      <w:r w:rsidR="001F2FD8" w:rsidRPr="00DC6654">
        <w:rPr>
          <w:rFonts w:ascii="Simplified Arabic" w:hAnsi="Simplified Arabic" w:cs="Simplified Arabic" w:hint="cs"/>
          <w:rtl/>
        </w:rPr>
        <w:t>باستثناء</w:t>
      </w:r>
      <w:r w:rsidR="00623F22" w:rsidRPr="00DC6654">
        <w:rPr>
          <w:rFonts w:ascii="Simplified Arabic" w:hAnsi="Simplified Arabic" w:cs="Simplified Arabic" w:hint="cs"/>
          <w:rtl/>
        </w:rPr>
        <w:t xml:space="preserve"> محافظة القدس</w:t>
      </w:r>
      <w:r w:rsidR="00447C1A" w:rsidRPr="00DC6654">
        <w:rPr>
          <w:rFonts w:ascii="Simplified Arabic" w:hAnsi="Simplified Arabic" w:cs="Simplified Arabic" w:hint="cs"/>
          <w:rtl/>
        </w:rPr>
        <w:t xml:space="preserve"> (</w:t>
      </w:r>
      <w:r w:rsidR="00447C1A" w:rsidRPr="00DC6654">
        <w:rPr>
          <w:rFonts w:ascii="Simplified Arabic" w:hAnsi="Simplified Arabic" w:cs="Simplified Arabic"/>
        </w:rPr>
        <w:t>J1</w:t>
      </w:r>
      <w:r w:rsidR="00447C1A" w:rsidRPr="00DC6654">
        <w:rPr>
          <w:rFonts w:ascii="Simplified Arabic" w:hAnsi="Simplified Arabic" w:cs="Simplified Arabic" w:hint="cs"/>
          <w:rtl/>
        </w:rPr>
        <w:t>)</w:t>
      </w:r>
      <w:r w:rsidRPr="00DC6654">
        <w:rPr>
          <w:rFonts w:ascii="Simplified Arabic" w:hAnsi="Simplified Arabic" w:cs="Simplified Arabic" w:hint="cs"/>
          <w:rtl/>
        </w:rPr>
        <w:t xml:space="preserve">  حيث تم استخدام الطريقة التقليدية (الورقية) وذلك نظراً لخصوصيتها</w:t>
      </w:r>
      <w:r w:rsidR="00623F22" w:rsidRPr="00DC6654">
        <w:rPr>
          <w:rFonts w:ascii="Simplified Arabic" w:hAnsi="Simplified Arabic" w:cs="Simplified Arabic" w:hint="cs"/>
          <w:rtl/>
        </w:rPr>
        <w:t xml:space="preserve">، وصمم </w:t>
      </w:r>
      <w:r w:rsidR="00DC6654" w:rsidRPr="00DC6654">
        <w:rPr>
          <w:rFonts w:ascii="Simplified Arabic" w:hAnsi="Simplified Arabic" w:cs="Simplified Arabic" w:hint="cs"/>
          <w:rtl/>
        </w:rPr>
        <w:t xml:space="preserve">التطبيق </w:t>
      </w:r>
      <w:r w:rsidR="00623F22" w:rsidRPr="00DC6654">
        <w:rPr>
          <w:rFonts w:ascii="Simplified Arabic" w:hAnsi="Simplified Arabic" w:cs="Simplified Arabic" w:hint="cs"/>
          <w:rtl/>
        </w:rPr>
        <w:t>وفقاً لاستمارة المسح مدعم بقواعد التدقيق الآلي لفحص منطقية البيانات واتساقها،</w:t>
      </w:r>
      <w:r w:rsidR="00623F22" w:rsidRPr="00DC6654">
        <w:rPr>
          <w:rFonts w:ascii="Simplified Arabic" w:hAnsi="Simplified Arabic" w:cs="Simplified Arabic"/>
        </w:rPr>
        <w:t xml:space="preserve"> </w:t>
      </w:r>
      <w:r w:rsidR="00623F22" w:rsidRPr="00DC6654">
        <w:rPr>
          <w:rFonts w:ascii="Simplified Arabic" w:hAnsi="Simplified Arabic" w:cs="Simplified Arabic" w:hint="cs"/>
          <w:rtl/>
        </w:rPr>
        <w:t>وكذلك مدَعم برسائل تنبيهية أو تحذيرية في حال وجود</w:t>
      </w:r>
      <w:r w:rsidR="00EE2DCB" w:rsidRPr="00DC6654">
        <w:rPr>
          <w:rFonts w:ascii="Simplified Arabic" w:hAnsi="Simplified Arabic" w:cs="Simplified Arabic" w:hint="cs"/>
          <w:rtl/>
        </w:rPr>
        <w:t xml:space="preserve"> عدم منطقية واتساق في البيانات</w:t>
      </w:r>
      <w:r w:rsidR="00623F22" w:rsidRPr="00DC6654">
        <w:rPr>
          <w:rFonts w:ascii="Simplified Arabic" w:hAnsi="Simplified Arabic" w:cs="Simplified Arabic" w:hint="cs"/>
          <w:rtl/>
        </w:rPr>
        <w:t xml:space="preserve">، </w:t>
      </w:r>
      <w:r w:rsidR="00EE2DCB" w:rsidRPr="00DC6654">
        <w:rPr>
          <w:rFonts w:ascii="Simplified Arabic" w:hAnsi="Simplified Arabic" w:cs="Simplified Arabic" w:hint="cs"/>
          <w:rtl/>
        </w:rPr>
        <w:t>أما عن استمارة محافظة القدس (</w:t>
      </w:r>
      <w:r w:rsidR="00EE2DCB" w:rsidRPr="00DC6654">
        <w:rPr>
          <w:rFonts w:ascii="Simplified Arabic" w:hAnsi="Simplified Arabic" w:cs="Simplified Arabic"/>
        </w:rPr>
        <w:t>J1</w:t>
      </w:r>
      <w:r w:rsidR="00EE2DCB" w:rsidRPr="00DC6654">
        <w:rPr>
          <w:rFonts w:ascii="Simplified Arabic" w:hAnsi="Simplified Arabic" w:cs="Simplified Arabic" w:hint="cs"/>
          <w:rtl/>
        </w:rPr>
        <w:t xml:space="preserve">) </w:t>
      </w:r>
      <w:r w:rsidR="00623F22" w:rsidRPr="00DC6654">
        <w:rPr>
          <w:rFonts w:ascii="Simplified Arabic" w:hAnsi="Simplified Arabic" w:cs="Simplified Arabic" w:hint="cs"/>
          <w:rtl/>
        </w:rPr>
        <w:t xml:space="preserve">تم </w:t>
      </w:r>
      <w:r w:rsidR="00D9437E" w:rsidRPr="00DC6654">
        <w:rPr>
          <w:rFonts w:ascii="Simplified Arabic" w:hAnsi="Simplified Arabic" w:cs="Simplified Arabic" w:hint="cs"/>
          <w:rtl/>
        </w:rPr>
        <w:t>إدخال</w:t>
      </w:r>
      <w:r w:rsidR="00623F22" w:rsidRPr="00DC6654">
        <w:rPr>
          <w:rFonts w:ascii="Simplified Arabic" w:hAnsi="Simplified Arabic" w:cs="Simplified Arabic" w:hint="cs"/>
          <w:rtl/>
        </w:rPr>
        <w:t xml:space="preserve"> بياناتها على أجهزة الحاسوب في قاعة الإدخال في المقر الرئيسي، وتم استخدام نفس التطبيق الذي صمم للأجهزة اللوحية.</w:t>
      </w:r>
    </w:p>
    <w:p w14:paraId="788B19C3" w14:textId="77777777" w:rsidR="00623F22" w:rsidRPr="00637444" w:rsidRDefault="00623F22" w:rsidP="00623F22">
      <w:pPr>
        <w:jc w:val="lowKashida"/>
        <w:rPr>
          <w:rFonts w:ascii="Arial" w:hAnsi="Arial" w:cs="Simplified Arabic"/>
          <w:sz w:val="18"/>
          <w:szCs w:val="18"/>
          <w:highlight w:val="yellow"/>
          <w:rtl/>
          <w:lang w:eastAsia="en-US"/>
        </w:rPr>
      </w:pPr>
    </w:p>
    <w:p w14:paraId="0B68425B" w14:textId="77777777" w:rsidR="00D16B5D" w:rsidRPr="00DC6654" w:rsidRDefault="00FA0212" w:rsidP="00D16B5D">
      <w:pPr>
        <w:jc w:val="lowKashida"/>
        <w:rPr>
          <w:rFonts w:ascii="Simplified Arabic" w:hAnsi="Simplified Arabic" w:cs="Simplified Arabic"/>
          <w:rtl/>
        </w:rPr>
      </w:pPr>
      <w:r w:rsidRPr="00DC6654">
        <w:rPr>
          <w:rFonts w:ascii="Simplified Arabic" w:hAnsi="Simplified Arabic" w:cs="Simplified Arabic"/>
          <w:rtl/>
        </w:rPr>
        <w:t>تم البدء</w:t>
      </w:r>
      <w:r w:rsidR="008A45CF" w:rsidRPr="00DC6654">
        <w:rPr>
          <w:rFonts w:ascii="Simplified Arabic" w:hAnsi="Simplified Arabic" w:cs="Simplified Arabic"/>
          <w:rtl/>
        </w:rPr>
        <w:t xml:space="preserve"> في جمع </w:t>
      </w:r>
      <w:r w:rsidR="00DC6654" w:rsidRPr="00DC6654">
        <w:rPr>
          <w:rFonts w:ascii="Simplified Arabic" w:hAnsi="Simplified Arabic" w:cs="Simplified Arabic" w:hint="cs"/>
          <w:rtl/>
        </w:rPr>
        <w:t>البيانات بتاريخ</w:t>
      </w:r>
      <w:r w:rsidR="001F2FD8" w:rsidRPr="00DC6654">
        <w:rPr>
          <w:rFonts w:ascii="Simplified Arabic" w:hAnsi="Simplified Arabic" w:cs="Simplified Arabic"/>
          <w:rtl/>
        </w:rPr>
        <w:t xml:space="preserve"> </w:t>
      </w:r>
      <w:r w:rsidR="00996B22" w:rsidRPr="00DC6654">
        <w:rPr>
          <w:rFonts w:ascii="Simplified Arabic" w:hAnsi="Simplified Arabic" w:cs="Simplified Arabic" w:hint="cs"/>
          <w:rtl/>
        </w:rPr>
        <w:t>09</w:t>
      </w:r>
      <w:r w:rsidR="00996B22" w:rsidRPr="00DC6654">
        <w:rPr>
          <w:rFonts w:ascii="Simplified Arabic" w:hAnsi="Simplified Arabic" w:cs="Simplified Arabic"/>
          <w:rtl/>
        </w:rPr>
        <w:t>/</w:t>
      </w:r>
      <w:r w:rsidR="00996B22" w:rsidRPr="00DC6654">
        <w:rPr>
          <w:rFonts w:ascii="Simplified Arabic" w:hAnsi="Simplified Arabic" w:cs="Simplified Arabic" w:hint="cs"/>
          <w:rtl/>
        </w:rPr>
        <w:t>12</w:t>
      </w:r>
      <w:r w:rsidR="00996B22" w:rsidRPr="00DC6654">
        <w:rPr>
          <w:rFonts w:ascii="Simplified Arabic" w:hAnsi="Simplified Arabic" w:cs="Simplified Arabic"/>
          <w:rtl/>
        </w:rPr>
        <w:t>/</w:t>
      </w:r>
      <w:r w:rsidR="00996B22" w:rsidRPr="00DC6654">
        <w:rPr>
          <w:rFonts w:ascii="Simplified Arabic" w:hAnsi="Simplified Arabic" w:cs="Simplified Arabic" w:hint="cs"/>
          <w:rtl/>
        </w:rPr>
        <w:t>2020</w:t>
      </w:r>
      <w:r w:rsidR="001F2FD8" w:rsidRPr="00DC6654">
        <w:rPr>
          <w:rFonts w:ascii="Simplified Arabic" w:hAnsi="Simplified Arabic" w:cs="Simplified Arabic"/>
          <w:rtl/>
        </w:rPr>
        <w:t xml:space="preserve"> </w:t>
      </w:r>
      <w:r w:rsidR="00656760" w:rsidRPr="00DC6654">
        <w:rPr>
          <w:rFonts w:ascii="Simplified Arabic" w:hAnsi="Simplified Arabic" w:cs="Simplified Arabic" w:hint="cs"/>
          <w:rtl/>
        </w:rPr>
        <w:t xml:space="preserve">وتم الانتهاء من جمع البيانات في جميع المحافظات </w:t>
      </w:r>
      <w:r w:rsidR="00DC6654" w:rsidRPr="00DC6654">
        <w:rPr>
          <w:rFonts w:ascii="Simplified Arabic" w:hAnsi="Simplified Arabic" w:cs="Simplified Arabic" w:hint="cs"/>
          <w:rtl/>
        </w:rPr>
        <w:t>بتاريخ</w:t>
      </w:r>
      <w:r w:rsidR="00656760" w:rsidRPr="00DC6654">
        <w:rPr>
          <w:rFonts w:ascii="Simplified Arabic" w:hAnsi="Simplified Arabic" w:cs="Simplified Arabic" w:hint="cs"/>
          <w:rtl/>
        </w:rPr>
        <w:t xml:space="preserve"> </w:t>
      </w:r>
      <w:r w:rsidR="00D16B5D" w:rsidRPr="00DC6654">
        <w:rPr>
          <w:rFonts w:ascii="Simplified Arabic" w:hAnsi="Simplified Arabic" w:cs="Simplified Arabic" w:hint="cs"/>
          <w:rtl/>
        </w:rPr>
        <w:t>25/01/2021.</w:t>
      </w:r>
    </w:p>
    <w:p w14:paraId="39C661EB" w14:textId="77777777" w:rsidR="0060027C" w:rsidRPr="00637444" w:rsidRDefault="0060027C" w:rsidP="00BA5ED2">
      <w:pPr>
        <w:jc w:val="highKashida"/>
        <w:rPr>
          <w:rFonts w:ascii="Arial" w:hAnsi="Arial" w:cs="Simplified Arabic"/>
          <w:sz w:val="18"/>
          <w:szCs w:val="18"/>
          <w:highlight w:val="yellow"/>
          <w:rtl/>
          <w:lang w:eastAsia="en-US"/>
        </w:rPr>
      </w:pPr>
    </w:p>
    <w:p w14:paraId="0AA74B71" w14:textId="77777777" w:rsidR="00E47A86" w:rsidRPr="004C36D5" w:rsidRDefault="00E47A86" w:rsidP="00E47A86">
      <w:pPr>
        <w:jc w:val="lowKashida"/>
        <w:rPr>
          <w:rFonts w:ascii="Simplified Arabic" w:hAnsi="Simplified Arabic" w:cs="Simplified Arabic"/>
          <w:b/>
          <w:bCs/>
          <w:color w:val="000000" w:themeColor="text1"/>
          <w:rtl/>
        </w:rPr>
      </w:pPr>
      <w:r w:rsidRPr="00037CD0">
        <w:rPr>
          <w:rFonts w:ascii="Simplified Arabic" w:hAnsi="Simplified Arabic" w:cs="Simplified Arabic" w:hint="cs"/>
          <w:b/>
          <w:bCs/>
          <w:rtl/>
        </w:rPr>
        <w:t>3.4.</w:t>
      </w:r>
      <w:r w:rsidRPr="004C36D5">
        <w:rPr>
          <w:rFonts w:ascii="Simplified Arabic" w:hAnsi="Simplified Arabic" w:cs="Simplified Arabic" w:hint="cs"/>
          <w:b/>
          <w:bCs/>
          <w:color w:val="000000" w:themeColor="text1"/>
          <w:rtl/>
        </w:rPr>
        <w:t>3 الإشراف والتدقيق الميداني</w:t>
      </w:r>
    </w:p>
    <w:p w14:paraId="4F05E413" w14:textId="77777777" w:rsidR="00C36D80" w:rsidRPr="007078C4" w:rsidRDefault="00C36D80" w:rsidP="00C2156E">
      <w:pPr>
        <w:numPr>
          <w:ilvl w:val="0"/>
          <w:numId w:val="25"/>
        </w:numPr>
        <w:ind w:left="568" w:right="0" w:hanging="567"/>
        <w:jc w:val="lowKashida"/>
        <w:rPr>
          <w:rFonts w:cs="Simplified Arabic"/>
          <w:rtl/>
        </w:rPr>
      </w:pPr>
      <w:r w:rsidRPr="007078C4">
        <w:rPr>
          <w:rFonts w:cs="Simplified Arabic" w:hint="cs"/>
          <w:rtl/>
        </w:rPr>
        <w:t xml:space="preserve">تم تقسيم فريق العمل الميداني إلى عدة مستويات إدارية وذلك لتسهيل آليات المتابعة والرقابة على جودة البيانات والمتابعة على سير العمل الميداني: </w:t>
      </w:r>
    </w:p>
    <w:p w14:paraId="300B8552" w14:textId="77777777" w:rsidR="00C36D80" w:rsidRPr="007078C4" w:rsidRDefault="00C36D80" w:rsidP="00963FBB">
      <w:pPr>
        <w:pStyle w:val="ListParagraph"/>
        <w:numPr>
          <w:ilvl w:val="0"/>
          <w:numId w:val="26"/>
        </w:numPr>
        <w:overflowPunct w:val="0"/>
        <w:autoSpaceDE w:val="0"/>
        <w:autoSpaceDN w:val="0"/>
        <w:adjustRightInd w:val="0"/>
        <w:ind w:left="849" w:hanging="283"/>
        <w:contextualSpacing/>
        <w:jc w:val="lowKashida"/>
        <w:rPr>
          <w:rFonts w:ascii="Courier New" w:hAnsi="Courier New" w:cs="Simplified Arabic"/>
        </w:rPr>
      </w:pPr>
      <w:r w:rsidRPr="007078C4">
        <w:rPr>
          <w:rFonts w:ascii="Courier New" w:hAnsi="Courier New" w:cs="Simplified Arabic" w:hint="cs"/>
          <w:rtl/>
        </w:rPr>
        <w:t xml:space="preserve">الباحث الميداني: يقوم باستيفاء البيانات من </w:t>
      </w:r>
      <w:r w:rsidR="00D24F34" w:rsidRPr="007078C4">
        <w:rPr>
          <w:rFonts w:ascii="Courier New" w:hAnsi="Courier New" w:cs="Simplified Arabic" w:hint="cs"/>
          <w:rtl/>
        </w:rPr>
        <w:t>الأسر</w:t>
      </w:r>
      <w:r w:rsidRPr="007078C4">
        <w:rPr>
          <w:rFonts w:ascii="Courier New" w:hAnsi="Courier New" w:cs="Simplified Arabic" w:hint="cs"/>
          <w:rtl/>
        </w:rPr>
        <w:t xml:space="preserve"> مباشرة </w:t>
      </w:r>
      <w:r w:rsidR="00963FBB">
        <w:rPr>
          <w:rFonts w:ascii="Simplified Arabic" w:hAnsi="Simplified Arabic" w:cs="Simplified Arabic" w:hint="cs"/>
          <w:rtl/>
        </w:rPr>
        <w:t xml:space="preserve">من </w:t>
      </w:r>
      <w:r w:rsidR="00963FBB" w:rsidRPr="00DC6654">
        <w:rPr>
          <w:rFonts w:ascii="Simplified Arabic" w:hAnsi="Simplified Arabic" w:cs="Simplified Arabic" w:hint="cs"/>
          <w:rtl/>
        </w:rPr>
        <w:t xml:space="preserve">خلال </w:t>
      </w:r>
      <w:r w:rsidR="00963FBB" w:rsidRPr="00DC6654">
        <w:rPr>
          <w:rFonts w:ascii="Simplified Arabic" w:hAnsi="Simplified Arabic" w:cs="Simplified Arabic"/>
          <w:rtl/>
        </w:rPr>
        <w:t>إجراء المقابلات الهاتفية بمساعدة الكمبيوتر (</w:t>
      </w:r>
      <w:r w:rsidR="00963FBB" w:rsidRPr="00DC6654">
        <w:rPr>
          <w:rFonts w:ascii="Simplified Arabic" w:hAnsi="Simplified Arabic" w:cs="Simplified Arabic"/>
        </w:rPr>
        <w:t>CATI</w:t>
      </w:r>
      <w:r w:rsidR="00963FBB" w:rsidRPr="00DC6654">
        <w:rPr>
          <w:rFonts w:ascii="Simplified Arabic" w:hAnsi="Simplified Arabic" w:cs="Simplified Arabic"/>
          <w:rtl/>
        </w:rPr>
        <w:t>)</w:t>
      </w:r>
      <w:r w:rsidRPr="007078C4">
        <w:rPr>
          <w:rFonts w:ascii="Courier New" w:hAnsi="Courier New" w:cs="Simplified Arabic" w:hint="cs"/>
          <w:rtl/>
        </w:rPr>
        <w:t>.</w:t>
      </w:r>
    </w:p>
    <w:p w14:paraId="45065B27" w14:textId="77777777" w:rsidR="00C36D80" w:rsidRPr="007078C4" w:rsidRDefault="00C36D80" w:rsidP="00963FBB">
      <w:pPr>
        <w:pStyle w:val="ListParagraph"/>
        <w:numPr>
          <w:ilvl w:val="0"/>
          <w:numId w:val="26"/>
        </w:numPr>
        <w:overflowPunct w:val="0"/>
        <w:autoSpaceDE w:val="0"/>
        <w:autoSpaceDN w:val="0"/>
        <w:adjustRightInd w:val="0"/>
        <w:ind w:left="849" w:hanging="283"/>
        <w:contextualSpacing/>
        <w:jc w:val="lowKashida"/>
        <w:rPr>
          <w:rFonts w:ascii="Courier New" w:hAnsi="Courier New" w:cs="Simplified Arabic"/>
        </w:rPr>
      </w:pPr>
      <w:r w:rsidRPr="007078C4">
        <w:rPr>
          <w:rFonts w:ascii="Courier New" w:hAnsi="Courier New" w:cs="Simplified Arabic" w:hint="cs"/>
          <w:rtl/>
        </w:rPr>
        <w:t xml:space="preserve">المشرف الميداني: يقوم بالمتابعة </w:t>
      </w:r>
      <w:r w:rsidR="00D24F34" w:rsidRPr="007078C4">
        <w:rPr>
          <w:rFonts w:ascii="Courier New" w:hAnsi="Courier New" w:cs="Simplified Arabic" w:hint="cs"/>
          <w:rtl/>
        </w:rPr>
        <w:t>الإدارية</w:t>
      </w:r>
      <w:r w:rsidRPr="007078C4">
        <w:rPr>
          <w:rFonts w:ascii="Courier New" w:hAnsi="Courier New" w:cs="Simplified Arabic" w:hint="cs"/>
          <w:rtl/>
        </w:rPr>
        <w:t xml:space="preserve"> والفنية على فريق الباحثين، </w:t>
      </w:r>
      <w:r w:rsidR="007078C4">
        <w:rPr>
          <w:rFonts w:ascii="Courier New" w:hAnsi="Courier New" w:cs="Simplified Arabic" w:hint="cs"/>
          <w:rtl/>
        </w:rPr>
        <w:t xml:space="preserve">ويقوم </w:t>
      </w:r>
      <w:r w:rsidR="00037CD0">
        <w:rPr>
          <w:rFonts w:ascii="Courier New" w:hAnsi="Courier New" w:cs="Simplified Arabic" w:hint="cs"/>
          <w:rtl/>
        </w:rPr>
        <w:t>بأسناد</w:t>
      </w:r>
      <w:r w:rsidR="007078C4">
        <w:rPr>
          <w:rFonts w:ascii="Courier New" w:hAnsi="Courier New" w:cs="Simplified Arabic" w:hint="cs"/>
          <w:rtl/>
        </w:rPr>
        <w:t xml:space="preserve"> الأسر الى الباحثين الميدانيين</w:t>
      </w:r>
      <w:r w:rsidRPr="007078C4">
        <w:rPr>
          <w:rFonts w:ascii="Courier New" w:hAnsi="Courier New" w:cs="Simplified Arabic" w:hint="cs"/>
          <w:rtl/>
        </w:rPr>
        <w:t>.</w:t>
      </w:r>
    </w:p>
    <w:p w14:paraId="1FE3C222" w14:textId="77777777" w:rsidR="00C36D80" w:rsidRPr="007078C4" w:rsidRDefault="00C36D80" w:rsidP="00963FBB">
      <w:pPr>
        <w:pStyle w:val="ListParagraph"/>
        <w:numPr>
          <w:ilvl w:val="0"/>
          <w:numId w:val="26"/>
        </w:numPr>
        <w:overflowPunct w:val="0"/>
        <w:autoSpaceDE w:val="0"/>
        <w:autoSpaceDN w:val="0"/>
        <w:adjustRightInd w:val="0"/>
        <w:ind w:left="849" w:hanging="283"/>
        <w:contextualSpacing/>
        <w:jc w:val="lowKashida"/>
        <w:rPr>
          <w:rFonts w:ascii="Courier New" w:hAnsi="Courier New" w:cs="Simplified Arabic"/>
        </w:rPr>
      </w:pPr>
      <w:r w:rsidRPr="007078C4">
        <w:rPr>
          <w:rFonts w:ascii="Courier New" w:hAnsi="Courier New" w:cs="Simplified Arabic" w:hint="cs"/>
          <w:rtl/>
        </w:rPr>
        <w:t xml:space="preserve">المنسق الميداني: يقوم بالمتابعة </w:t>
      </w:r>
      <w:r w:rsidR="00447C1A" w:rsidRPr="007078C4">
        <w:rPr>
          <w:rFonts w:ascii="Courier New" w:hAnsi="Courier New" w:cs="Simplified Arabic" w:hint="cs"/>
          <w:rtl/>
        </w:rPr>
        <w:t>الإدارية</w:t>
      </w:r>
      <w:r w:rsidRPr="007078C4">
        <w:rPr>
          <w:rFonts w:ascii="Courier New" w:hAnsi="Courier New" w:cs="Simplified Arabic" w:hint="cs"/>
          <w:rtl/>
        </w:rPr>
        <w:t xml:space="preserve"> والفنية على فريق المشرفين </w:t>
      </w:r>
      <w:r w:rsidR="00447C1A" w:rsidRPr="007078C4">
        <w:rPr>
          <w:rFonts w:ascii="Courier New" w:hAnsi="Courier New" w:cs="Simplified Arabic" w:hint="cs"/>
          <w:rtl/>
        </w:rPr>
        <w:t>بالإضافة</w:t>
      </w:r>
      <w:r w:rsidRPr="007078C4">
        <w:rPr>
          <w:rFonts w:ascii="Courier New" w:hAnsi="Courier New" w:cs="Simplified Arabic" w:hint="cs"/>
          <w:rtl/>
        </w:rPr>
        <w:t xml:space="preserve"> </w:t>
      </w:r>
      <w:r w:rsidR="00447C1A" w:rsidRPr="007078C4">
        <w:rPr>
          <w:rFonts w:ascii="Courier New" w:hAnsi="Courier New" w:cs="Simplified Arabic" w:hint="cs"/>
          <w:rtl/>
        </w:rPr>
        <w:t>إلى</w:t>
      </w:r>
      <w:r w:rsidRPr="007078C4">
        <w:rPr>
          <w:rFonts w:ascii="Courier New" w:hAnsi="Courier New" w:cs="Simplified Arabic" w:hint="cs"/>
          <w:rtl/>
        </w:rPr>
        <w:t xml:space="preserve"> </w:t>
      </w:r>
      <w:r w:rsidR="00963FBB">
        <w:rPr>
          <w:rFonts w:ascii="Courier New" w:hAnsi="Courier New" w:cs="Simplified Arabic" w:hint="cs"/>
          <w:rtl/>
        </w:rPr>
        <w:t>ا</w:t>
      </w:r>
      <w:r w:rsidRPr="007078C4">
        <w:rPr>
          <w:rFonts w:ascii="Courier New" w:hAnsi="Courier New" w:cs="Simplified Arabic" w:hint="cs"/>
          <w:rtl/>
        </w:rPr>
        <w:t>لتحقق من سير العمل على جمع البيانات</w:t>
      </w:r>
      <w:r w:rsidR="00F51191">
        <w:rPr>
          <w:rFonts w:ascii="Courier New" w:hAnsi="Courier New" w:cs="Simplified Arabic" w:hint="cs"/>
          <w:rtl/>
        </w:rPr>
        <w:t xml:space="preserve"> كما هو مخطط له</w:t>
      </w:r>
      <w:r w:rsidRPr="007078C4">
        <w:rPr>
          <w:rFonts w:ascii="Courier New" w:hAnsi="Courier New" w:cs="Simplified Arabic" w:hint="cs"/>
          <w:rtl/>
        </w:rPr>
        <w:t>.</w:t>
      </w:r>
    </w:p>
    <w:p w14:paraId="7F9B5974" w14:textId="77777777" w:rsidR="00C36D80" w:rsidRPr="007078C4" w:rsidRDefault="00C36D80" w:rsidP="00C2156E">
      <w:pPr>
        <w:numPr>
          <w:ilvl w:val="0"/>
          <w:numId w:val="25"/>
        </w:numPr>
        <w:ind w:left="568" w:right="0" w:hanging="567"/>
        <w:jc w:val="lowKashida"/>
        <w:rPr>
          <w:rFonts w:cs="Simplified Arabic"/>
          <w:rtl/>
        </w:rPr>
      </w:pPr>
      <w:r w:rsidRPr="007078C4">
        <w:rPr>
          <w:rFonts w:cs="Simplified Arabic" w:hint="cs"/>
          <w:rtl/>
        </w:rPr>
        <w:t xml:space="preserve">تم تصميم برامج المتابعة وسحب البيانات من خلال </w:t>
      </w:r>
      <w:r w:rsidR="005162D1" w:rsidRPr="007078C4">
        <w:rPr>
          <w:rFonts w:cs="Simplified Arabic" w:hint="cs"/>
          <w:rtl/>
        </w:rPr>
        <w:t>الويب،</w:t>
      </w:r>
      <w:r w:rsidRPr="007078C4">
        <w:rPr>
          <w:rFonts w:cs="Simplified Arabic" w:hint="cs"/>
          <w:rtl/>
        </w:rPr>
        <w:t xml:space="preserve"> حيث يمكن لإدارة المشروع الدخول والاطلاع على التقارير المختلفة حسب الصلاحيات المعطاة لها.</w:t>
      </w:r>
    </w:p>
    <w:p w14:paraId="05C3C5CF" w14:textId="77777777" w:rsidR="00E47A86" w:rsidRDefault="003072FE" w:rsidP="00C2156E">
      <w:pPr>
        <w:numPr>
          <w:ilvl w:val="0"/>
          <w:numId w:val="25"/>
        </w:numPr>
        <w:ind w:left="568" w:right="0" w:hanging="567"/>
        <w:jc w:val="lowKashida"/>
        <w:rPr>
          <w:rFonts w:cs="Simplified Arabic"/>
        </w:rPr>
      </w:pPr>
      <w:r w:rsidRPr="007078C4">
        <w:rPr>
          <w:rFonts w:cs="Simplified Arabic" w:hint="cs"/>
          <w:rtl/>
        </w:rPr>
        <w:t xml:space="preserve">نظراً لاستخدام الأجهزة اللوحية في جمع بيانات المسح فقد تم </w:t>
      </w:r>
      <w:r w:rsidR="003F2D5A" w:rsidRPr="007078C4">
        <w:rPr>
          <w:rFonts w:cs="Simplified Arabic"/>
          <w:rtl/>
        </w:rPr>
        <w:t xml:space="preserve">تطبيق قواعد التدقيق الآلي المباشر أثناء فترة جمع البيانات في جميع المراحل مما أدى الى تقليل الاخطاء حيث أن النظام كان يعطي رسائل تنبيه ورسائل خطأ </w:t>
      </w:r>
      <w:r w:rsidR="00425F5E" w:rsidRPr="007078C4">
        <w:rPr>
          <w:rFonts w:cs="Simplified Arabic" w:hint="cs"/>
          <w:rtl/>
        </w:rPr>
        <w:t>للباحثين</w:t>
      </w:r>
      <w:r w:rsidR="003F2D5A" w:rsidRPr="007078C4">
        <w:rPr>
          <w:rFonts w:cs="Simplified Arabic"/>
          <w:rtl/>
        </w:rPr>
        <w:t xml:space="preserve"> إما</w:t>
      </w:r>
      <w:r w:rsidR="003F2D5A" w:rsidRPr="007078C4">
        <w:rPr>
          <w:rFonts w:cs="Simplified Arabic" w:hint="cs"/>
          <w:rtl/>
        </w:rPr>
        <w:t xml:space="preserve"> للفحص و</w:t>
      </w:r>
      <w:r w:rsidR="003F2D5A" w:rsidRPr="007078C4">
        <w:rPr>
          <w:rFonts w:cs="Simplified Arabic"/>
          <w:rtl/>
        </w:rPr>
        <w:t xml:space="preserve">لتعديل البيانات أو </w:t>
      </w:r>
      <w:r w:rsidR="003F2D5A" w:rsidRPr="007078C4">
        <w:rPr>
          <w:rFonts w:cs="Simplified Arabic" w:hint="cs"/>
          <w:rtl/>
        </w:rPr>
        <w:t>ل</w:t>
      </w:r>
      <w:r w:rsidR="003F2D5A" w:rsidRPr="007078C4">
        <w:rPr>
          <w:rFonts w:cs="Simplified Arabic"/>
          <w:rtl/>
        </w:rPr>
        <w:t xml:space="preserve">لتأكد منها. </w:t>
      </w:r>
    </w:p>
    <w:p w14:paraId="428843AE" w14:textId="77777777" w:rsidR="008C7E78" w:rsidRDefault="008C7E78" w:rsidP="00C2156E">
      <w:pPr>
        <w:numPr>
          <w:ilvl w:val="0"/>
          <w:numId w:val="25"/>
        </w:numPr>
        <w:ind w:left="568" w:right="0" w:hanging="567"/>
        <w:jc w:val="lowKashida"/>
        <w:rPr>
          <w:rFonts w:cs="Simplified Arabic"/>
        </w:rPr>
      </w:pPr>
      <w:r w:rsidRPr="008C7E78">
        <w:rPr>
          <w:rFonts w:cs="Simplified Arabic"/>
          <w:rtl/>
        </w:rPr>
        <w:t xml:space="preserve">بسبب الوضع الخاص لمحافظة </w:t>
      </w:r>
      <w:r w:rsidRPr="008C7E78">
        <w:rPr>
          <w:rFonts w:cs="Simplified Arabic" w:hint="cs"/>
          <w:rtl/>
        </w:rPr>
        <w:t>القدس،</w:t>
      </w:r>
      <w:r w:rsidRPr="008C7E78">
        <w:rPr>
          <w:rFonts w:cs="Simplified Arabic"/>
          <w:rtl/>
        </w:rPr>
        <w:t xml:space="preserve"> وخاصة منطقة </w:t>
      </w:r>
      <w:r w:rsidRPr="008C7E78">
        <w:rPr>
          <w:rFonts w:cs="Simplified Arabic"/>
        </w:rPr>
        <w:t>J1</w:t>
      </w:r>
      <w:r w:rsidRPr="008C7E78">
        <w:rPr>
          <w:rFonts w:cs="Simplified Arabic"/>
          <w:rtl/>
        </w:rPr>
        <w:t xml:space="preserve">، تلك الأجزاء من القدس التي ضمها الاحتلال الإسرائيلي عام 1967، تم اعتماد منهجية مختلفة لجمع البيانات، </w:t>
      </w:r>
      <w:r w:rsidRPr="007078C4">
        <w:rPr>
          <w:rFonts w:cs="Simplified Arabic" w:hint="cs"/>
          <w:rtl/>
        </w:rPr>
        <w:t>تم جمع البيانات ورقياً</w:t>
      </w:r>
      <w:r w:rsidRPr="008C7E78">
        <w:rPr>
          <w:rFonts w:cs="Simplified Arabic"/>
          <w:rtl/>
        </w:rPr>
        <w:t xml:space="preserve">، </w:t>
      </w:r>
      <w:r w:rsidRPr="007078C4">
        <w:rPr>
          <w:rFonts w:cs="Simplified Arabic" w:hint="cs"/>
          <w:rtl/>
        </w:rPr>
        <w:t>حيث قامت المدققة</w:t>
      </w:r>
      <w:r w:rsidRPr="007078C4">
        <w:rPr>
          <w:rFonts w:cs="Simplified Arabic"/>
        </w:rPr>
        <w:t xml:space="preserve"> </w:t>
      </w:r>
      <w:r w:rsidRPr="007078C4">
        <w:rPr>
          <w:rFonts w:cs="Simplified Arabic"/>
          <w:rtl/>
        </w:rPr>
        <w:t>بتد</w:t>
      </w:r>
      <w:r w:rsidRPr="007078C4">
        <w:rPr>
          <w:rFonts w:cs="Simplified Arabic" w:hint="cs"/>
          <w:rtl/>
        </w:rPr>
        <w:t>ق</w:t>
      </w:r>
      <w:r w:rsidRPr="007078C4">
        <w:rPr>
          <w:rFonts w:cs="Simplified Arabic"/>
          <w:rtl/>
        </w:rPr>
        <w:t>يق</w:t>
      </w:r>
      <w:r w:rsidRPr="007078C4">
        <w:rPr>
          <w:rFonts w:cs="Simplified Arabic"/>
        </w:rPr>
        <w:t xml:space="preserve"> </w:t>
      </w:r>
      <w:r w:rsidRPr="007078C4">
        <w:rPr>
          <w:rFonts w:cs="Simplified Arabic" w:hint="cs"/>
          <w:rtl/>
        </w:rPr>
        <w:t>الاستمارات</w:t>
      </w:r>
      <w:r w:rsidRPr="007078C4">
        <w:rPr>
          <w:rFonts w:cs="Simplified Arabic"/>
        </w:rPr>
        <w:t xml:space="preserve"> </w:t>
      </w:r>
      <w:r w:rsidRPr="007078C4">
        <w:rPr>
          <w:rFonts w:cs="Simplified Arabic" w:hint="cs"/>
          <w:rtl/>
        </w:rPr>
        <w:t>تدقيقا شكلياً وفنياً حسب قواعد التدقيق المعدة مسبقاً مكتبياً</w:t>
      </w:r>
      <w:r>
        <w:rPr>
          <w:rFonts w:cs="Simplified Arabic" w:hint="cs"/>
          <w:rtl/>
        </w:rPr>
        <w:t xml:space="preserve"> قبل عملية ادخالها.</w:t>
      </w:r>
    </w:p>
    <w:p w14:paraId="00994DDF" w14:textId="77777777" w:rsidR="008C7E78" w:rsidRPr="007078C4" w:rsidRDefault="008C7E78" w:rsidP="008C7E78">
      <w:pPr>
        <w:ind w:left="568" w:right="360"/>
        <w:jc w:val="lowKashida"/>
        <w:rPr>
          <w:rFonts w:cs="Simplified Arabic"/>
        </w:rPr>
      </w:pPr>
    </w:p>
    <w:p w14:paraId="144D0775" w14:textId="77777777" w:rsidR="00324B69" w:rsidRPr="005162D1" w:rsidRDefault="00324B69" w:rsidP="00324B69">
      <w:pPr>
        <w:ind w:right="500"/>
        <w:jc w:val="lowKashida"/>
        <w:rPr>
          <w:rFonts w:cs="Simplified Arabic"/>
          <w:b/>
          <w:bCs/>
          <w:rtl/>
          <w:lang w:eastAsia="en-US"/>
        </w:rPr>
      </w:pPr>
      <w:r w:rsidRPr="005162D1">
        <w:rPr>
          <w:rFonts w:cs="Simplified Arabic" w:hint="cs"/>
          <w:b/>
          <w:bCs/>
          <w:rtl/>
          <w:lang w:eastAsia="en-US"/>
        </w:rPr>
        <w:t>4.4.3 التدقيق المكتبي والترميز</w:t>
      </w:r>
    </w:p>
    <w:p w14:paraId="6A23C3C2" w14:textId="77777777" w:rsidR="00FF5155" w:rsidRDefault="00324B69" w:rsidP="0016060E">
      <w:pPr>
        <w:jc w:val="lowKashida"/>
        <w:rPr>
          <w:rFonts w:ascii="Simplified Arabic" w:hAnsi="Simplified Arabic" w:cs="Simplified Arabic"/>
          <w:rtl/>
          <w:lang w:bidi="ar-JO"/>
        </w:rPr>
      </w:pPr>
      <w:r w:rsidRPr="005162D1">
        <w:rPr>
          <w:rFonts w:ascii="Arial" w:hAnsi="Arial" w:cs="Simplified Arabic" w:hint="cs"/>
          <w:rtl/>
          <w:lang w:eastAsia="en-US"/>
        </w:rPr>
        <w:t xml:space="preserve">تم التدقيق المكتبي فقط </w:t>
      </w:r>
      <w:r w:rsidR="003072FE" w:rsidRPr="005162D1">
        <w:rPr>
          <w:rFonts w:ascii="Arial" w:hAnsi="Arial" w:cs="Simplified Arabic" w:hint="cs"/>
          <w:rtl/>
          <w:lang w:eastAsia="en-US"/>
        </w:rPr>
        <w:t xml:space="preserve">لاستمارات محافظة </w:t>
      </w:r>
      <w:r w:rsidR="00AD2202" w:rsidRPr="005162D1">
        <w:rPr>
          <w:rFonts w:ascii="Arial" w:hAnsi="Arial" w:cs="Simplified Arabic" w:hint="cs"/>
          <w:rtl/>
          <w:lang w:eastAsia="en-US"/>
        </w:rPr>
        <w:t>ا</w:t>
      </w:r>
      <w:r w:rsidRPr="005162D1">
        <w:rPr>
          <w:rFonts w:ascii="Arial" w:hAnsi="Arial" w:cs="Simplified Arabic" w:hint="cs"/>
          <w:rtl/>
          <w:lang w:eastAsia="en-US"/>
        </w:rPr>
        <w:t>لقدس (</w:t>
      </w:r>
      <w:r w:rsidRPr="005162D1">
        <w:rPr>
          <w:rFonts w:ascii="Arial" w:hAnsi="Arial" w:cs="Simplified Arabic"/>
          <w:lang w:eastAsia="en-US"/>
        </w:rPr>
        <w:t>J1</w:t>
      </w:r>
      <w:r w:rsidRPr="005162D1">
        <w:rPr>
          <w:rFonts w:ascii="Arial" w:hAnsi="Arial" w:cs="Simplified Arabic" w:hint="cs"/>
          <w:rtl/>
          <w:lang w:eastAsia="en-US"/>
        </w:rPr>
        <w:t xml:space="preserve">)، بسبب استخدام الاستمارات الورقية، </w:t>
      </w:r>
      <w:r w:rsidR="003072FE" w:rsidRPr="005162D1">
        <w:rPr>
          <w:rFonts w:ascii="Simplified Arabic" w:hAnsi="Simplified Arabic" w:cs="Simplified Arabic" w:hint="cs"/>
          <w:rtl/>
        </w:rPr>
        <w:t>أما بالنسبة للترميز</w:t>
      </w:r>
      <w:r w:rsidR="00745EDC" w:rsidRPr="005162D1">
        <w:rPr>
          <w:rFonts w:ascii="Simplified Arabic" w:hAnsi="Simplified Arabic" w:cs="Simplified Arabic" w:hint="cs"/>
          <w:rtl/>
        </w:rPr>
        <w:t xml:space="preserve"> فقد </w:t>
      </w:r>
      <w:r w:rsidR="002A6DD1" w:rsidRPr="005162D1">
        <w:rPr>
          <w:rFonts w:ascii="Simplified Arabic" w:hAnsi="Simplified Arabic" w:cs="Simplified Arabic"/>
          <w:rtl/>
          <w:lang w:bidi="ar-JO"/>
        </w:rPr>
        <w:t xml:space="preserve">تم العمل على ترميز الأسئلة والحقول التي بحاجة إلى ترميز </w:t>
      </w:r>
      <w:r w:rsidR="003072FE" w:rsidRPr="005162D1">
        <w:rPr>
          <w:rFonts w:ascii="Simplified Arabic" w:hAnsi="Simplified Arabic" w:cs="Simplified Arabic" w:hint="cs"/>
          <w:rtl/>
          <w:lang w:bidi="ar-JO"/>
        </w:rPr>
        <w:t>حيث</w:t>
      </w:r>
      <w:r w:rsidR="002A6DD1" w:rsidRPr="005162D1">
        <w:rPr>
          <w:rFonts w:ascii="Simplified Arabic" w:hAnsi="Simplified Arabic" w:cs="Simplified Arabic"/>
          <w:rtl/>
          <w:lang w:bidi="ar-JO"/>
        </w:rPr>
        <w:t xml:space="preserve"> تم تصميم شاشات خاصة </w:t>
      </w:r>
      <w:r w:rsidR="005F159F" w:rsidRPr="005162D1">
        <w:rPr>
          <w:rFonts w:ascii="Simplified Arabic" w:hAnsi="Simplified Arabic" w:cs="Simplified Arabic" w:hint="cs"/>
          <w:rtl/>
          <w:lang w:bidi="ar-JO"/>
        </w:rPr>
        <w:t>لهذا الغرض</w:t>
      </w:r>
      <w:r w:rsidR="002A6DD1" w:rsidRPr="005162D1">
        <w:rPr>
          <w:rFonts w:ascii="Simplified Arabic" w:hAnsi="Simplified Arabic" w:cs="Simplified Arabic"/>
          <w:rtl/>
          <w:lang w:bidi="ar-JO"/>
        </w:rPr>
        <w:t xml:space="preserve"> </w:t>
      </w:r>
      <w:r w:rsidR="005F159F" w:rsidRPr="005162D1">
        <w:rPr>
          <w:rFonts w:ascii="Simplified Arabic" w:hAnsi="Simplified Arabic" w:cs="Simplified Arabic" w:hint="cs"/>
          <w:rtl/>
          <w:lang w:bidi="ar-JO"/>
        </w:rPr>
        <w:t>وشملت</w:t>
      </w:r>
      <w:r w:rsidR="002A6DD1" w:rsidRPr="005162D1">
        <w:rPr>
          <w:rFonts w:ascii="Simplified Arabic" w:hAnsi="Simplified Arabic" w:cs="Simplified Arabic"/>
          <w:rtl/>
          <w:lang w:bidi="ar-JO"/>
        </w:rPr>
        <w:t xml:space="preserve"> أسئلة الترميز وأسئلة أخرى حول خصائص الأفراد</w:t>
      </w:r>
      <w:r w:rsidR="003072FE" w:rsidRPr="005162D1">
        <w:rPr>
          <w:rFonts w:ascii="Simplified Arabic" w:hAnsi="Simplified Arabic" w:cs="Simplified Arabic" w:hint="cs"/>
          <w:rtl/>
          <w:lang w:bidi="ar-JO"/>
        </w:rPr>
        <w:t xml:space="preserve"> للمساعد</w:t>
      </w:r>
      <w:r w:rsidR="003072FE" w:rsidRPr="005162D1">
        <w:rPr>
          <w:rFonts w:ascii="Simplified Arabic" w:hAnsi="Simplified Arabic" w:cs="Simplified Arabic" w:hint="eastAsia"/>
          <w:rtl/>
          <w:lang w:bidi="ar-JO"/>
        </w:rPr>
        <w:t>ة</w:t>
      </w:r>
      <w:r w:rsidR="003072FE" w:rsidRPr="005162D1">
        <w:rPr>
          <w:rFonts w:ascii="Simplified Arabic" w:hAnsi="Simplified Arabic" w:cs="Simplified Arabic" w:hint="cs"/>
          <w:rtl/>
          <w:lang w:bidi="ar-JO"/>
        </w:rPr>
        <w:t xml:space="preserve"> في عملية الترميز</w:t>
      </w:r>
      <w:r w:rsidR="002A6DD1" w:rsidRPr="005162D1">
        <w:rPr>
          <w:rFonts w:ascii="Simplified Arabic" w:hAnsi="Simplified Arabic" w:cs="Simplified Arabic"/>
          <w:rtl/>
          <w:lang w:bidi="ar-JO"/>
        </w:rPr>
        <w:t xml:space="preserve">، </w:t>
      </w:r>
      <w:r w:rsidR="002A6DD1" w:rsidRPr="005162D1">
        <w:rPr>
          <w:rFonts w:ascii="Simplified Arabic" w:hAnsi="Simplified Arabic" w:cs="Simplified Arabic" w:hint="cs"/>
          <w:rtl/>
          <w:lang w:bidi="ar-JO"/>
        </w:rPr>
        <w:t>و</w:t>
      </w:r>
      <w:r w:rsidR="002A6DD1" w:rsidRPr="005162D1">
        <w:rPr>
          <w:rFonts w:ascii="Simplified Arabic" w:hAnsi="Simplified Arabic" w:cs="Simplified Arabic"/>
          <w:rtl/>
          <w:lang w:bidi="ar-JO"/>
        </w:rPr>
        <w:t>أسئلة الترميز في ا</w:t>
      </w:r>
      <w:r w:rsidR="002A6DD1" w:rsidRPr="005162D1">
        <w:rPr>
          <w:rFonts w:ascii="Simplified Arabic" w:hAnsi="Simplified Arabic" w:cs="Simplified Arabic" w:hint="cs"/>
          <w:rtl/>
          <w:lang w:bidi="ar-JO"/>
        </w:rPr>
        <w:t>لا</w:t>
      </w:r>
      <w:r w:rsidR="002A6DD1" w:rsidRPr="005162D1">
        <w:rPr>
          <w:rFonts w:ascii="Simplified Arabic" w:hAnsi="Simplified Arabic" w:cs="Simplified Arabic"/>
          <w:rtl/>
          <w:lang w:bidi="ar-JO"/>
        </w:rPr>
        <w:t xml:space="preserve">ستمارة </w:t>
      </w:r>
      <w:r w:rsidR="002A6DD1" w:rsidRPr="005162D1">
        <w:rPr>
          <w:rFonts w:ascii="Simplified Arabic" w:hAnsi="Simplified Arabic" w:cs="Simplified Arabic" w:hint="cs"/>
          <w:rtl/>
          <w:lang w:bidi="ar-JO"/>
        </w:rPr>
        <w:t>التي يتم ترميزها هي سؤال المهنة وسؤال</w:t>
      </w:r>
      <w:r w:rsidR="002A6DD1" w:rsidRPr="005162D1">
        <w:rPr>
          <w:rFonts w:ascii="Simplified Arabic" w:hAnsi="Simplified Arabic" w:cs="Simplified Arabic"/>
          <w:rtl/>
          <w:lang w:bidi="ar-JO"/>
        </w:rPr>
        <w:t xml:space="preserve"> النشاط الاقتصادي وذلك حسب أدلة الترميز</w:t>
      </w:r>
      <w:r w:rsidR="00745EDC" w:rsidRPr="005162D1">
        <w:rPr>
          <w:rFonts w:ascii="Simplified Arabic" w:hAnsi="Simplified Arabic" w:cs="Simplified Arabic" w:hint="cs"/>
          <w:rtl/>
          <w:lang w:bidi="ar-JO"/>
        </w:rPr>
        <w:t>.</w:t>
      </w:r>
    </w:p>
    <w:p w14:paraId="7919CDEA" w14:textId="77777777" w:rsidR="00C2156E" w:rsidRPr="0016060E" w:rsidRDefault="00C2156E" w:rsidP="0016060E">
      <w:pPr>
        <w:jc w:val="lowKashida"/>
        <w:rPr>
          <w:rFonts w:ascii="Simplified Arabic" w:hAnsi="Simplified Arabic" w:cs="Simplified Arabic"/>
          <w:rtl/>
          <w:lang w:bidi="ar-JO"/>
        </w:rPr>
      </w:pPr>
    </w:p>
    <w:p w14:paraId="6DFD89D5" w14:textId="77777777" w:rsidR="00324B69" w:rsidRPr="005162D1" w:rsidRDefault="00324B69" w:rsidP="00324B69">
      <w:pPr>
        <w:ind w:hanging="1"/>
        <w:jc w:val="lowKashida"/>
        <w:rPr>
          <w:rFonts w:cs="Simplified Arabic"/>
          <w:b/>
          <w:bCs/>
          <w:rtl/>
          <w:lang w:eastAsia="en-US"/>
        </w:rPr>
      </w:pPr>
      <w:r w:rsidRPr="005162D1">
        <w:rPr>
          <w:rFonts w:cs="Simplified Arabic" w:hint="cs"/>
          <w:b/>
          <w:bCs/>
          <w:rtl/>
          <w:lang w:eastAsia="en-US"/>
        </w:rPr>
        <w:lastRenderedPageBreak/>
        <w:t xml:space="preserve">5.3 </w:t>
      </w:r>
      <w:r w:rsidRPr="005162D1">
        <w:rPr>
          <w:rFonts w:cs="Simplified Arabic"/>
          <w:b/>
          <w:bCs/>
          <w:rtl/>
          <w:lang w:eastAsia="en-US"/>
        </w:rPr>
        <w:t>معالجة البيانات</w:t>
      </w:r>
      <w:r w:rsidRPr="005162D1">
        <w:rPr>
          <w:rFonts w:cs="Simplified Arabic" w:hint="cs"/>
          <w:b/>
          <w:bCs/>
          <w:rtl/>
          <w:lang w:eastAsia="en-US"/>
        </w:rPr>
        <w:t xml:space="preserve"> </w:t>
      </w:r>
    </w:p>
    <w:p w14:paraId="329DAC16" w14:textId="77777777" w:rsidR="005008DC" w:rsidRPr="005162D1" w:rsidRDefault="005008DC" w:rsidP="008D4B1D">
      <w:pPr>
        <w:ind w:left="-1"/>
        <w:jc w:val="both"/>
        <w:rPr>
          <w:rFonts w:cs="Simplified Arabic"/>
          <w:color w:val="000000" w:themeColor="text1"/>
          <w:rtl/>
        </w:rPr>
      </w:pPr>
      <w:r w:rsidRPr="005162D1">
        <w:rPr>
          <w:rFonts w:cs="Simplified Arabic" w:hint="cs"/>
          <w:color w:val="000000" w:themeColor="text1"/>
          <w:rtl/>
        </w:rPr>
        <w:t xml:space="preserve">تم العمل </w:t>
      </w:r>
      <w:r w:rsidR="008D4B1D" w:rsidRPr="005162D1">
        <w:rPr>
          <w:rFonts w:cs="Simplified Arabic" w:hint="cs"/>
          <w:color w:val="000000" w:themeColor="text1"/>
          <w:rtl/>
        </w:rPr>
        <w:t>على</w:t>
      </w:r>
      <w:r w:rsidRPr="005162D1">
        <w:rPr>
          <w:rFonts w:cs="Simplified Arabic" w:hint="cs"/>
          <w:color w:val="000000" w:themeColor="text1"/>
          <w:rtl/>
        </w:rPr>
        <w:t xml:space="preserve"> معالجة البيانات للمسح بطرق مختلفة منها:</w:t>
      </w:r>
    </w:p>
    <w:p w14:paraId="65DF9DA2" w14:textId="77777777" w:rsidR="005008DC" w:rsidRPr="00B230A0" w:rsidRDefault="00DE7CB3" w:rsidP="00C2156E">
      <w:pPr>
        <w:pStyle w:val="Heading2"/>
        <w:numPr>
          <w:ilvl w:val="2"/>
          <w:numId w:val="11"/>
        </w:numPr>
        <w:bidi/>
        <w:ind w:left="426" w:hanging="425"/>
        <w:jc w:val="left"/>
        <w:rPr>
          <w:rFonts w:cs="Simplified Arabic"/>
          <w:rtl/>
          <w:lang w:eastAsia="en-US"/>
        </w:rPr>
      </w:pPr>
      <w:r w:rsidRPr="005162D1">
        <w:rPr>
          <w:rFonts w:cs="Simplified Arabic" w:hint="cs"/>
          <w:rtl/>
          <w:lang w:eastAsia="en-US"/>
        </w:rPr>
        <w:t>برنامج الادخال وقواعد التدقيق</w:t>
      </w:r>
    </w:p>
    <w:p w14:paraId="4EAF414B" w14:textId="77777777" w:rsidR="00AC1897" w:rsidRPr="00AC1897" w:rsidRDefault="00AC1897" w:rsidP="00C2156E">
      <w:pPr>
        <w:pStyle w:val="Header"/>
        <w:numPr>
          <w:ilvl w:val="0"/>
          <w:numId w:val="34"/>
        </w:numPr>
        <w:tabs>
          <w:tab w:val="clear" w:pos="10490"/>
          <w:tab w:val="center" w:pos="4153"/>
          <w:tab w:val="left" w:pos="9070"/>
        </w:tabs>
        <w:ind w:left="568" w:hanging="426"/>
        <w:jc w:val="both"/>
        <w:rPr>
          <w:rFonts w:ascii="Simplified Arabic" w:hAnsi="Simplified Arabic"/>
          <w:color w:val="000000" w:themeColor="text1"/>
          <w:sz w:val="24"/>
          <w:szCs w:val="24"/>
        </w:rPr>
      </w:pPr>
      <w:r w:rsidRPr="00AC1897">
        <w:rPr>
          <w:rFonts w:ascii="Simplified Arabic" w:hAnsi="Simplified Arabic" w:hint="cs"/>
          <w:color w:val="000000" w:themeColor="text1"/>
          <w:sz w:val="24"/>
          <w:szCs w:val="24"/>
          <w:rtl/>
        </w:rPr>
        <w:t xml:space="preserve">تم </w:t>
      </w:r>
      <w:r w:rsidRPr="00AC1897">
        <w:rPr>
          <w:rFonts w:ascii="Simplified Arabic" w:hAnsi="Simplified Arabic"/>
          <w:color w:val="000000" w:themeColor="text1"/>
          <w:sz w:val="24"/>
          <w:szCs w:val="24"/>
          <w:rtl/>
        </w:rPr>
        <w:t xml:space="preserve">تصميم </w:t>
      </w:r>
      <w:r w:rsidRPr="00AC1897">
        <w:rPr>
          <w:rFonts w:ascii="Simplified Arabic" w:hAnsi="Simplified Arabic" w:hint="cs"/>
          <w:color w:val="000000" w:themeColor="text1"/>
          <w:sz w:val="24"/>
          <w:szCs w:val="24"/>
          <w:rtl/>
        </w:rPr>
        <w:t>التطبيق</w:t>
      </w:r>
      <w:r w:rsidRPr="00AC1897">
        <w:rPr>
          <w:rFonts w:ascii="Simplified Arabic" w:hAnsi="Simplified Arabic"/>
          <w:color w:val="000000" w:themeColor="text1"/>
          <w:sz w:val="24"/>
          <w:szCs w:val="24"/>
          <w:rtl/>
        </w:rPr>
        <w:t xml:space="preserve"> </w:t>
      </w:r>
      <w:r w:rsidRPr="00AC1897">
        <w:rPr>
          <w:rFonts w:ascii="Simplified Arabic" w:hAnsi="Simplified Arabic" w:hint="cs"/>
          <w:color w:val="000000" w:themeColor="text1"/>
          <w:sz w:val="24"/>
          <w:szCs w:val="24"/>
          <w:rtl/>
        </w:rPr>
        <w:t>بالاعتماد</w:t>
      </w:r>
      <w:r w:rsidRPr="00AC1897">
        <w:rPr>
          <w:rFonts w:ascii="Simplified Arabic" w:hAnsi="Simplified Arabic"/>
          <w:color w:val="000000" w:themeColor="text1"/>
          <w:sz w:val="24"/>
          <w:szCs w:val="24"/>
          <w:rtl/>
        </w:rPr>
        <w:t xml:space="preserve"> على </w:t>
      </w:r>
      <w:r w:rsidRPr="00AC1897">
        <w:rPr>
          <w:rFonts w:ascii="Simplified Arabic" w:hAnsi="Simplified Arabic" w:hint="cs"/>
          <w:color w:val="000000" w:themeColor="text1"/>
          <w:sz w:val="24"/>
          <w:szCs w:val="24"/>
          <w:rtl/>
        </w:rPr>
        <w:t>الاستمارة التي تم تصميمها</w:t>
      </w:r>
      <w:r w:rsidRPr="00AC1897">
        <w:rPr>
          <w:rFonts w:ascii="Simplified Arabic" w:hAnsi="Simplified Arabic"/>
          <w:color w:val="000000" w:themeColor="text1"/>
          <w:sz w:val="24"/>
          <w:szCs w:val="24"/>
          <w:rtl/>
        </w:rPr>
        <w:t xml:space="preserve"> بقدر يسمح بالتعامل مع التطبيق بوضوح وتسهيل عملية جمع البيانات ميدانياً، </w:t>
      </w:r>
      <w:r w:rsidRPr="00AC1897">
        <w:rPr>
          <w:rFonts w:ascii="Simplified Arabic" w:hAnsi="Simplified Arabic" w:hint="cs"/>
          <w:color w:val="000000" w:themeColor="text1"/>
          <w:sz w:val="24"/>
          <w:szCs w:val="24"/>
          <w:rtl/>
        </w:rPr>
        <w:t xml:space="preserve">حيث تم </w:t>
      </w:r>
      <w:r w:rsidRPr="00AC1897">
        <w:rPr>
          <w:rFonts w:ascii="Simplified Arabic" w:hAnsi="Simplified Arabic"/>
          <w:color w:val="000000" w:themeColor="text1"/>
          <w:sz w:val="24"/>
          <w:szCs w:val="24"/>
          <w:rtl/>
        </w:rPr>
        <w:t xml:space="preserve">الاعتماد على واجهات تطبيق سهلة الاستخدام تساعد </w:t>
      </w:r>
      <w:proofErr w:type="spellStart"/>
      <w:r w:rsidRPr="00AC1897">
        <w:rPr>
          <w:rFonts w:ascii="Simplified Arabic" w:hAnsi="Simplified Arabic" w:hint="cs"/>
          <w:color w:val="000000" w:themeColor="text1"/>
          <w:sz w:val="24"/>
          <w:szCs w:val="24"/>
          <w:rtl/>
        </w:rPr>
        <w:t>الباحثيين</w:t>
      </w:r>
      <w:proofErr w:type="spellEnd"/>
      <w:r w:rsidRPr="00AC1897">
        <w:rPr>
          <w:rFonts w:ascii="Simplified Arabic" w:hAnsi="Simplified Arabic" w:hint="cs"/>
          <w:color w:val="000000" w:themeColor="text1"/>
          <w:sz w:val="24"/>
          <w:szCs w:val="24"/>
          <w:rtl/>
        </w:rPr>
        <w:t xml:space="preserve"> في الميدان</w:t>
      </w:r>
      <w:r w:rsidRPr="00AC1897">
        <w:rPr>
          <w:rFonts w:ascii="Simplified Arabic" w:hAnsi="Simplified Arabic"/>
          <w:color w:val="000000" w:themeColor="text1"/>
          <w:sz w:val="24"/>
          <w:szCs w:val="24"/>
          <w:rtl/>
        </w:rPr>
        <w:t xml:space="preserve"> على استيفاء البيانات بسرعة وبالحد الأدنى من الأخطاء</w:t>
      </w:r>
      <w:r w:rsidRPr="00AC1897">
        <w:rPr>
          <w:rFonts w:ascii="Simplified Arabic" w:hAnsi="Simplified Arabic" w:hint="cs"/>
          <w:color w:val="000000" w:themeColor="text1"/>
          <w:sz w:val="24"/>
          <w:szCs w:val="24"/>
          <w:rtl/>
        </w:rPr>
        <w:t>،</w:t>
      </w:r>
      <w:r w:rsidRPr="00AC1897">
        <w:rPr>
          <w:rFonts w:ascii="Simplified Arabic" w:hAnsi="Simplified Arabic"/>
          <w:color w:val="000000" w:themeColor="text1"/>
          <w:sz w:val="24"/>
          <w:szCs w:val="24"/>
          <w:rtl/>
        </w:rPr>
        <w:t xml:space="preserve"> </w:t>
      </w:r>
      <w:r w:rsidRPr="00AC1897">
        <w:rPr>
          <w:rFonts w:ascii="Simplified Arabic" w:hAnsi="Simplified Arabic" w:hint="cs"/>
          <w:color w:val="000000" w:themeColor="text1"/>
          <w:sz w:val="24"/>
          <w:szCs w:val="24"/>
          <w:rtl/>
        </w:rPr>
        <w:t xml:space="preserve">وكذلك </w:t>
      </w:r>
      <w:r w:rsidRPr="00AC1897">
        <w:rPr>
          <w:rFonts w:ascii="Simplified Arabic" w:hAnsi="Simplified Arabic"/>
          <w:color w:val="000000" w:themeColor="text1"/>
          <w:sz w:val="24"/>
          <w:szCs w:val="24"/>
          <w:rtl/>
        </w:rPr>
        <w:t>استخدام أدوات الإدخال المناسبة بحسب السؤال مثل القوائم المنسدلة.</w:t>
      </w:r>
    </w:p>
    <w:p w14:paraId="3468B43C" w14:textId="77777777" w:rsidR="00637444" w:rsidRPr="005162D1" w:rsidRDefault="00637444" w:rsidP="00C2156E">
      <w:pPr>
        <w:pStyle w:val="Header"/>
        <w:numPr>
          <w:ilvl w:val="0"/>
          <w:numId w:val="34"/>
        </w:numPr>
        <w:tabs>
          <w:tab w:val="clear" w:pos="10490"/>
          <w:tab w:val="center" w:pos="4153"/>
          <w:tab w:val="left" w:pos="9070"/>
        </w:tabs>
        <w:ind w:left="568" w:hanging="426"/>
        <w:jc w:val="both"/>
        <w:rPr>
          <w:rFonts w:ascii="Simplified Arabic" w:hAnsi="Simplified Arabic"/>
          <w:color w:val="000000" w:themeColor="text1"/>
          <w:sz w:val="24"/>
          <w:szCs w:val="24"/>
        </w:rPr>
      </w:pPr>
      <w:r w:rsidRPr="005162D1">
        <w:rPr>
          <w:rFonts w:ascii="Simplified Arabic" w:hAnsi="Simplified Arabic"/>
          <w:color w:val="000000" w:themeColor="text1"/>
          <w:sz w:val="24"/>
          <w:szCs w:val="24"/>
          <w:rtl/>
        </w:rPr>
        <w:t>تم فحص التطبيق من قبل جميع أعضاء اللجنة الفنية وتم تعديل جميع الملاحظات عليه بالإضافة الى التحديثات، والانتقال بين الأسئلة، كما تم التأكد من تطبيق جميع قواعد التدقيق على برنامج المسح، وتم توفير النسخة النهائية من التطبيق في الوقت المحدد.</w:t>
      </w:r>
    </w:p>
    <w:p w14:paraId="2FD74168" w14:textId="77777777" w:rsidR="005162D1" w:rsidRPr="005162D1" w:rsidRDefault="005162D1" w:rsidP="00C2156E">
      <w:pPr>
        <w:pStyle w:val="Header"/>
        <w:numPr>
          <w:ilvl w:val="0"/>
          <w:numId w:val="34"/>
        </w:numPr>
        <w:tabs>
          <w:tab w:val="clear" w:pos="10490"/>
          <w:tab w:val="center" w:pos="4153"/>
          <w:tab w:val="left" w:pos="9070"/>
        </w:tabs>
        <w:ind w:left="568" w:hanging="426"/>
        <w:jc w:val="both"/>
        <w:rPr>
          <w:rFonts w:ascii="Simplified Arabic" w:hAnsi="Simplified Arabic"/>
          <w:color w:val="000000" w:themeColor="text1"/>
          <w:sz w:val="24"/>
          <w:szCs w:val="24"/>
        </w:rPr>
      </w:pPr>
      <w:r w:rsidRPr="005162D1">
        <w:rPr>
          <w:rFonts w:ascii="Simplified Arabic" w:hAnsi="Simplified Arabic"/>
          <w:color w:val="000000" w:themeColor="text1"/>
          <w:sz w:val="24"/>
          <w:szCs w:val="24"/>
          <w:rtl/>
        </w:rPr>
        <w:t xml:space="preserve">إعداد قواعد تدقيق آلية غاية بالدقة </w:t>
      </w:r>
      <w:proofErr w:type="spellStart"/>
      <w:r w:rsidRPr="005162D1">
        <w:rPr>
          <w:rFonts w:ascii="Simplified Arabic" w:hAnsi="Simplified Arabic"/>
          <w:color w:val="000000" w:themeColor="text1"/>
          <w:sz w:val="24"/>
          <w:szCs w:val="24"/>
          <w:rtl/>
        </w:rPr>
        <w:t>لتتلائم</w:t>
      </w:r>
      <w:proofErr w:type="spellEnd"/>
      <w:r w:rsidRPr="005162D1">
        <w:rPr>
          <w:rFonts w:ascii="Simplified Arabic" w:hAnsi="Simplified Arabic"/>
          <w:color w:val="000000" w:themeColor="text1"/>
          <w:sz w:val="24"/>
          <w:szCs w:val="24"/>
          <w:rtl/>
        </w:rPr>
        <w:t xml:space="preserve"> مع استخدام التكنولوجيا في هذا المسح وتحميلها بشكل مباشر على التطبيق حيث أن النظام كان يعطي رسائل تنبيه ورسائل خطأ للباحثين</w:t>
      </w:r>
      <w:r w:rsidRPr="005162D1">
        <w:rPr>
          <w:rFonts w:ascii="Simplified Arabic" w:hAnsi="Simplified Arabic" w:hint="cs"/>
          <w:color w:val="000000" w:themeColor="text1"/>
          <w:sz w:val="24"/>
          <w:szCs w:val="24"/>
          <w:rtl/>
        </w:rPr>
        <w:t>،</w:t>
      </w:r>
      <w:r w:rsidRPr="005162D1">
        <w:rPr>
          <w:rFonts w:ascii="Simplified Arabic" w:hAnsi="Simplified Arabic"/>
          <w:color w:val="000000" w:themeColor="text1"/>
          <w:sz w:val="24"/>
          <w:szCs w:val="24"/>
          <w:rtl/>
        </w:rPr>
        <w:t xml:space="preserve"> إما للفحص ولتعديل البيانات أو للتأكد منها، من أجل تنظيف البيانات المدخلة الى قاعدة البيانات والمحافظة على اتساقها وخلوها من الأخطاء قدر الإمكان مما يسهل ويسرع من عملية استخراج النتائج النهائية. </w:t>
      </w:r>
    </w:p>
    <w:p w14:paraId="6FF503ED" w14:textId="77777777" w:rsidR="00AC1897" w:rsidRDefault="00AC1897" w:rsidP="00C2156E">
      <w:pPr>
        <w:pStyle w:val="ListParagraph"/>
        <w:numPr>
          <w:ilvl w:val="0"/>
          <w:numId w:val="34"/>
        </w:numPr>
        <w:overflowPunct w:val="0"/>
        <w:autoSpaceDE w:val="0"/>
        <w:autoSpaceDN w:val="0"/>
        <w:adjustRightInd w:val="0"/>
        <w:ind w:left="568" w:hanging="426"/>
        <w:contextualSpacing/>
        <w:jc w:val="both"/>
        <w:textAlignment w:val="baseline"/>
        <w:rPr>
          <w:rFonts w:ascii="Simplified Arabic" w:hAnsi="Simplified Arabic" w:cs="Simplified Arabic"/>
          <w:color w:val="000000" w:themeColor="text1"/>
        </w:rPr>
      </w:pPr>
      <w:r w:rsidRPr="00D8113E">
        <w:rPr>
          <w:rFonts w:ascii="Simplified Arabic" w:hAnsi="Simplified Arabic" w:cs="Simplified Arabic"/>
          <w:color w:val="000000" w:themeColor="text1"/>
          <w:rtl/>
        </w:rPr>
        <w:t>من أجل العمل بالتوازي مع القدس (</w:t>
      </w:r>
      <w:r w:rsidRPr="00E509EE">
        <w:rPr>
          <w:rFonts w:ascii="Arial" w:hAnsi="Arial" w:cs="Simplified Arabic"/>
          <w:lang w:eastAsia="en-US"/>
        </w:rPr>
        <w:t>J1</w:t>
      </w:r>
      <w:r w:rsidRPr="00D8113E">
        <w:rPr>
          <w:rFonts w:ascii="Simplified Arabic" w:hAnsi="Simplified Arabic" w:cs="Simplified Arabic"/>
          <w:color w:val="000000" w:themeColor="text1"/>
          <w:rtl/>
        </w:rPr>
        <w:t>) التي تم جمع البيانات فيها ورقي</w:t>
      </w:r>
      <w:r>
        <w:rPr>
          <w:rFonts w:ascii="Simplified Arabic" w:hAnsi="Simplified Arabic" w:cs="Simplified Arabic" w:hint="cs"/>
          <w:color w:val="000000" w:themeColor="text1"/>
          <w:rtl/>
        </w:rPr>
        <w:t>اً</w:t>
      </w:r>
      <w:r w:rsidRPr="00D8113E">
        <w:rPr>
          <w:rFonts w:ascii="Simplified Arabic" w:hAnsi="Simplified Arabic" w:cs="Simplified Arabic"/>
          <w:color w:val="000000" w:themeColor="text1"/>
          <w:rtl/>
        </w:rPr>
        <w:t xml:space="preserve">، تم استخدام نفس التطبيق الذي تم تصميمه على الأجهزة اللوحية </w:t>
      </w:r>
      <w:r>
        <w:rPr>
          <w:rFonts w:ascii="Simplified Arabic" w:hAnsi="Simplified Arabic" w:cs="Simplified Arabic" w:hint="cs"/>
          <w:color w:val="000000" w:themeColor="text1"/>
          <w:rtl/>
        </w:rPr>
        <w:t>لإ</w:t>
      </w:r>
      <w:r w:rsidRPr="00D8113E">
        <w:rPr>
          <w:rFonts w:ascii="Simplified Arabic" w:hAnsi="Simplified Arabic" w:cs="Simplified Arabic"/>
          <w:color w:val="000000" w:themeColor="text1"/>
          <w:rtl/>
        </w:rPr>
        <w:t xml:space="preserve">دخال </w:t>
      </w:r>
      <w:r w:rsidRPr="00D8113E">
        <w:rPr>
          <w:rFonts w:ascii="Simplified Arabic" w:hAnsi="Simplified Arabic" w:cs="Simplified Arabic" w:hint="cs"/>
          <w:color w:val="000000" w:themeColor="text1"/>
          <w:rtl/>
        </w:rPr>
        <w:t>بياناتها</w:t>
      </w:r>
      <w:r>
        <w:rPr>
          <w:rFonts w:ascii="Simplified Arabic" w:hAnsi="Simplified Arabic" w:cs="Simplified Arabic" w:hint="cs"/>
          <w:color w:val="000000" w:themeColor="text1"/>
          <w:rtl/>
        </w:rPr>
        <w:t>،</w:t>
      </w:r>
      <w:r w:rsidRPr="00D8113E">
        <w:rPr>
          <w:rFonts w:ascii="Simplified Arabic" w:hAnsi="Simplified Arabic" w:cs="Simplified Arabic"/>
          <w:color w:val="000000" w:themeColor="text1"/>
          <w:rtl/>
        </w:rPr>
        <w:t xml:space="preserve"> حيث تم </w:t>
      </w:r>
      <w:r w:rsidRPr="00D8113E">
        <w:rPr>
          <w:rFonts w:ascii="Simplified Arabic" w:hAnsi="Simplified Arabic" w:cs="Simplified Arabic" w:hint="cs"/>
          <w:color w:val="000000" w:themeColor="text1"/>
          <w:rtl/>
        </w:rPr>
        <w:t>الإدخال</w:t>
      </w:r>
      <w:r w:rsidRPr="00D8113E">
        <w:rPr>
          <w:rFonts w:ascii="Simplified Arabic" w:hAnsi="Simplified Arabic" w:cs="Simplified Arabic"/>
          <w:color w:val="000000" w:themeColor="text1"/>
          <w:rtl/>
        </w:rPr>
        <w:t xml:space="preserve"> على أجهزة الكمبيوتر في قاعة </w:t>
      </w:r>
      <w:r w:rsidRPr="00D8113E">
        <w:rPr>
          <w:rFonts w:ascii="Simplified Arabic" w:hAnsi="Simplified Arabic" w:cs="Simplified Arabic" w:hint="cs"/>
          <w:color w:val="000000" w:themeColor="text1"/>
          <w:rtl/>
        </w:rPr>
        <w:t>الإدخال</w:t>
      </w:r>
      <w:r w:rsidRPr="00D8113E">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بعد أن</w:t>
      </w:r>
      <w:r w:rsidRPr="00D8113E">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 xml:space="preserve">تم </w:t>
      </w:r>
      <w:r w:rsidRPr="00D8113E">
        <w:rPr>
          <w:rFonts w:ascii="Simplified Arabic" w:hAnsi="Simplified Arabic" w:cs="Simplified Arabic"/>
          <w:color w:val="000000" w:themeColor="text1"/>
          <w:rtl/>
        </w:rPr>
        <w:t xml:space="preserve">تنزيل البرنامج على الأجهزة </w:t>
      </w:r>
      <w:r>
        <w:rPr>
          <w:rFonts w:ascii="Simplified Arabic" w:hAnsi="Simplified Arabic" w:cs="Simplified Arabic" w:hint="cs"/>
          <w:color w:val="000000" w:themeColor="text1"/>
          <w:rtl/>
        </w:rPr>
        <w:t>وبعد</w:t>
      </w:r>
      <w:r w:rsidRPr="00D8113E">
        <w:rPr>
          <w:rFonts w:ascii="Simplified Arabic" w:hAnsi="Simplified Arabic" w:cs="Simplified Arabic"/>
          <w:color w:val="000000" w:themeColor="text1"/>
          <w:rtl/>
        </w:rPr>
        <w:t xml:space="preserve"> الانتهاء من تدقيق</w:t>
      </w:r>
      <w:r>
        <w:rPr>
          <w:rFonts w:ascii="Simplified Arabic" w:hAnsi="Simplified Arabic" w:cs="Simplified Arabic" w:hint="cs"/>
          <w:color w:val="000000" w:themeColor="text1"/>
          <w:rtl/>
        </w:rPr>
        <w:t xml:space="preserve"> الاستمارات</w:t>
      </w:r>
      <w:r w:rsidRPr="00D8113E">
        <w:rPr>
          <w:rFonts w:ascii="Simplified Arabic" w:hAnsi="Simplified Arabic" w:cs="Simplified Arabic"/>
          <w:color w:val="000000" w:themeColor="text1"/>
          <w:rtl/>
        </w:rPr>
        <w:t>.</w:t>
      </w:r>
    </w:p>
    <w:p w14:paraId="25A49070" w14:textId="77777777" w:rsidR="00637444" w:rsidRPr="005162D1" w:rsidRDefault="00637444" w:rsidP="00C2156E">
      <w:pPr>
        <w:pStyle w:val="Header"/>
        <w:numPr>
          <w:ilvl w:val="0"/>
          <w:numId w:val="34"/>
        </w:numPr>
        <w:tabs>
          <w:tab w:val="clear" w:pos="10490"/>
          <w:tab w:val="center" w:pos="4153"/>
          <w:tab w:val="left" w:pos="9070"/>
        </w:tabs>
        <w:ind w:left="568" w:hanging="426"/>
        <w:jc w:val="both"/>
        <w:rPr>
          <w:rFonts w:ascii="Simplified Arabic" w:hAnsi="Simplified Arabic"/>
          <w:color w:val="000000" w:themeColor="text1"/>
          <w:sz w:val="24"/>
          <w:szCs w:val="24"/>
          <w:rtl/>
        </w:rPr>
      </w:pPr>
      <w:r w:rsidRPr="005162D1">
        <w:rPr>
          <w:rFonts w:ascii="Simplified Arabic" w:hAnsi="Simplified Arabic"/>
          <w:color w:val="000000" w:themeColor="text1"/>
          <w:sz w:val="24"/>
          <w:szCs w:val="24"/>
          <w:rtl/>
        </w:rPr>
        <w:t>تم برمجة شاشات الترميز الخاصة بترميز المهن والأنشطة الاقتصادية، حيث تم الترميز من خلال هذه الشاشة.</w:t>
      </w:r>
    </w:p>
    <w:p w14:paraId="3545DD8C" w14:textId="77777777" w:rsidR="00637444" w:rsidRDefault="00637444" w:rsidP="00637444">
      <w:pPr>
        <w:ind w:left="416"/>
        <w:rPr>
          <w:rFonts w:ascii="Simplified Arabic" w:hAnsi="Simplified Arabic" w:cs="Simplified Arabic"/>
          <w:rtl/>
        </w:rPr>
      </w:pPr>
    </w:p>
    <w:p w14:paraId="54511AED" w14:textId="77777777" w:rsidR="00465D4F" w:rsidRPr="00762735" w:rsidRDefault="00465D4F" w:rsidP="00465D4F">
      <w:pPr>
        <w:pStyle w:val="Header"/>
        <w:numPr>
          <w:ilvl w:val="2"/>
          <w:numId w:val="37"/>
        </w:numPr>
        <w:tabs>
          <w:tab w:val="clear" w:pos="10490"/>
          <w:tab w:val="left" w:pos="282"/>
          <w:tab w:val="center" w:pos="4153"/>
        </w:tabs>
        <w:jc w:val="lowKashida"/>
        <w:rPr>
          <w:rFonts w:ascii="Simplified Arabic" w:hAnsi="Simplified Arabic"/>
          <w:b/>
          <w:bCs/>
          <w:color w:val="000000" w:themeColor="text1"/>
          <w:sz w:val="24"/>
          <w:szCs w:val="24"/>
          <w:rtl/>
        </w:rPr>
      </w:pPr>
      <w:r>
        <w:rPr>
          <w:rFonts w:ascii="Simplified Arabic" w:hAnsi="Simplified Arabic" w:hint="cs"/>
          <w:b/>
          <w:bCs/>
          <w:color w:val="000000" w:themeColor="text1"/>
          <w:sz w:val="24"/>
          <w:szCs w:val="24"/>
          <w:rtl/>
        </w:rPr>
        <w:t xml:space="preserve">مستلزمات </w:t>
      </w:r>
      <w:r w:rsidRPr="00762735">
        <w:rPr>
          <w:rFonts w:ascii="Simplified Arabic" w:hAnsi="Simplified Arabic"/>
          <w:b/>
          <w:bCs/>
          <w:color w:val="000000" w:themeColor="text1"/>
          <w:sz w:val="24"/>
          <w:szCs w:val="24"/>
          <w:rtl/>
        </w:rPr>
        <w:t>معالجة البيانات</w:t>
      </w:r>
    </w:p>
    <w:p w14:paraId="4682D27C" w14:textId="77777777" w:rsidR="00465D4F" w:rsidRPr="00574F59" w:rsidRDefault="00465D4F" w:rsidP="00C2156E">
      <w:pPr>
        <w:pStyle w:val="Header"/>
        <w:numPr>
          <w:ilvl w:val="0"/>
          <w:numId w:val="32"/>
        </w:numPr>
        <w:tabs>
          <w:tab w:val="clear" w:pos="10490"/>
          <w:tab w:val="center" w:pos="4153"/>
          <w:tab w:val="left" w:pos="9070"/>
        </w:tabs>
        <w:ind w:left="426" w:hanging="284"/>
        <w:jc w:val="both"/>
        <w:rPr>
          <w:color w:val="000000" w:themeColor="text1"/>
          <w:sz w:val="24"/>
          <w:szCs w:val="24"/>
          <w:rtl/>
        </w:rPr>
      </w:pPr>
      <w:r w:rsidRPr="00574F59">
        <w:rPr>
          <w:rFonts w:hint="cs"/>
          <w:color w:val="000000" w:themeColor="text1"/>
          <w:sz w:val="24"/>
          <w:szCs w:val="24"/>
          <w:rtl/>
        </w:rPr>
        <w:t xml:space="preserve">الأجهزة اللوحية: </w:t>
      </w:r>
      <w:r w:rsidRPr="00574F59">
        <w:rPr>
          <w:color w:val="000000" w:themeColor="text1"/>
          <w:sz w:val="24"/>
          <w:szCs w:val="24"/>
          <w:rtl/>
        </w:rPr>
        <w:t>بشكل عام،</w:t>
      </w:r>
      <w:r w:rsidRPr="00574F59">
        <w:rPr>
          <w:rFonts w:hint="cs"/>
          <w:color w:val="000000" w:themeColor="text1"/>
          <w:sz w:val="24"/>
          <w:szCs w:val="24"/>
          <w:rtl/>
        </w:rPr>
        <w:t xml:space="preserve"> </w:t>
      </w:r>
      <w:r w:rsidRPr="00574F59">
        <w:rPr>
          <w:color w:val="000000" w:themeColor="text1"/>
          <w:sz w:val="24"/>
          <w:szCs w:val="24"/>
          <w:rtl/>
        </w:rPr>
        <w:t xml:space="preserve">كانت </w:t>
      </w:r>
      <w:r w:rsidRPr="00574F59">
        <w:rPr>
          <w:rFonts w:hint="cs"/>
          <w:color w:val="000000" w:themeColor="text1"/>
          <w:sz w:val="24"/>
          <w:szCs w:val="24"/>
          <w:rtl/>
        </w:rPr>
        <w:t xml:space="preserve">الأجهزة اللوحية </w:t>
      </w:r>
      <w:r w:rsidRPr="00574F59">
        <w:rPr>
          <w:color w:val="000000" w:themeColor="text1"/>
          <w:sz w:val="24"/>
          <w:szCs w:val="24"/>
          <w:rtl/>
        </w:rPr>
        <w:t>سهلة الاستخدام ومألوفة</w:t>
      </w:r>
      <w:r>
        <w:rPr>
          <w:rFonts w:hint="cs"/>
          <w:color w:val="000000" w:themeColor="text1"/>
          <w:sz w:val="24"/>
          <w:szCs w:val="24"/>
          <w:rtl/>
        </w:rPr>
        <w:t xml:space="preserve">، </w:t>
      </w:r>
      <w:r w:rsidRPr="00574F59">
        <w:rPr>
          <w:rFonts w:hint="cs"/>
          <w:color w:val="000000" w:themeColor="text1"/>
          <w:sz w:val="24"/>
          <w:szCs w:val="24"/>
          <w:rtl/>
        </w:rPr>
        <w:t>و</w:t>
      </w:r>
      <w:r w:rsidRPr="00574F59">
        <w:rPr>
          <w:color w:val="000000" w:themeColor="text1"/>
          <w:sz w:val="24"/>
          <w:szCs w:val="24"/>
          <w:rtl/>
        </w:rPr>
        <w:t>أثناء التدريب</w:t>
      </w:r>
      <w:r w:rsidRPr="00574F59">
        <w:rPr>
          <w:rFonts w:hint="cs"/>
          <w:color w:val="000000" w:themeColor="text1"/>
          <w:sz w:val="24"/>
          <w:szCs w:val="24"/>
          <w:rtl/>
        </w:rPr>
        <w:t xml:space="preserve"> قام كل باحث بالتدريب على الجهاز اللوحي الخاص به.</w:t>
      </w:r>
    </w:p>
    <w:p w14:paraId="23D1B777" w14:textId="77777777" w:rsidR="00465D4F" w:rsidRPr="00574F59" w:rsidRDefault="00465D4F" w:rsidP="00C2156E">
      <w:pPr>
        <w:pStyle w:val="Header"/>
        <w:numPr>
          <w:ilvl w:val="0"/>
          <w:numId w:val="32"/>
        </w:numPr>
        <w:tabs>
          <w:tab w:val="clear" w:pos="10490"/>
          <w:tab w:val="center" w:pos="4153"/>
          <w:tab w:val="left" w:pos="9070"/>
        </w:tabs>
        <w:ind w:left="426" w:hanging="284"/>
        <w:jc w:val="both"/>
        <w:rPr>
          <w:color w:val="000000" w:themeColor="text1"/>
          <w:sz w:val="24"/>
          <w:szCs w:val="24"/>
          <w:rtl/>
        </w:rPr>
      </w:pPr>
      <w:r w:rsidRPr="00574F59">
        <w:rPr>
          <w:color w:val="000000" w:themeColor="text1"/>
          <w:sz w:val="24"/>
          <w:szCs w:val="24"/>
          <w:rtl/>
        </w:rPr>
        <w:t>تطبيق جمع البيانات (</w:t>
      </w:r>
      <w:r w:rsidRPr="00574F59">
        <w:rPr>
          <w:color w:val="000000" w:themeColor="text1"/>
          <w:sz w:val="24"/>
          <w:szCs w:val="24"/>
        </w:rPr>
        <w:t>Survey Solution</w:t>
      </w:r>
      <w:r w:rsidRPr="00574F59">
        <w:rPr>
          <w:color w:val="000000" w:themeColor="text1"/>
          <w:sz w:val="24"/>
          <w:szCs w:val="24"/>
          <w:rtl/>
        </w:rPr>
        <w:t>):</w:t>
      </w:r>
      <w:r w:rsidRPr="00574F59">
        <w:rPr>
          <w:rFonts w:hint="cs"/>
          <w:color w:val="000000" w:themeColor="text1"/>
          <w:sz w:val="24"/>
          <w:szCs w:val="24"/>
          <w:rtl/>
        </w:rPr>
        <w:t xml:space="preserve"> </w:t>
      </w:r>
      <w:r w:rsidRPr="00574F59">
        <w:rPr>
          <w:color w:val="000000" w:themeColor="text1"/>
          <w:sz w:val="24"/>
          <w:szCs w:val="24"/>
          <w:rtl/>
        </w:rPr>
        <w:t xml:space="preserve">تم تصميم التطبيق بشكل جيد وله واجهة سهلة الاستخدام. ومع ذلك، </w:t>
      </w:r>
      <w:r>
        <w:rPr>
          <w:rFonts w:hint="cs"/>
          <w:color w:val="000000" w:themeColor="text1"/>
          <w:sz w:val="24"/>
          <w:szCs w:val="24"/>
          <w:rtl/>
        </w:rPr>
        <w:t xml:space="preserve">كان </w:t>
      </w:r>
      <w:r w:rsidRPr="00574F59">
        <w:rPr>
          <w:color w:val="000000" w:themeColor="text1"/>
          <w:sz w:val="24"/>
          <w:szCs w:val="24"/>
          <w:rtl/>
        </w:rPr>
        <w:t xml:space="preserve">المبرمج </w:t>
      </w:r>
      <w:r w:rsidRPr="00574F59">
        <w:rPr>
          <w:rFonts w:hint="cs"/>
          <w:color w:val="000000" w:themeColor="text1"/>
          <w:sz w:val="24"/>
          <w:szCs w:val="24"/>
          <w:rtl/>
        </w:rPr>
        <w:t xml:space="preserve">متواصل بشكل دائم </w:t>
      </w:r>
      <w:r w:rsidRPr="00574F59">
        <w:rPr>
          <w:color w:val="000000" w:themeColor="text1"/>
          <w:sz w:val="24"/>
          <w:szCs w:val="24"/>
          <w:rtl/>
        </w:rPr>
        <w:t xml:space="preserve">عند حدوث خطأ </w:t>
      </w:r>
      <w:r w:rsidRPr="00574F59">
        <w:rPr>
          <w:rFonts w:hint="cs"/>
          <w:color w:val="000000" w:themeColor="text1"/>
          <w:sz w:val="24"/>
          <w:szCs w:val="24"/>
          <w:rtl/>
        </w:rPr>
        <w:t>في البرنامج عند</w:t>
      </w:r>
      <w:r w:rsidRPr="00574F59">
        <w:rPr>
          <w:color w:val="000000" w:themeColor="text1"/>
          <w:sz w:val="24"/>
          <w:szCs w:val="24"/>
          <w:rtl/>
        </w:rPr>
        <w:t xml:space="preserve"> المشرفين </w:t>
      </w:r>
      <w:r w:rsidRPr="00574F59">
        <w:rPr>
          <w:rFonts w:hint="cs"/>
          <w:color w:val="000000" w:themeColor="text1"/>
          <w:sz w:val="24"/>
          <w:szCs w:val="24"/>
          <w:rtl/>
        </w:rPr>
        <w:t>أو الباحثين.</w:t>
      </w:r>
    </w:p>
    <w:p w14:paraId="3F781098" w14:textId="77777777" w:rsidR="00465D4F" w:rsidRPr="00574F59" w:rsidRDefault="00465D4F" w:rsidP="00C2156E">
      <w:pPr>
        <w:pStyle w:val="Header"/>
        <w:numPr>
          <w:ilvl w:val="0"/>
          <w:numId w:val="32"/>
        </w:numPr>
        <w:tabs>
          <w:tab w:val="clear" w:pos="10490"/>
          <w:tab w:val="center" w:pos="4153"/>
          <w:tab w:val="left" w:pos="9070"/>
        </w:tabs>
        <w:ind w:left="426" w:hanging="284"/>
        <w:jc w:val="both"/>
        <w:rPr>
          <w:color w:val="000000" w:themeColor="text1"/>
          <w:sz w:val="24"/>
          <w:szCs w:val="24"/>
          <w:rtl/>
        </w:rPr>
      </w:pPr>
      <w:r w:rsidRPr="00574F59">
        <w:rPr>
          <w:color w:val="000000" w:themeColor="text1"/>
          <w:sz w:val="24"/>
          <w:szCs w:val="24"/>
          <w:rtl/>
        </w:rPr>
        <w:t xml:space="preserve"> اتصال الإنترنت (</w:t>
      </w:r>
      <w:r w:rsidRPr="00574F59">
        <w:rPr>
          <w:color w:val="000000" w:themeColor="text1"/>
          <w:sz w:val="24"/>
          <w:szCs w:val="24"/>
        </w:rPr>
        <w:t>Wi-Fi</w:t>
      </w:r>
      <w:r w:rsidRPr="00574F59">
        <w:rPr>
          <w:color w:val="000000" w:themeColor="text1"/>
          <w:sz w:val="24"/>
          <w:szCs w:val="24"/>
          <w:rtl/>
        </w:rPr>
        <w:t>):</w:t>
      </w:r>
      <w:r>
        <w:rPr>
          <w:rFonts w:hint="cs"/>
          <w:color w:val="000000" w:themeColor="text1"/>
          <w:sz w:val="24"/>
          <w:szCs w:val="24"/>
          <w:rtl/>
        </w:rPr>
        <w:t xml:space="preserve"> </w:t>
      </w:r>
      <w:r w:rsidRPr="00574F59">
        <w:rPr>
          <w:color w:val="000000" w:themeColor="text1"/>
          <w:sz w:val="24"/>
          <w:szCs w:val="24"/>
          <w:rtl/>
        </w:rPr>
        <w:t xml:space="preserve">أثناء </w:t>
      </w:r>
      <w:r w:rsidRPr="00574F59">
        <w:rPr>
          <w:rFonts w:hint="cs"/>
          <w:color w:val="000000" w:themeColor="text1"/>
          <w:sz w:val="24"/>
          <w:szCs w:val="24"/>
          <w:rtl/>
        </w:rPr>
        <w:t>التدريب</w:t>
      </w:r>
      <w:r>
        <w:rPr>
          <w:rFonts w:hint="cs"/>
          <w:color w:val="000000" w:themeColor="text1"/>
          <w:sz w:val="24"/>
          <w:szCs w:val="24"/>
          <w:rtl/>
        </w:rPr>
        <w:t xml:space="preserve"> والعمل</w:t>
      </w:r>
      <w:r w:rsidRPr="00574F59">
        <w:rPr>
          <w:rFonts w:hint="cs"/>
          <w:color w:val="000000" w:themeColor="text1"/>
          <w:sz w:val="24"/>
          <w:szCs w:val="24"/>
          <w:rtl/>
        </w:rPr>
        <w:t>،</w:t>
      </w:r>
      <w:r w:rsidRPr="00574F59">
        <w:rPr>
          <w:color w:val="000000" w:themeColor="text1"/>
          <w:sz w:val="24"/>
          <w:szCs w:val="24"/>
          <w:rtl/>
        </w:rPr>
        <w:t xml:space="preserve"> كان الاتصال بالإنترنت متاحًا للمدربين والمتدربين</w:t>
      </w:r>
      <w:r>
        <w:rPr>
          <w:rFonts w:hint="cs"/>
          <w:color w:val="000000" w:themeColor="text1"/>
          <w:sz w:val="24"/>
          <w:szCs w:val="24"/>
          <w:rtl/>
        </w:rPr>
        <w:t xml:space="preserve"> والباحثين</w:t>
      </w:r>
      <w:r w:rsidRPr="00574F59">
        <w:rPr>
          <w:color w:val="000000" w:themeColor="text1"/>
          <w:sz w:val="24"/>
          <w:szCs w:val="24"/>
          <w:rtl/>
        </w:rPr>
        <w:t>.</w:t>
      </w:r>
    </w:p>
    <w:p w14:paraId="7C21722E" w14:textId="77777777" w:rsidR="00465D4F" w:rsidRPr="00762735" w:rsidRDefault="00465D4F" w:rsidP="00C2156E">
      <w:pPr>
        <w:pStyle w:val="Header"/>
        <w:numPr>
          <w:ilvl w:val="0"/>
          <w:numId w:val="32"/>
        </w:numPr>
        <w:tabs>
          <w:tab w:val="clear" w:pos="10490"/>
          <w:tab w:val="center" w:pos="4153"/>
          <w:tab w:val="left" w:pos="9070"/>
        </w:tabs>
        <w:ind w:left="426" w:hanging="284"/>
        <w:jc w:val="both"/>
        <w:rPr>
          <w:color w:val="000000" w:themeColor="text1"/>
          <w:sz w:val="24"/>
          <w:szCs w:val="24"/>
          <w:rtl/>
        </w:rPr>
      </w:pPr>
      <w:r w:rsidRPr="00762735">
        <w:rPr>
          <w:color w:val="000000" w:themeColor="text1"/>
          <w:sz w:val="24"/>
          <w:szCs w:val="24"/>
          <w:rtl/>
        </w:rPr>
        <w:t xml:space="preserve">خلال </w:t>
      </w:r>
      <w:r>
        <w:rPr>
          <w:rFonts w:hint="cs"/>
          <w:color w:val="000000" w:themeColor="text1"/>
          <w:sz w:val="24"/>
          <w:szCs w:val="24"/>
          <w:rtl/>
        </w:rPr>
        <w:t>مرحلة جمع البيانات</w:t>
      </w:r>
      <w:r w:rsidRPr="00762735">
        <w:rPr>
          <w:color w:val="000000" w:themeColor="text1"/>
          <w:sz w:val="24"/>
          <w:szCs w:val="24"/>
          <w:rtl/>
        </w:rPr>
        <w:t xml:space="preserve">، </w:t>
      </w:r>
      <w:r w:rsidRPr="00762735">
        <w:rPr>
          <w:rFonts w:hint="cs"/>
          <w:color w:val="000000" w:themeColor="text1"/>
          <w:sz w:val="24"/>
          <w:szCs w:val="24"/>
          <w:rtl/>
        </w:rPr>
        <w:t xml:space="preserve">تم تزويد </w:t>
      </w:r>
      <w:r>
        <w:rPr>
          <w:rFonts w:hint="cs"/>
          <w:color w:val="000000" w:themeColor="text1"/>
          <w:sz w:val="24"/>
          <w:szCs w:val="24"/>
          <w:rtl/>
        </w:rPr>
        <w:t>الباحثين</w:t>
      </w:r>
      <w:r w:rsidRPr="00762735">
        <w:rPr>
          <w:rFonts w:hint="cs"/>
          <w:color w:val="000000" w:themeColor="text1"/>
          <w:sz w:val="24"/>
          <w:szCs w:val="24"/>
          <w:rtl/>
        </w:rPr>
        <w:t xml:space="preserve"> </w:t>
      </w:r>
      <w:r>
        <w:rPr>
          <w:rFonts w:hint="cs"/>
          <w:color w:val="000000" w:themeColor="text1"/>
          <w:sz w:val="24"/>
          <w:szCs w:val="24"/>
          <w:rtl/>
        </w:rPr>
        <w:t>ب</w:t>
      </w:r>
      <w:r w:rsidRPr="00762735">
        <w:rPr>
          <w:rFonts w:hint="cs"/>
          <w:color w:val="000000" w:themeColor="text1"/>
          <w:sz w:val="24"/>
          <w:szCs w:val="24"/>
          <w:rtl/>
        </w:rPr>
        <w:t>شريحة ومزودة بالإنترنت</w:t>
      </w:r>
      <w:r w:rsidRPr="00762735">
        <w:rPr>
          <w:color w:val="000000" w:themeColor="text1"/>
          <w:sz w:val="24"/>
          <w:szCs w:val="24"/>
          <w:rtl/>
        </w:rPr>
        <w:t xml:space="preserve"> </w:t>
      </w:r>
      <w:r w:rsidRPr="00762735">
        <w:rPr>
          <w:rFonts w:hint="cs"/>
          <w:color w:val="000000" w:themeColor="text1"/>
          <w:sz w:val="24"/>
          <w:szCs w:val="24"/>
          <w:rtl/>
        </w:rPr>
        <w:t xml:space="preserve">من شركة جوال </w:t>
      </w:r>
      <w:r w:rsidRPr="00762735">
        <w:rPr>
          <w:color w:val="000000" w:themeColor="text1"/>
          <w:sz w:val="24"/>
          <w:szCs w:val="24"/>
          <w:rtl/>
        </w:rPr>
        <w:t xml:space="preserve">لكل </w:t>
      </w:r>
      <w:r w:rsidRPr="00762735">
        <w:rPr>
          <w:rFonts w:hint="cs"/>
          <w:color w:val="000000" w:themeColor="text1"/>
          <w:sz w:val="24"/>
          <w:szCs w:val="24"/>
          <w:rtl/>
        </w:rPr>
        <w:t>جهاز لوحي</w:t>
      </w:r>
      <w:r w:rsidRPr="00762735">
        <w:rPr>
          <w:color w:val="000000" w:themeColor="text1"/>
          <w:sz w:val="24"/>
          <w:szCs w:val="24"/>
          <w:rtl/>
        </w:rPr>
        <w:t xml:space="preserve"> خلال فترة جمع البيانات.</w:t>
      </w:r>
    </w:p>
    <w:p w14:paraId="2A263C2F" w14:textId="77777777" w:rsidR="00465D4F" w:rsidRPr="00574F59" w:rsidRDefault="00973A1F" w:rsidP="00C2156E">
      <w:pPr>
        <w:pStyle w:val="Header"/>
        <w:numPr>
          <w:ilvl w:val="0"/>
          <w:numId w:val="32"/>
        </w:numPr>
        <w:tabs>
          <w:tab w:val="clear" w:pos="10490"/>
          <w:tab w:val="center" w:pos="4153"/>
          <w:tab w:val="left" w:pos="9070"/>
        </w:tabs>
        <w:ind w:left="426" w:hanging="284"/>
        <w:jc w:val="both"/>
        <w:rPr>
          <w:color w:val="000000" w:themeColor="text1"/>
          <w:sz w:val="24"/>
          <w:szCs w:val="24"/>
          <w:rtl/>
        </w:rPr>
      </w:pPr>
      <w:r>
        <w:rPr>
          <w:rFonts w:hint="cs"/>
          <w:color w:val="000000" w:themeColor="text1"/>
          <w:sz w:val="24"/>
          <w:szCs w:val="24"/>
          <w:rtl/>
        </w:rPr>
        <w:t xml:space="preserve">متابعة </w:t>
      </w:r>
      <w:r w:rsidR="00465D4F" w:rsidRPr="00574F59">
        <w:rPr>
          <w:rFonts w:hint="cs"/>
          <w:color w:val="000000" w:themeColor="text1"/>
          <w:sz w:val="24"/>
          <w:szCs w:val="24"/>
          <w:rtl/>
        </w:rPr>
        <w:t>الانجاز</w:t>
      </w:r>
      <w:r w:rsidR="00465D4F" w:rsidRPr="00574F59">
        <w:rPr>
          <w:color w:val="000000" w:themeColor="text1"/>
          <w:sz w:val="24"/>
          <w:szCs w:val="24"/>
          <w:rtl/>
        </w:rPr>
        <w:t>:</w:t>
      </w:r>
      <w:r w:rsidR="00465D4F" w:rsidRPr="00574F59">
        <w:rPr>
          <w:rFonts w:hint="cs"/>
          <w:color w:val="000000" w:themeColor="text1"/>
          <w:sz w:val="24"/>
          <w:szCs w:val="24"/>
          <w:rtl/>
        </w:rPr>
        <w:t xml:space="preserve"> </w:t>
      </w:r>
      <w:r w:rsidR="00465D4F" w:rsidRPr="00574F59">
        <w:rPr>
          <w:color w:val="000000" w:themeColor="text1"/>
          <w:sz w:val="24"/>
          <w:szCs w:val="24"/>
          <w:rtl/>
        </w:rPr>
        <w:t xml:space="preserve">تم تصميم موقع </w:t>
      </w:r>
      <w:r w:rsidR="00465D4F" w:rsidRPr="00574F59">
        <w:rPr>
          <w:rFonts w:hint="cs"/>
          <w:color w:val="000000" w:themeColor="text1"/>
          <w:sz w:val="24"/>
          <w:szCs w:val="24"/>
          <w:rtl/>
        </w:rPr>
        <w:t>ويب</w:t>
      </w:r>
      <w:r w:rsidR="00465D4F" w:rsidRPr="00574F59">
        <w:rPr>
          <w:color w:val="000000" w:themeColor="text1"/>
          <w:sz w:val="24"/>
          <w:szCs w:val="24"/>
          <w:rtl/>
        </w:rPr>
        <w:t xml:space="preserve"> سهل الاستخدام ويظهر إجمالي </w:t>
      </w:r>
      <w:r w:rsidR="00465D4F" w:rsidRPr="00574F59">
        <w:rPr>
          <w:rFonts w:hint="cs"/>
          <w:color w:val="000000" w:themeColor="text1"/>
          <w:sz w:val="24"/>
          <w:szCs w:val="24"/>
          <w:rtl/>
        </w:rPr>
        <w:t>الاستمارات</w:t>
      </w:r>
      <w:r w:rsidR="00465D4F" w:rsidRPr="00574F59">
        <w:rPr>
          <w:color w:val="000000" w:themeColor="text1"/>
          <w:sz w:val="24"/>
          <w:szCs w:val="24"/>
          <w:rtl/>
        </w:rPr>
        <w:t xml:space="preserve"> المكتملة من قبل ا</w:t>
      </w:r>
      <w:r w:rsidR="00465D4F" w:rsidRPr="00574F59">
        <w:rPr>
          <w:rFonts w:hint="cs"/>
          <w:color w:val="000000" w:themeColor="text1"/>
          <w:sz w:val="24"/>
          <w:szCs w:val="24"/>
          <w:rtl/>
        </w:rPr>
        <w:t>لباحثين</w:t>
      </w:r>
      <w:r w:rsidR="00465D4F" w:rsidRPr="00574F59">
        <w:rPr>
          <w:color w:val="000000" w:themeColor="text1"/>
          <w:sz w:val="24"/>
          <w:szCs w:val="24"/>
          <w:rtl/>
        </w:rPr>
        <w:t>.</w:t>
      </w:r>
    </w:p>
    <w:p w14:paraId="17DF9917" w14:textId="77777777" w:rsidR="004443DD" w:rsidRPr="005162D1" w:rsidRDefault="004443DD" w:rsidP="004443DD">
      <w:pPr>
        <w:pStyle w:val="ListParagraph"/>
        <w:overflowPunct w:val="0"/>
        <w:autoSpaceDE w:val="0"/>
        <w:autoSpaceDN w:val="0"/>
        <w:adjustRightInd w:val="0"/>
        <w:ind w:left="568"/>
        <w:contextualSpacing/>
        <w:jc w:val="both"/>
        <w:textAlignment w:val="baseline"/>
        <w:rPr>
          <w:rFonts w:ascii="Simplified Arabic" w:hAnsi="Simplified Arabic" w:cs="Simplified Arabic"/>
          <w:color w:val="000000" w:themeColor="text1"/>
        </w:rPr>
      </w:pPr>
    </w:p>
    <w:p w14:paraId="7800BBCD" w14:textId="77777777" w:rsidR="00324B69" w:rsidRPr="00465D4F" w:rsidRDefault="00465D4F" w:rsidP="00324B69">
      <w:pPr>
        <w:pStyle w:val="Heading2"/>
        <w:bidi/>
        <w:ind w:left="-19"/>
        <w:jc w:val="left"/>
        <w:rPr>
          <w:rFonts w:ascii="Simplified Arabic" w:hAnsi="Simplified Arabic" w:cs="Simplified Arabic"/>
          <w:color w:val="000000" w:themeColor="text1"/>
          <w:rtl/>
        </w:rPr>
      </w:pPr>
      <w:r w:rsidRPr="00465D4F">
        <w:rPr>
          <w:rFonts w:ascii="Simplified Arabic" w:hAnsi="Simplified Arabic" w:cs="Simplified Arabic"/>
          <w:color w:val="000000" w:themeColor="text1"/>
          <w:rtl/>
        </w:rPr>
        <w:t>3</w:t>
      </w:r>
      <w:r w:rsidR="00324B69" w:rsidRPr="00465D4F">
        <w:rPr>
          <w:rFonts w:ascii="Simplified Arabic" w:hAnsi="Simplified Arabic" w:cs="Simplified Arabic"/>
          <w:color w:val="000000" w:themeColor="text1"/>
          <w:rtl/>
        </w:rPr>
        <w:t>.5.3 تنظيف البيانات</w:t>
      </w:r>
    </w:p>
    <w:p w14:paraId="4F31AD5E" w14:textId="77777777" w:rsidR="00EF2C7C" w:rsidRPr="005162D1" w:rsidRDefault="00EF2C7C" w:rsidP="00C2156E">
      <w:pPr>
        <w:pStyle w:val="Header"/>
        <w:numPr>
          <w:ilvl w:val="0"/>
          <w:numId w:val="35"/>
        </w:numPr>
        <w:tabs>
          <w:tab w:val="clear" w:pos="10490"/>
          <w:tab w:val="center" w:pos="4153"/>
          <w:tab w:val="left" w:pos="9070"/>
        </w:tabs>
        <w:ind w:left="568" w:hanging="426"/>
        <w:jc w:val="both"/>
        <w:rPr>
          <w:rFonts w:ascii="Simplified Arabic" w:hAnsi="Simplified Arabic"/>
          <w:color w:val="000000" w:themeColor="text1"/>
          <w:sz w:val="24"/>
          <w:szCs w:val="24"/>
        </w:rPr>
      </w:pPr>
      <w:r w:rsidRPr="005162D1">
        <w:rPr>
          <w:rFonts w:ascii="Simplified Arabic" w:hAnsi="Simplified Arabic" w:hint="cs"/>
          <w:color w:val="000000" w:themeColor="text1"/>
          <w:sz w:val="24"/>
          <w:szCs w:val="24"/>
          <w:rtl/>
        </w:rPr>
        <w:t xml:space="preserve">بالتزامن مع عملية جمع البيانات تم إجراء فحص يومي وأسبوعي للبيانات المدخلة مركزياً وإعادتها للميدان للتعديل </w:t>
      </w:r>
      <w:r w:rsidR="005162D1">
        <w:rPr>
          <w:rFonts w:ascii="Simplified Arabic" w:hAnsi="Simplified Arabic" w:hint="cs"/>
          <w:color w:val="000000" w:themeColor="text1"/>
          <w:sz w:val="24"/>
          <w:szCs w:val="24"/>
          <w:rtl/>
        </w:rPr>
        <w:t>ا</w:t>
      </w:r>
      <w:r w:rsidRPr="005162D1">
        <w:rPr>
          <w:rFonts w:ascii="Simplified Arabic" w:hAnsi="Simplified Arabic" w:hint="cs"/>
          <w:color w:val="000000" w:themeColor="text1"/>
          <w:sz w:val="24"/>
          <w:szCs w:val="24"/>
          <w:rtl/>
        </w:rPr>
        <w:t>ثناء مرحلة جمع البيانات والمتابعة عليها، حيث تم العمل على إجراء فحص دقيق للأسئلة والمتغيرات والتأكد من استيفاء جميع البنود المطلوبة، وفحص الانتقالات والتوقفات والمدى.</w:t>
      </w:r>
    </w:p>
    <w:p w14:paraId="3FD4DFC4" w14:textId="77777777" w:rsidR="00EF2C7C" w:rsidRPr="005162D1" w:rsidRDefault="00EF2C7C" w:rsidP="00C2156E">
      <w:pPr>
        <w:pStyle w:val="Header"/>
        <w:numPr>
          <w:ilvl w:val="0"/>
          <w:numId w:val="35"/>
        </w:numPr>
        <w:tabs>
          <w:tab w:val="clear" w:pos="10490"/>
          <w:tab w:val="center" w:pos="4153"/>
          <w:tab w:val="left" w:pos="9070"/>
        </w:tabs>
        <w:ind w:left="568" w:hanging="426"/>
        <w:jc w:val="both"/>
        <w:rPr>
          <w:rFonts w:ascii="Simplified Arabic" w:hAnsi="Simplified Arabic"/>
          <w:color w:val="000000" w:themeColor="text1"/>
          <w:sz w:val="24"/>
          <w:szCs w:val="24"/>
          <w:rtl/>
        </w:rPr>
      </w:pPr>
      <w:r w:rsidRPr="005162D1">
        <w:rPr>
          <w:rFonts w:ascii="Simplified Arabic" w:hAnsi="Simplified Arabic" w:hint="cs"/>
          <w:color w:val="000000" w:themeColor="text1"/>
          <w:sz w:val="24"/>
          <w:szCs w:val="24"/>
          <w:rtl/>
        </w:rPr>
        <w:lastRenderedPageBreak/>
        <w:t xml:space="preserve">اقتصرت عملية معالجة البيانات ما بعد مرحلة العمل الميداني على إجراء فحص وتنظيف نهائي لقواعد بيانات </w:t>
      </w:r>
      <w:r w:rsidR="00DC6654" w:rsidRPr="005162D1">
        <w:rPr>
          <w:rFonts w:ascii="Simplified Arabic" w:hAnsi="Simplified Arabic" w:hint="cs"/>
          <w:color w:val="000000" w:themeColor="text1"/>
          <w:sz w:val="24"/>
          <w:szCs w:val="24"/>
          <w:rtl/>
        </w:rPr>
        <w:t>المسح، بحيث</w:t>
      </w:r>
      <w:r w:rsidRPr="005162D1">
        <w:rPr>
          <w:rFonts w:ascii="Simplified Arabic" w:hAnsi="Simplified Arabic" w:hint="cs"/>
          <w:color w:val="000000" w:themeColor="text1"/>
          <w:sz w:val="24"/>
          <w:szCs w:val="24"/>
          <w:rtl/>
        </w:rPr>
        <w:t xml:space="preserve"> تم</w:t>
      </w:r>
      <w:r w:rsidRPr="005162D1">
        <w:rPr>
          <w:rFonts w:ascii="Simplified Arabic" w:hAnsi="Simplified Arabic"/>
          <w:color w:val="000000" w:themeColor="text1"/>
          <w:sz w:val="24"/>
          <w:szCs w:val="24"/>
          <w:rtl/>
        </w:rPr>
        <w:t xml:space="preserve"> العمل على تدقيق و</w:t>
      </w:r>
      <w:r w:rsidRPr="005162D1">
        <w:rPr>
          <w:rFonts w:ascii="Simplified Arabic" w:hAnsi="Simplified Arabic" w:hint="cs"/>
          <w:color w:val="000000" w:themeColor="text1"/>
          <w:sz w:val="24"/>
          <w:szCs w:val="24"/>
          <w:rtl/>
        </w:rPr>
        <w:t>تنظيف</w:t>
      </w:r>
      <w:r w:rsidRPr="005162D1">
        <w:rPr>
          <w:rFonts w:ascii="Simplified Arabic" w:hAnsi="Simplified Arabic"/>
          <w:color w:val="000000" w:themeColor="text1"/>
          <w:sz w:val="24"/>
          <w:szCs w:val="24"/>
          <w:rtl/>
        </w:rPr>
        <w:t xml:space="preserve"> البيانات على النحو </w:t>
      </w:r>
      <w:r w:rsidRPr="005162D1">
        <w:rPr>
          <w:rFonts w:ascii="Simplified Arabic" w:hAnsi="Simplified Arabic" w:hint="cs"/>
          <w:color w:val="000000" w:themeColor="text1"/>
          <w:sz w:val="24"/>
          <w:szCs w:val="24"/>
          <w:rtl/>
        </w:rPr>
        <w:t>الآتي</w:t>
      </w:r>
      <w:r w:rsidRPr="005162D1">
        <w:rPr>
          <w:rFonts w:ascii="Simplified Arabic" w:hAnsi="Simplified Arabic"/>
          <w:color w:val="000000" w:themeColor="text1"/>
          <w:sz w:val="24"/>
          <w:szCs w:val="24"/>
          <w:rtl/>
        </w:rPr>
        <w:t>:</w:t>
      </w:r>
    </w:p>
    <w:p w14:paraId="64993C44" w14:textId="77777777" w:rsidR="00EF2C7C" w:rsidRPr="005162D1" w:rsidRDefault="00EF2C7C" w:rsidP="00C2156E">
      <w:pPr>
        <w:pStyle w:val="ListParagraph"/>
        <w:numPr>
          <w:ilvl w:val="0"/>
          <w:numId w:val="31"/>
        </w:numPr>
        <w:tabs>
          <w:tab w:val="clear" w:pos="720"/>
        </w:tabs>
        <w:overflowPunct w:val="0"/>
        <w:autoSpaceDE w:val="0"/>
        <w:autoSpaceDN w:val="0"/>
        <w:adjustRightInd w:val="0"/>
        <w:ind w:left="709" w:hanging="283"/>
        <w:contextualSpacing/>
        <w:jc w:val="both"/>
        <w:textAlignment w:val="baseline"/>
        <w:rPr>
          <w:rFonts w:ascii="Simplified Arabic" w:hAnsi="Simplified Arabic" w:cs="Simplified Arabic"/>
          <w:rtl/>
        </w:rPr>
      </w:pPr>
      <w:r w:rsidRPr="005162D1">
        <w:rPr>
          <w:rFonts w:ascii="Simplified Arabic" w:hAnsi="Simplified Arabic" w:cs="Simplified Arabic"/>
          <w:rtl/>
        </w:rPr>
        <w:t>تدقيق الانتقالات والقيم المسموح بها.</w:t>
      </w:r>
    </w:p>
    <w:p w14:paraId="65A9E347" w14:textId="77777777" w:rsidR="00EF2C7C" w:rsidRPr="005162D1" w:rsidRDefault="00EF2C7C" w:rsidP="00C2156E">
      <w:pPr>
        <w:pStyle w:val="ListParagraph"/>
        <w:numPr>
          <w:ilvl w:val="0"/>
          <w:numId w:val="31"/>
        </w:numPr>
        <w:tabs>
          <w:tab w:val="clear" w:pos="720"/>
        </w:tabs>
        <w:overflowPunct w:val="0"/>
        <w:autoSpaceDE w:val="0"/>
        <w:autoSpaceDN w:val="0"/>
        <w:adjustRightInd w:val="0"/>
        <w:ind w:left="709" w:hanging="283"/>
        <w:contextualSpacing/>
        <w:jc w:val="both"/>
        <w:textAlignment w:val="baseline"/>
        <w:rPr>
          <w:rFonts w:ascii="Simplified Arabic" w:hAnsi="Simplified Arabic" w:cs="Simplified Arabic"/>
          <w:rtl/>
        </w:rPr>
      </w:pPr>
      <w:r w:rsidRPr="005162D1">
        <w:rPr>
          <w:rFonts w:ascii="Simplified Arabic" w:hAnsi="Simplified Arabic" w:cs="Simplified Arabic"/>
          <w:rtl/>
        </w:rPr>
        <w:t xml:space="preserve">تدقيق التطابق والاتساق </w:t>
      </w:r>
      <w:r w:rsidRPr="005162D1">
        <w:rPr>
          <w:rFonts w:ascii="Simplified Arabic" w:hAnsi="Simplified Arabic" w:cs="Simplified Arabic" w:hint="cs"/>
          <w:rtl/>
        </w:rPr>
        <w:t>و</w:t>
      </w:r>
      <w:r w:rsidRPr="005162D1">
        <w:rPr>
          <w:rFonts w:ascii="Simplified Arabic" w:hAnsi="Simplified Arabic" w:cs="Simplified Arabic"/>
          <w:rtl/>
        </w:rPr>
        <w:t xml:space="preserve">بين أسئلة </w:t>
      </w:r>
      <w:r w:rsidRPr="005162D1">
        <w:rPr>
          <w:rFonts w:ascii="Simplified Arabic" w:hAnsi="Simplified Arabic" w:cs="Simplified Arabic" w:hint="cs"/>
          <w:rtl/>
        </w:rPr>
        <w:t xml:space="preserve">الاستمارة </w:t>
      </w:r>
      <w:r w:rsidRPr="005162D1">
        <w:rPr>
          <w:rFonts w:ascii="Simplified Arabic" w:hAnsi="Simplified Arabic" w:cs="Simplified Arabic"/>
          <w:rtl/>
        </w:rPr>
        <w:t>المختلفة</w:t>
      </w:r>
      <w:r w:rsidRPr="005162D1">
        <w:rPr>
          <w:rFonts w:ascii="Simplified Arabic" w:hAnsi="Simplified Arabic" w:cs="Simplified Arabic" w:hint="cs"/>
          <w:rtl/>
        </w:rPr>
        <w:t>،</w:t>
      </w:r>
      <w:r w:rsidRPr="005162D1">
        <w:rPr>
          <w:rFonts w:ascii="Simplified Arabic" w:hAnsi="Simplified Arabic" w:cs="Simplified Arabic"/>
          <w:rtl/>
        </w:rPr>
        <w:t xml:space="preserve"> وذلك بناء</w:t>
      </w:r>
      <w:r w:rsidRPr="005162D1">
        <w:rPr>
          <w:rFonts w:ascii="Simplified Arabic" w:hAnsi="Simplified Arabic" w:cs="Simplified Arabic" w:hint="cs"/>
          <w:rtl/>
        </w:rPr>
        <w:t>ً</w:t>
      </w:r>
      <w:r w:rsidRPr="005162D1">
        <w:rPr>
          <w:rFonts w:ascii="Simplified Arabic" w:hAnsi="Simplified Arabic" w:cs="Simplified Arabic"/>
          <w:rtl/>
        </w:rPr>
        <w:t xml:space="preserve"> على علاقات منطقية.</w:t>
      </w:r>
    </w:p>
    <w:p w14:paraId="41810E2F" w14:textId="77777777" w:rsidR="00EF2C7C" w:rsidRPr="005162D1" w:rsidRDefault="00EF2C7C" w:rsidP="00C2156E">
      <w:pPr>
        <w:pStyle w:val="ListParagraph"/>
        <w:numPr>
          <w:ilvl w:val="0"/>
          <w:numId w:val="31"/>
        </w:numPr>
        <w:tabs>
          <w:tab w:val="clear" w:pos="720"/>
        </w:tabs>
        <w:overflowPunct w:val="0"/>
        <w:autoSpaceDE w:val="0"/>
        <w:autoSpaceDN w:val="0"/>
        <w:adjustRightInd w:val="0"/>
        <w:ind w:left="709" w:right="0" w:hanging="283"/>
        <w:contextualSpacing/>
        <w:jc w:val="both"/>
        <w:textAlignment w:val="baseline"/>
        <w:rPr>
          <w:rFonts w:ascii="Simplified Arabic" w:hAnsi="Simplified Arabic" w:cs="Simplified Arabic"/>
        </w:rPr>
      </w:pPr>
      <w:r w:rsidRPr="005162D1">
        <w:rPr>
          <w:rFonts w:ascii="Simplified Arabic" w:hAnsi="Simplified Arabic" w:cs="Simplified Arabic"/>
          <w:rtl/>
        </w:rPr>
        <w:t xml:space="preserve">إجراء فحوصات بناءً على علاقات معينة بين الأسئلة المختلفة بحيث كان يتم استخراج قائمة </w:t>
      </w:r>
      <w:r w:rsidRPr="005162D1">
        <w:rPr>
          <w:rFonts w:ascii="Simplified Arabic" w:hAnsi="Simplified Arabic" w:cs="Simplified Arabic" w:hint="cs"/>
          <w:rtl/>
        </w:rPr>
        <w:t>بالحالات</w:t>
      </w:r>
      <w:r w:rsidRPr="005162D1">
        <w:rPr>
          <w:rFonts w:ascii="Simplified Arabic" w:hAnsi="Simplified Arabic" w:cs="Simplified Arabic"/>
          <w:rtl/>
        </w:rPr>
        <w:t xml:space="preserve"> غير المتطابقة ومراجعتها وتحديد مصدر الخلل فيها</w:t>
      </w:r>
      <w:r w:rsidRPr="005162D1">
        <w:rPr>
          <w:rFonts w:ascii="Simplified Arabic" w:hAnsi="Simplified Arabic" w:cs="Simplified Arabic" w:hint="cs"/>
          <w:rtl/>
        </w:rPr>
        <w:t xml:space="preserve"> وتصحيح الخطأ</w:t>
      </w:r>
      <w:r w:rsidRPr="005162D1">
        <w:rPr>
          <w:rFonts w:ascii="Simplified Arabic" w:hAnsi="Simplified Arabic" w:cs="Simplified Arabic"/>
          <w:rtl/>
        </w:rPr>
        <w:t xml:space="preserve">، </w:t>
      </w:r>
      <w:r w:rsidRPr="005162D1">
        <w:rPr>
          <w:rFonts w:ascii="Simplified Arabic" w:hAnsi="Simplified Arabic" w:cs="Simplified Arabic" w:hint="cs"/>
          <w:rtl/>
        </w:rPr>
        <w:t>بعد التأكد والعودة للميدان في الحالات التي بحاجة لذلك</w:t>
      </w:r>
      <w:r w:rsidRPr="005162D1">
        <w:rPr>
          <w:rFonts w:ascii="Simplified Arabic" w:hAnsi="Simplified Arabic" w:cs="Simplified Arabic"/>
          <w:rtl/>
        </w:rPr>
        <w:t xml:space="preserve">. </w:t>
      </w:r>
    </w:p>
    <w:p w14:paraId="0F09F06D" w14:textId="77777777" w:rsidR="008327BA" w:rsidRPr="00352A65" w:rsidRDefault="008327BA" w:rsidP="00C2156E">
      <w:pPr>
        <w:pStyle w:val="Header"/>
        <w:numPr>
          <w:ilvl w:val="0"/>
          <w:numId w:val="35"/>
        </w:numPr>
        <w:tabs>
          <w:tab w:val="clear" w:pos="10490"/>
          <w:tab w:val="center" w:pos="4153"/>
          <w:tab w:val="left" w:pos="9070"/>
        </w:tabs>
        <w:ind w:left="568" w:hanging="426"/>
        <w:jc w:val="both"/>
        <w:rPr>
          <w:rFonts w:ascii="Simplified Arabic" w:hAnsi="Simplified Arabic"/>
          <w:color w:val="000000" w:themeColor="text1"/>
          <w:sz w:val="24"/>
          <w:szCs w:val="24"/>
          <w:rtl/>
        </w:rPr>
      </w:pPr>
      <w:r w:rsidRPr="00352A65">
        <w:rPr>
          <w:rFonts w:ascii="Simplified Arabic" w:hAnsi="Simplified Arabic" w:hint="cs"/>
          <w:color w:val="000000" w:themeColor="text1"/>
          <w:sz w:val="24"/>
          <w:szCs w:val="24"/>
          <w:rtl/>
        </w:rPr>
        <w:t xml:space="preserve">تم العمل من </w:t>
      </w:r>
      <w:r w:rsidRPr="00352A65">
        <w:rPr>
          <w:rFonts w:ascii="Simplified Arabic" w:hAnsi="Simplified Arabic"/>
          <w:color w:val="000000" w:themeColor="text1"/>
          <w:sz w:val="24"/>
          <w:szCs w:val="24"/>
          <w:rtl/>
        </w:rPr>
        <w:t>خلال</w:t>
      </w:r>
      <w:r w:rsidRPr="00352A65">
        <w:rPr>
          <w:rFonts w:ascii="Simplified Arabic" w:hAnsi="Simplified Arabic" w:hint="cs"/>
          <w:color w:val="000000" w:themeColor="text1"/>
          <w:sz w:val="24"/>
          <w:szCs w:val="24"/>
          <w:rtl/>
        </w:rPr>
        <w:t xml:space="preserve"> استخدام</w:t>
      </w:r>
      <w:r w:rsidRPr="00352A65">
        <w:rPr>
          <w:rFonts w:ascii="Simplified Arabic" w:hAnsi="Simplified Arabic"/>
          <w:color w:val="000000" w:themeColor="text1"/>
          <w:sz w:val="24"/>
          <w:szCs w:val="24"/>
          <w:rtl/>
        </w:rPr>
        <w:t xml:space="preserve"> برنامج</w:t>
      </w:r>
      <w:r w:rsidRPr="00352A65">
        <w:rPr>
          <w:rFonts w:ascii="Simplified Arabic" w:hAnsi="Simplified Arabic" w:hint="cs"/>
          <w:color w:val="000000" w:themeColor="text1"/>
          <w:sz w:val="24"/>
          <w:szCs w:val="24"/>
          <w:rtl/>
        </w:rPr>
        <w:t xml:space="preserve"> (</w:t>
      </w:r>
      <w:r w:rsidRPr="00352A65">
        <w:rPr>
          <w:rFonts w:ascii="Simplified Arabic" w:hAnsi="Simplified Arabic"/>
          <w:color w:val="000000" w:themeColor="text1"/>
          <w:sz w:val="24"/>
          <w:szCs w:val="24"/>
        </w:rPr>
        <w:t>SPSS</w:t>
      </w:r>
      <w:r w:rsidRPr="00352A65">
        <w:rPr>
          <w:rFonts w:ascii="Simplified Arabic" w:hAnsi="Simplified Arabic" w:hint="cs"/>
          <w:color w:val="000000" w:themeColor="text1"/>
          <w:sz w:val="24"/>
          <w:szCs w:val="24"/>
          <w:rtl/>
        </w:rPr>
        <w:t xml:space="preserve">) </w:t>
      </w:r>
      <w:r w:rsidRPr="00352A65">
        <w:rPr>
          <w:rFonts w:ascii="Simplified Arabic" w:hAnsi="Simplified Arabic"/>
          <w:color w:val="000000" w:themeColor="text1"/>
          <w:sz w:val="24"/>
          <w:szCs w:val="24"/>
          <w:rtl/>
        </w:rPr>
        <w:t>لاستخراج كشوف بالأخطاء والتناقضات وتعديل</w:t>
      </w:r>
      <w:r w:rsidRPr="00352A65">
        <w:rPr>
          <w:rFonts w:ascii="Simplified Arabic" w:hAnsi="Simplified Arabic" w:hint="cs"/>
          <w:color w:val="000000" w:themeColor="text1"/>
          <w:sz w:val="24"/>
          <w:szCs w:val="24"/>
          <w:rtl/>
        </w:rPr>
        <w:t>ها، ليتم</w:t>
      </w:r>
      <w:r w:rsidRPr="00352A65">
        <w:rPr>
          <w:rFonts w:ascii="Simplified Arabic" w:hAnsi="Simplified Arabic"/>
          <w:color w:val="000000" w:themeColor="text1"/>
          <w:sz w:val="24"/>
          <w:szCs w:val="24"/>
          <w:rtl/>
        </w:rPr>
        <w:t xml:space="preserve"> تجهيز بيانات نظيفة ودقيقة جاهزة للجدولة والنشر.</w:t>
      </w:r>
    </w:p>
    <w:p w14:paraId="0B5946CA" w14:textId="77777777" w:rsidR="00E93888" w:rsidRPr="00637444" w:rsidRDefault="00E93888" w:rsidP="00D604D5">
      <w:pPr>
        <w:overflowPunct w:val="0"/>
        <w:autoSpaceDE w:val="0"/>
        <w:autoSpaceDN w:val="0"/>
        <w:adjustRightInd w:val="0"/>
        <w:ind w:left="416"/>
        <w:contextualSpacing/>
        <w:jc w:val="both"/>
        <w:textAlignment w:val="baseline"/>
        <w:rPr>
          <w:rFonts w:ascii="Simplified Arabic" w:hAnsi="Simplified Arabic" w:cs="Simplified Arabic"/>
          <w:color w:val="000000" w:themeColor="text1"/>
          <w:highlight w:val="yellow"/>
          <w:rtl/>
        </w:rPr>
      </w:pPr>
    </w:p>
    <w:p w14:paraId="7AFD67E7" w14:textId="77777777" w:rsidR="00324B69" w:rsidRPr="00352A65" w:rsidRDefault="00465D4F" w:rsidP="00324B69">
      <w:pPr>
        <w:pStyle w:val="Heading2"/>
        <w:bidi/>
        <w:ind w:left="-19"/>
        <w:jc w:val="left"/>
        <w:rPr>
          <w:color w:val="000000" w:themeColor="text1"/>
          <w:rtl/>
        </w:rPr>
      </w:pPr>
      <w:r>
        <w:rPr>
          <w:rFonts w:hint="cs"/>
          <w:color w:val="000000" w:themeColor="text1"/>
          <w:rtl/>
        </w:rPr>
        <w:t>4</w:t>
      </w:r>
      <w:r w:rsidR="00324B69" w:rsidRPr="00352A65">
        <w:rPr>
          <w:rFonts w:hint="cs"/>
          <w:color w:val="000000" w:themeColor="text1"/>
          <w:rtl/>
        </w:rPr>
        <w:t>.5.3 استخراج النتائج</w:t>
      </w:r>
    </w:p>
    <w:p w14:paraId="668815C8" w14:textId="77777777" w:rsidR="00324B69" w:rsidRPr="00F95B6C" w:rsidRDefault="00324B69" w:rsidP="00F95B6C">
      <w:pPr>
        <w:jc w:val="lowKashida"/>
        <w:rPr>
          <w:rFonts w:ascii="Arial" w:hAnsi="Arial" w:cs="Simplified Arabic"/>
          <w:rtl/>
          <w:lang w:eastAsia="en-US"/>
        </w:rPr>
      </w:pPr>
      <w:r w:rsidRPr="00352A65">
        <w:rPr>
          <w:rFonts w:ascii="Arial" w:hAnsi="Arial" w:cs="Simplified Arabic" w:hint="cs"/>
          <w:rtl/>
          <w:lang w:eastAsia="en-US"/>
        </w:rPr>
        <w:t xml:space="preserve">بعد </w:t>
      </w:r>
      <w:r w:rsidR="0035393B" w:rsidRPr="00352A65">
        <w:rPr>
          <w:rFonts w:ascii="Arial" w:hAnsi="Arial" w:cs="Simplified Arabic" w:hint="cs"/>
          <w:rtl/>
          <w:lang w:eastAsia="en-US"/>
        </w:rPr>
        <w:t>الانتهاء</w:t>
      </w:r>
      <w:r w:rsidRPr="00352A65">
        <w:rPr>
          <w:rFonts w:ascii="Arial" w:hAnsi="Arial" w:cs="Simplified Arabic" w:hint="cs"/>
          <w:rtl/>
          <w:lang w:eastAsia="en-US"/>
        </w:rPr>
        <w:t xml:space="preserve"> من </w:t>
      </w:r>
      <w:r w:rsidR="008F3F8E" w:rsidRPr="00352A65">
        <w:rPr>
          <w:rFonts w:ascii="Arial" w:hAnsi="Arial" w:cs="Simplified Arabic" w:hint="cs"/>
          <w:rtl/>
          <w:lang w:eastAsia="en-US"/>
        </w:rPr>
        <w:t>تنظيف</w:t>
      </w:r>
      <w:r w:rsidRPr="00352A65">
        <w:rPr>
          <w:rFonts w:ascii="Arial" w:hAnsi="Arial" w:cs="Simplified Arabic" w:hint="cs"/>
          <w:rtl/>
          <w:lang w:eastAsia="en-US"/>
        </w:rPr>
        <w:t xml:space="preserve"> البيانات وتدقيقها من أية أخطاء، تم استخراج جداول نتائج المسح وذلك وفق قائمة الجدولة التي أعدت مسبقا لهذا الغرض.</w:t>
      </w:r>
    </w:p>
    <w:p w14:paraId="0DB88615" w14:textId="77777777" w:rsidR="00324B69" w:rsidRPr="00931B62" w:rsidRDefault="00324B69" w:rsidP="00E75DD9">
      <w:pPr>
        <w:pStyle w:val="Header"/>
        <w:rPr>
          <w:rtl/>
        </w:rPr>
      </w:pPr>
    </w:p>
    <w:p w14:paraId="7AFC80BC" w14:textId="77777777" w:rsidR="00D72AAE" w:rsidRDefault="00D72AAE" w:rsidP="00005BA0">
      <w:pPr>
        <w:pStyle w:val="Title"/>
        <w:jc w:val="left"/>
        <w:rPr>
          <w:b w:val="0"/>
          <w:bCs w:val="0"/>
          <w:sz w:val="24"/>
          <w:szCs w:val="24"/>
          <w:rtl/>
        </w:rPr>
      </w:pPr>
    </w:p>
    <w:p w14:paraId="43E39379" w14:textId="77777777" w:rsidR="00D72AAE" w:rsidRDefault="00D72AAE" w:rsidP="00404558">
      <w:pPr>
        <w:pStyle w:val="Title"/>
        <w:rPr>
          <w:b w:val="0"/>
          <w:bCs w:val="0"/>
          <w:sz w:val="24"/>
          <w:szCs w:val="24"/>
          <w:rtl/>
        </w:rPr>
      </w:pPr>
    </w:p>
    <w:p w14:paraId="0C9D6772" w14:textId="77777777" w:rsidR="00D72AAE" w:rsidRDefault="00D72AAE" w:rsidP="00404558">
      <w:pPr>
        <w:pStyle w:val="Title"/>
        <w:rPr>
          <w:b w:val="0"/>
          <w:bCs w:val="0"/>
          <w:sz w:val="24"/>
          <w:szCs w:val="24"/>
          <w:rtl/>
        </w:rPr>
      </w:pPr>
    </w:p>
    <w:p w14:paraId="0D9635C4" w14:textId="77777777" w:rsidR="00D72AAE" w:rsidRDefault="00D72AAE" w:rsidP="00404558">
      <w:pPr>
        <w:pStyle w:val="Title"/>
        <w:rPr>
          <w:b w:val="0"/>
          <w:bCs w:val="0"/>
          <w:sz w:val="24"/>
          <w:szCs w:val="24"/>
          <w:rtl/>
        </w:rPr>
      </w:pPr>
    </w:p>
    <w:p w14:paraId="56996044" w14:textId="77777777" w:rsidR="00D72AAE" w:rsidRDefault="00D72AAE" w:rsidP="00404558">
      <w:pPr>
        <w:pStyle w:val="Title"/>
        <w:rPr>
          <w:b w:val="0"/>
          <w:bCs w:val="0"/>
          <w:sz w:val="24"/>
          <w:szCs w:val="24"/>
          <w:rtl/>
        </w:rPr>
      </w:pPr>
    </w:p>
    <w:p w14:paraId="550EF628" w14:textId="77777777" w:rsidR="00D72AAE" w:rsidRDefault="00D72AAE" w:rsidP="00404558">
      <w:pPr>
        <w:pStyle w:val="Title"/>
        <w:rPr>
          <w:b w:val="0"/>
          <w:bCs w:val="0"/>
          <w:sz w:val="24"/>
          <w:szCs w:val="24"/>
          <w:rtl/>
        </w:rPr>
      </w:pPr>
    </w:p>
    <w:p w14:paraId="3A063420" w14:textId="77777777" w:rsidR="00D72AAE" w:rsidRDefault="00D72AAE" w:rsidP="00404558">
      <w:pPr>
        <w:pStyle w:val="Title"/>
        <w:rPr>
          <w:b w:val="0"/>
          <w:bCs w:val="0"/>
          <w:sz w:val="24"/>
          <w:szCs w:val="24"/>
          <w:rtl/>
        </w:rPr>
      </w:pPr>
    </w:p>
    <w:p w14:paraId="1B0A7011" w14:textId="77777777" w:rsidR="00D72AAE" w:rsidRDefault="00D72AAE" w:rsidP="00404558">
      <w:pPr>
        <w:pStyle w:val="Title"/>
        <w:rPr>
          <w:b w:val="0"/>
          <w:bCs w:val="0"/>
          <w:sz w:val="24"/>
          <w:szCs w:val="24"/>
          <w:rtl/>
        </w:rPr>
      </w:pPr>
    </w:p>
    <w:p w14:paraId="7A79F7BE" w14:textId="77777777" w:rsidR="00D72AAE" w:rsidRDefault="00D72AAE" w:rsidP="00404558">
      <w:pPr>
        <w:pStyle w:val="Title"/>
        <w:rPr>
          <w:b w:val="0"/>
          <w:bCs w:val="0"/>
          <w:sz w:val="24"/>
          <w:szCs w:val="24"/>
          <w:rtl/>
        </w:rPr>
      </w:pPr>
    </w:p>
    <w:p w14:paraId="34221D60" w14:textId="77777777" w:rsidR="00D72AAE" w:rsidRDefault="00D72AAE" w:rsidP="00404558">
      <w:pPr>
        <w:pStyle w:val="Title"/>
        <w:rPr>
          <w:b w:val="0"/>
          <w:bCs w:val="0"/>
          <w:sz w:val="24"/>
          <w:szCs w:val="24"/>
          <w:rtl/>
        </w:rPr>
      </w:pPr>
    </w:p>
    <w:p w14:paraId="1BCDAE57" w14:textId="77777777" w:rsidR="00D72AAE" w:rsidRDefault="00D72AAE" w:rsidP="00404558">
      <w:pPr>
        <w:pStyle w:val="Title"/>
        <w:rPr>
          <w:b w:val="0"/>
          <w:bCs w:val="0"/>
          <w:sz w:val="24"/>
          <w:szCs w:val="24"/>
          <w:rtl/>
        </w:rPr>
      </w:pPr>
    </w:p>
    <w:p w14:paraId="3CA5F781" w14:textId="77777777" w:rsidR="00D72AAE" w:rsidRDefault="00D72AAE" w:rsidP="00404558">
      <w:pPr>
        <w:pStyle w:val="Title"/>
        <w:rPr>
          <w:b w:val="0"/>
          <w:bCs w:val="0"/>
          <w:sz w:val="24"/>
          <w:szCs w:val="24"/>
          <w:rtl/>
        </w:rPr>
      </w:pPr>
    </w:p>
    <w:p w14:paraId="4614D6AC" w14:textId="77777777" w:rsidR="007E455C" w:rsidRDefault="007E455C">
      <w:pPr>
        <w:bidi w:val="0"/>
        <w:rPr>
          <w:rFonts w:cs="Simplified Arabic"/>
          <w:rtl/>
          <w:lang w:eastAsia="en-US"/>
        </w:rPr>
      </w:pPr>
      <w:r>
        <w:rPr>
          <w:b/>
          <w:bCs/>
          <w:rtl/>
        </w:rPr>
        <w:br w:type="page"/>
      </w:r>
    </w:p>
    <w:p w14:paraId="287C50EA" w14:textId="77777777" w:rsidR="00D16B5D" w:rsidRDefault="00D16B5D" w:rsidP="007E455C">
      <w:pPr>
        <w:pStyle w:val="Title"/>
        <w:rPr>
          <w:b w:val="0"/>
          <w:bCs w:val="0"/>
          <w:sz w:val="24"/>
          <w:szCs w:val="24"/>
          <w:rtl/>
        </w:rPr>
      </w:pPr>
    </w:p>
    <w:p w14:paraId="4438DEF9" w14:textId="77777777" w:rsidR="00D16B5D" w:rsidRDefault="00D16B5D" w:rsidP="007E455C">
      <w:pPr>
        <w:pStyle w:val="Title"/>
        <w:rPr>
          <w:b w:val="0"/>
          <w:bCs w:val="0"/>
          <w:sz w:val="24"/>
          <w:szCs w:val="24"/>
          <w:rtl/>
        </w:rPr>
      </w:pPr>
    </w:p>
    <w:p w14:paraId="54CED89D" w14:textId="77777777" w:rsidR="00D16B5D" w:rsidRDefault="00D16B5D" w:rsidP="007E455C">
      <w:pPr>
        <w:pStyle w:val="Title"/>
        <w:rPr>
          <w:b w:val="0"/>
          <w:bCs w:val="0"/>
          <w:sz w:val="24"/>
          <w:szCs w:val="24"/>
          <w:rtl/>
        </w:rPr>
      </w:pPr>
    </w:p>
    <w:p w14:paraId="1E58D6EE" w14:textId="77777777" w:rsidR="00D16B5D" w:rsidRDefault="00D16B5D" w:rsidP="007E455C">
      <w:pPr>
        <w:pStyle w:val="Title"/>
        <w:rPr>
          <w:b w:val="0"/>
          <w:bCs w:val="0"/>
          <w:sz w:val="24"/>
          <w:szCs w:val="24"/>
          <w:rtl/>
        </w:rPr>
      </w:pPr>
    </w:p>
    <w:p w14:paraId="513A1E69" w14:textId="77777777" w:rsidR="00D16B5D" w:rsidRDefault="00D16B5D" w:rsidP="007E455C">
      <w:pPr>
        <w:pStyle w:val="Title"/>
        <w:rPr>
          <w:b w:val="0"/>
          <w:bCs w:val="0"/>
          <w:sz w:val="24"/>
          <w:szCs w:val="24"/>
          <w:rtl/>
        </w:rPr>
      </w:pPr>
    </w:p>
    <w:p w14:paraId="3DAD7398" w14:textId="77777777" w:rsidR="00D16B5D" w:rsidRDefault="00D16B5D" w:rsidP="007E455C">
      <w:pPr>
        <w:pStyle w:val="Title"/>
        <w:rPr>
          <w:b w:val="0"/>
          <w:bCs w:val="0"/>
          <w:sz w:val="24"/>
          <w:szCs w:val="24"/>
          <w:rtl/>
        </w:rPr>
      </w:pPr>
    </w:p>
    <w:p w14:paraId="423852B4" w14:textId="77777777" w:rsidR="00D16B5D" w:rsidRDefault="00D16B5D" w:rsidP="007E455C">
      <w:pPr>
        <w:pStyle w:val="Title"/>
        <w:rPr>
          <w:b w:val="0"/>
          <w:bCs w:val="0"/>
          <w:sz w:val="24"/>
          <w:szCs w:val="24"/>
          <w:rtl/>
        </w:rPr>
      </w:pPr>
    </w:p>
    <w:p w14:paraId="05C99DFC" w14:textId="77777777" w:rsidR="00D16B5D" w:rsidRDefault="00D16B5D" w:rsidP="007E455C">
      <w:pPr>
        <w:pStyle w:val="Title"/>
        <w:rPr>
          <w:b w:val="0"/>
          <w:bCs w:val="0"/>
          <w:sz w:val="24"/>
          <w:szCs w:val="24"/>
          <w:rtl/>
        </w:rPr>
      </w:pPr>
    </w:p>
    <w:p w14:paraId="22BE70D0" w14:textId="77777777" w:rsidR="00D16B5D" w:rsidRDefault="00D16B5D" w:rsidP="007E455C">
      <w:pPr>
        <w:pStyle w:val="Title"/>
        <w:rPr>
          <w:b w:val="0"/>
          <w:bCs w:val="0"/>
          <w:sz w:val="24"/>
          <w:szCs w:val="24"/>
          <w:rtl/>
        </w:rPr>
      </w:pPr>
    </w:p>
    <w:p w14:paraId="7EFAB21A" w14:textId="77777777" w:rsidR="00D16B5D" w:rsidRDefault="00D16B5D" w:rsidP="007E455C">
      <w:pPr>
        <w:pStyle w:val="Title"/>
        <w:rPr>
          <w:b w:val="0"/>
          <w:bCs w:val="0"/>
          <w:sz w:val="24"/>
          <w:szCs w:val="24"/>
          <w:rtl/>
        </w:rPr>
      </w:pPr>
    </w:p>
    <w:p w14:paraId="728F87C7" w14:textId="77777777" w:rsidR="00D16B5D" w:rsidRDefault="00D16B5D" w:rsidP="007E455C">
      <w:pPr>
        <w:pStyle w:val="Title"/>
        <w:rPr>
          <w:b w:val="0"/>
          <w:bCs w:val="0"/>
          <w:sz w:val="24"/>
          <w:szCs w:val="24"/>
          <w:rtl/>
        </w:rPr>
      </w:pPr>
    </w:p>
    <w:p w14:paraId="0758D2B6" w14:textId="77777777" w:rsidR="00D16B5D" w:rsidRDefault="00D16B5D" w:rsidP="007E455C">
      <w:pPr>
        <w:pStyle w:val="Title"/>
        <w:rPr>
          <w:b w:val="0"/>
          <w:bCs w:val="0"/>
          <w:sz w:val="24"/>
          <w:szCs w:val="24"/>
          <w:rtl/>
        </w:rPr>
      </w:pPr>
    </w:p>
    <w:p w14:paraId="75983581" w14:textId="77777777" w:rsidR="00D16B5D" w:rsidRDefault="00D16B5D" w:rsidP="007E455C">
      <w:pPr>
        <w:pStyle w:val="Title"/>
        <w:rPr>
          <w:b w:val="0"/>
          <w:bCs w:val="0"/>
          <w:sz w:val="24"/>
          <w:szCs w:val="24"/>
          <w:rtl/>
        </w:rPr>
      </w:pPr>
    </w:p>
    <w:p w14:paraId="6B498834" w14:textId="77777777" w:rsidR="00D16B5D" w:rsidRDefault="00D16B5D" w:rsidP="007E455C">
      <w:pPr>
        <w:pStyle w:val="Title"/>
        <w:rPr>
          <w:b w:val="0"/>
          <w:bCs w:val="0"/>
          <w:sz w:val="24"/>
          <w:szCs w:val="24"/>
          <w:rtl/>
        </w:rPr>
      </w:pPr>
    </w:p>
    <w:p w14:paraId="7EFB13EB" w14:textId="77777777" w:rsidR="00D16B5D" w:rsidRDefault="00D16B5D" w:rsidP="007E455C">
      <w:pPr>
        <w:pStyle w:val="Title"/>
        <w:rPr>
          <w:b w:val="0"/>
          <w:bCs w:val="0"/>
          <w:sz w:val="24"/>
          <w:szCs w:val="24"/>
          <w:rtl/>
        </w:rPr>
      </w:pPr>
    </w:p>
    <w:p w14:paraId="01382745" w14:textId="77777777" w:rsidR="00D16B5D" w:rsidRDefault="00D16B5D" w:rsidP="007E455C">
      <w:pPr>
        <w:pStyle w:val="Title"/>
        <w:rPr>
          <w:b w:val="0"/>
          <w:bCs w:val="0"/>
          <w:sz w:val="24"/>
          <w:szCs w:val="24"/>
          <w:rtl/>
        </w:rPr>
      </w:pPr>
    </w:p>
    <w:p w14:paraId="62473025" w14:textId="77777777" w:rsidR="00D16B5D" w:rsidRDefault="00D16B5D" w:rsidP="007E455C">
      <w:pPr>
        <w:pStyle w:val="Title"/>
        <w:rPr>
          <w:b w:val="0"/>
          <w:bCs w:val="0"/>
          <w:sz w:val="24"/>
          <w:szCs w:val="24"/>
          <w:rtl/>
        </w:rPr>
      </w:pPr>
    </w:p>
    <w:p w14:paraId="600EF07B" w14:textId="77777777" w:rsidR="00D16B5D" w:rsidRDefault="00D16B5D" w:rsidP="007E455C">
      <w:pPr>
        <w:pStyle w:val="Title"/>
        <w:rPr>
          <w:b w:val="0"/>
          <w:bCs w:val="0"/>
          <w:sz w:val="24"/>
          <w:szCs w:val="24"/>
          <w:rtl/>
        </w:rPr>
      </w:pPr>
    </w:p>
    <w:p w14:paraId="382C7959" w14:textId="77777777" w:rsidR="00D16B5D" w:rsidRDefault="00D16B5D" w:rsidP="007E455C">
      <w:pPr>
        <w:pStyle w:val="Title"/>
        <w:rPr>
          <w:b w:val="0"/>
          <w:bCs w:val="0"/>
          <w:sz w:val="24"/>
          <w:szCs w:val="24"/>
          <w:rtl/>
        </w:rPr>
      </w:pPr>
    </w:p>
    <w:p w14:paraId="1D381CEE" w14:textId="77777777" w:rsidR="00D16B5D" w:rsidRDefault="00D16B5D" w:rsidP="007E455C">
      <w:pPr>
        <w:pStyle w:val="Title"/>
        <w:rPr>
          <w:b w:val="0"/>
          <w:bCs w:val="0"/>
          <w:sz w:val="24"/>
          <w:szCs w:val="24"/>
          <w:rtl/>
        </w:rPr>
      </w:pPr>
    </w:p>
    <w:p w14:paraId="0CBAA8E3" w14:textId="77777777" w:rsidR="00D16B5D" w:rsidRDefault="00D16B5D" w:rsidP="007E455C">
      <w:pPr>
        <w:pStyle w:val="Title"/>
        <w:rPr>
          <w:b w:val="0"/>
          <w:bCs w:val="0"/>
          <w:sz w:val="24"/>
          <w:szCs w:val="24"/>
          <w:rtl/>
        </w:rPr>
      </w:pPr>
    </w:p>
    <w:p w14:paraId="6FEDB872" w14:textId="77777777" w:rsidR="00D16B5D" w:rsidRDefault="00D16B5D" w:rsidP="007E455C">
      <w:pPr>
        <w:pStyle w:val="Title"/>
        <w:rPr>
          <w:b w:val="0"/>
          <w:bCs w:val="0"/>
          <w:sz w:val="24"/>
          <w:szCs w:val="24"/>
          <w:rtl/>
        </w:rPr>
      </w:pPr>
    </w:p>
    <w:p w14:paraId="0DC9DF29" w14:textId="77777777" w:rsidR="00D16B5D" w:rsidRDefault="00D16B5D" w:rsidP="007E455C">
      <w:pPr>
        <w:pStyle w:val="Title"/>
        <w:rPr>
          <w:b w:val="0"/>
          <w:bCs w:val="0"/>
          <w:sz w:val="24"/>
          <w:szCs w:val="24"/>
          <w:rtl/>
        </w:rPr>
      </w:pPr>
    </w:p>
    <w:p w14:paraId="1482D12F" w14:textId="77777777" w:rsidR="00D16B5D" w:rsidRDefault="00D16B5D" w:rsidP="007E455C">
      <w:pPr>
        <w:pStyle w:val="Title"/>
        <w:rPr>
          <w:b w:val="0"/>
          <w:bCs w:val="0"/>
          <w:sz w:val="24"/>
          <w:szCs w:val="24"/>
          <w:rtl/>
        </w:rPr>
      </w:pPr>
    </w:p>
    <w:p w14:paraId="799FAEC5" w14:textId="77777777" w:rsidR="00D16B5D" w:rsidRDefault="00D16B5D" w:rsidP="007E455C">
      <w:pPr>
        <w:pStyle w:val="Title"/>
        <w:rPr>
          <w:b w:val="0"/>
          <w:bCs w:val="0"/>
          <w:sz w:val="24"/>
          <w:szCs w:val="24"/>
          <w:rtl/>
        </w:rPr>
      </w:pPr>
    </w:p>
    <w:p w14:paraId="7E00AC54" w14:textId="77777777" w:rsidR="00D16B5D" w:rsidRDefault="00D16B5D" w:rsidP="007E455C">
      <w:pPr>
        <w:pStyle w:val="Title"/>
        <w:rPr>
          <w:b w:val="0"/>
          <w:bCs w:val="0"/>
          <w:sz w:val="24"/>
          <w:szCs w:val="24"/>
          <w:rtl/>
        </w:rPr>
      </w:pPr>
    </w:p>
    <w:p w14:paraId="7AE020F3" w14:textId="77777777" w:rsidR="00D16B5D" w:rsidRDefault="00D16B5D" w:rsidP="007E455C">
      <w:pPr>
        <w:pStyle w:val="Title"/>
        <w:rPr>
          <w:b w:val="0"/>
          <w:bCs w:val="0"/>
          <w:sz w:val="24"/>
          <w:szCs w:val="24"/>
          <w:rtl/>
        </w:rPr>
      </w:pPr>
    </w:p>
    <w:p w14:paraId="035D1606" w14:textId="77777777" w:rsidR="00D16B5D" w:rsidRDefault="00D16B5D" w:rsidP="007E455C">
      <w:pPr>
        <w:pStyle w:val="Title"/>
        <w:rPr>
          <w:b w:val="0"/>
          <w:bCs w:val="0"/>
          <w:sz w:val="24"/>
          <w:szCs w:val="24"/>
          <w:rtl/>
        </w:rPr>
      </w:pPr>
    </w:p>
    <w:p w14:paraId="25228E84" w14:textId="77777777" w:rsidR="00D16B5D" w:rsidRDefault="00D16B5D" w:rsidP="007E455C">
      <w:pPr>
        <w:pStyle w:val="Title"/>
        <w:rPr>
          <w:b w:val="0"/>
          <w:bCs w:val="0"/>
          <w:sz w:val="24"/>
          <w:szCs w:val="24"/>
          <w:rtl/>
        </w:rPr>
      </w:pPr>
    </w:p>
    <w:p w14:paraId="39C2297B" w14:textId="77777777" w:rsidR="00D16B5D" w:rsidRDefault="00D16B5D" w:rsidP="007E455C">
      <w:pPr>
        <w:pStyle w:val="Title"/>
        <w:rPr>
          <w:b w:val="0"/>
          <w:bCs w:val="0"/>
          <w:sz w:val="24"/>
          <w:szCs w:val="24"/>
          <w:rtl/>
        </w:rPr>
      </w:pPr>
    </w:p>
    <w:p w14:paraId="68BE311E" w14:textId="77777777" w:rsidR="00D16B5D" w:rsidRDefault="00D16B5D" w:rsidP="007E455C">
      <w:pPr>
        <w:pStyle w:val="Title"/>
        <w:rPr>
          <w:b w:val="0"/>
          <w:bCs w:val="0"/>
          <w:sz w:val="24"/>
          <w:szCs w:val="24"/>
          <w:rtl/>
        </w:rPr>
      </w:pPr>
    </w:p>
    <w:p w14:paraId="636F3924" w14:textId="77777777" w:rsidR="00D16B5D" w:rsidRDefault="00D16B5D" w:rsidP="007E455C">
      <w:pPr>
        <w:pStyle w:val="Title"/>
        <w:rPr>
          <w:b w:val="0"/>
          <w:bCs w:val="0"/>
          <w:sz w:val="24"/>
          <w:szCs w:val="24"/>
          <w:rtl/>
        </w:rPr>
      </w:pPr>
    </w:p>
    <w:p w14:paraId="3CF013D6" w14:textId="77777777" w:rsidR="00D16B5D" w:rsidRDefault="00D16B5D" w:rsidP="007E455C">
      <w:pPr>
        <w:pStyle w:val="Title"/>
        <w:rPr>
          <w:b w:val="0"/>
          <w:bCs w:val="0"/>
          <w:sz w:val="24"/>
          <w:szCs w:val="24"/>
          <w:rtl/>
        </w:rPr>
      </w:pPr>
    </w:p>
    <w:p w14:paraId="6135D8F3" w14:textId="77777777" w:rsidR="00D16B5D" w:rsidRDefault="00D16B5D" w:rsidP="007E455C">
      <w:pPr>
        <w:pStyle w:val="Title"/>
        <w:rPr>
          <w:b w:val="0"/>
          <w:bCs w:val="0"/>
          <w:sz w:val="24"/>
          <w:szCs w:val="24"/>
          <w:rtl/>
        </w:rPr>
      </w:pPr>
    </w:p>
    <w:p w14:paraId="69D0C4CE" w14:textId="77777777" w:rsidR="007E455C" w:rsidRPr="00404558" w:rsidRDefault="007E455C" w:rsidP="007E455C">
      <w:pPr>
        <w:pStyle w:val="Title"/>
        <w:rPr>
          <w:b w:val="0"/>
          <w:bCs w:val="0"/>
          <w:sz w:val="24"/>
          <w:szCs w:val="24"/>
          <w:rtl/>
        </w:rPr>
      </w:pPr>
      <w:r w:rsidRPr="00404558">
        <w:rPr>
          <w:rFonts w:hint="cs"/>
          <w:b w:val="0"/>
          <w:bCs w:val="0"/>
          <w:sz w:val="24"/>
          <w:szCs w:val="24"/>
          <w:rtl/>
        </w:rPr>
        <w:lastRenderedPageBreak/>
        <w:t>ا</w:t>
      </w:r>
      <w:r w:rsidRPr="00404558">
        <w:rPr>
          <w:b w:val="0"/>
          <w:bCs w:val="0"/>
          <w:sz w:val="24"/>
          <w:szCs w:val="24"/>
          <w:rtl/>
        </w:rPr>
        <w:t>لفصل</w:t>
      </w:r>
      <w:r w:rsidRPr="00404558">
        <w:rPr>
          <w:rFonts w:hint="cs"/>
          <w:b w:val="0"/>
          <w:bCs w:val="0"/>
          <w:sz w:val="24"/>
          <w:szCs w:val="24"/>
          <w:rtl/>
        </w:rPr>
        <w:t xml:space="preserve"> الرابع</w:t>
      </w:r>
    </w:p>
    <w:p w14:paraId="091B0D92" w14:textId="77777777" w:rsidR="007E455C" w:rsidRPr="00744435" w:rsidRDefault="007E455C" w:rsidP="007E455C">
      <w:pPr>
        <w:rPr>
          <w:rFonts w:cs="Simplified Arabic"/>
          <w:b/>
          <w:bCs/>
          <w:sz w:val="22"/>
          <w:szCs w:val="22"/>
          <w:rtl/>
          <w:lang w:eastAsia="en-US"/>
        </w:rPr>
      </w:pPr>
    </w:p>
    <w:p w14:paraId="6DE461BE" w14:textId="77777777" w:rsidR="007E455C" w:rsidRDefault="007E455C" w:rsidP="007E455C">
      <w:pPr>
        <w:pStyle w:val="Subtitle"/>
        <w:jc w:val="center"/>
        <w:rPr>
          <w:rtl/>
        </w:rPr>
      </w:pPr>
      <w:r w:rsidRPr="00404558">
        <w:rPr>
          <w:rFonts w:hint="cs"/>
          <w:sz w:val="28"/>
          <w:szCs w:val="28"/>
          <w:rtl/>
        </w:rPr>
        <w:t>الجودة</w:t>
      </w:r>
    </w:p>
    <w:p w14:paraId="6D86AFB4" w14:textId="77777777" w:rsidR="007E455C" w:rsidRDefault="007E455C" w:rsidP="007E455C">
      <w:pPr>
        <w:jc w:val="lowKashida"/>
        <w:rPr>
          <w:rFonts w:cs="Simplified Arabic"/>
          <w:color w:val="000000" w:themeColor="text1"/>
          <w:rtl/>
        </w:rPr>
      </w:pPr>
    </w:p>
    <w:p w14:paraId="630F8BFE" w14:textId="77777777" w:rsidR="007E455C" w:rsidRDefault="007E455C" w:rsidP="007E455C">
      <w:pPr>
        <w:jc w:val="lowKashida"/>
        <w:rPr>
          <w:rFonts w:cs="Simplified Arabic"/>
          <w:color w:val="000000" w:themeColor="text1"/>
          <w:rtl/>
        </w:rPr>
      </w:pPr>
      <w:r w:rsidRPr="00025F5A">
        <w:rPr>
          <w:rFonts w:cs="Simplified Arabic" w:hint="cs"/>
          <w:color w:val="000000" w:themeColor="text1"/>
          <w:rtl/>
        </w:rPr>
        <w:t xml:space="preserve">يتطرق هذا الفصل لجودة بيانات </w:t>
      </w:r>
      <w:r>
        <w:rPr>
          <w:rFonts w:cs="Simplified Arabic" w:hint="cs"/>
          <w:color w:val="000000" w:themeColor="text1"/>
          <w:rtl/>
        </w:rPr>
        <w:t>المسح</w:t>
      </w:r>
      <w:r w:rsidRPr="00025F5A">
        <w:rPr>
          <w:rFonts w:cs="Simplified Arabic" w:hint="cs"/>
          <w:color w:val="000000" w:themeColor="text1"/>
          <w:rtl/>
        </w:rPr>
        <w:t xml:space="preserve"> وتقييمها من خلال </w:t>
      </w:r>
      <w:r>
        <w:rPr>
          <w:rFonts w:cs="Simplified Arabic" w:hint="cs"/>
          <w:color w:val="000000" w:themeColor="text1"/>
          <w:rtl/>
        </w:rPr>
        <w:t>عرض</w:t>
      </w:r>
      <w:r w:rsidRPr="00025F5A">
        <w:rPr>
          <w:rFonts w:cs="Simplified Arabic" w:hint="cs"/>
          <w:color w:val="000000" w:themeColor="text1"/>
          <w:rtl/>
        </w:rPr>
        <w:t xml:space="preserve"> الآليات التي تضمن دقة البيانات، والحد من الأخطاء الممكن حدوثها سواء كانت أخطاء </w:t>
      </w:r>
      <w:r>
        <w:rPr>
          <w:rFonts w:cs="Simplified Arabic" w:hint="cs"/>
          <w:color w:val="000000" w:themeColor="text1"/>
          <w:rtl/>
        </w:rPr>
        <w:t>معاينة أو غير معاينة</w:t>
      </w:r>
      <w:r w:rsidRPr="00025F5A">
        <w:rPr>
          <w:rFonts w:cs="Simplified Arabic" w:hint="cs"/>
          <w:color w:val="000000" w:themeColor="text1"/>
          <w:rtl/>
        </w:rPr>
        <w:t xml:space="preserve">.  </w:t>
      </w:r>
    </w:p>
    <w:p w14:paraId="667A7600" w14:textId="77777777" w:rsidR="007E455C" w:rsidRPr="00994079" w:rsidRDefault="007E455C" w:rsidP="007E455C">
      <w:pPr>
        <w:jc w:val="both"/>
        <w:rPr>
          <w:rtl/>
        </w:rPr>
      </w:pPr>
    </w:p>
    <w:p w14:paraId="030DB8F8" w14:textId="77777777" w:rsidR="007E455C" w:rsidRPr="002F0A11" w:rsidRDefault="007E455C" w:rsidP="007E455C">
      <w:pPr>
        <w:pStyle w:val="Header"/>
        <w:rPr>
          <w:b/>
          <w:bCs/>
          <w:sz w:val="24"/>
          <w:szCs w:val="24"/>
          <w:rtl/>
        </w:rPr>
      </w:pPr>
      <w:r w:rsidRPr="002F0A11">
        <w:rPr>
          <w:rFonts w:hint="cs"/>
          <w:b/>
          <w:bCs/>
          <w:sz w:val="24"/>
          <w:szCs w:val="24"/>
          <w:rtl/>
        </w:rPr>
        <w:t xml:space="preserve">1.4 الدقة </w:t>
      </w:r>
    </w:p>
    <w:p w14:paraId="407DA2D6" w14:textId="77777777" w:rsidR="007E455C" w:rsidRPr="00470A9E" w:rsidRDefault="007E455C" w:rsidP="007E455C">
      <w:pPr>
        <w:ind w:right="44"/>
        <w:jc w:val="lowKashida"/>
        <w:rPr>
          <w:rFonts w:cs="Simplified Arabic"/>
          <w:rtl/>
        </w:rPr>
      </w:pPr>
      <w:r w:rsidRPr="00470A9E">
        <w:rPr>
          <w:rFonts w:cs="Simplified Arabic"/>
          <w:rtl/>
        </w:rPr>
        <w:t xml:space="preserve">يشمل فحص دقة البيانات جوانب متعددة في المسح من أبرزها </w:t>
      </w:r>
      <w:r>
        <w:rPr>
          <w:rFonts w:cs="Simplified Arabic" w:hint="cs"/>
          <w:rtl/>
        </w:rPr>
        <w:t>أخطاء المعاينة</w:t>
      </w:r>
      <w:r w:rsidRPr="00470A9E">
        <w:rPr>
          <w:rFonts w:cs="Simplified Arabic"/>
          <w:rtl/>
        </w:rPr>
        <w:t xml:space="preserve"> </w:t>
      </w:r>
      <w:r>
        <w:rPr>
          <w:rFonts w:cs="Simplified Arabic" w:hint="cs"/>
          <w:rtl/>
        </w:rPr>
        <w:t>و</w:t>
      </w:r>
      <w:r w:rsidRPr="00470A9E">
        <w:rPr>
          <w:rFonts w:cs="Simplified Arabic"/>
          <w:rtl/>
        </w:rPr>
        <w:t xml:space="preserve">أخطاء غير </w:t>
      </w:r>
      <w:r>
        <w:rPr>
          <w:rFonts w:cs="Simplified Arabic" w:hint="cs"/>
          <w:rtl/>
        </w:rPr>
        <w:t>المعاينة</w:t>
      </w:r>
      <w:r w:rsidRPr="00470A9E">
        <w:rPr>
          <w:rFonts w:cs="Simplified Arabic"/>
          <w:rtl/>
        </w:rPr>
        <w:t xml:space="preserve"> </w:t>
      </w:r>
      <w:r>
        <w:rPr>
          <w:rFonts w:cs="Simplified Arabic" w:hint="cs"/>
          <w:rtl/>
        </w:rPr>
        <w:t xml:space="preserve">التي </w:t>
      </w:r>
      <w:r w:rsidRPr="00470A9E">
        <w:rPr>
          <w:rFonts w:cs="Simplified Arabic"/>
          <w:rtl/>
        </w:rPr>
        <w:t xml:space="preserve">ترجع إلى طاقم العمل وأدوات المسح، بالإضافة </w:t>
      </w:r>
      <w:r>
        <w:rPr>
          <w:rFonts w:cs="Simplified Arabic"/>
          <w:rtl/>
        </w:rPr>
        <w:t>إلى معدلات الاستجابة في المسح و</w:t>
      </w:r>
      <w:r>
        <w:rPr>
          <w:rFonts w:cs="Simplified Arabic" w:hint="cs"/>
          <w:rtl/>
        </w:rPr>
        <w:t>أ</w:t>
      </w:r>
      <w:r w:rsidRPr="00470A9E">
        <w:rPr>
          <w:rFonts w:cs="Simplified Arabic"/>
          <w:rtl/>
        </w:rPr>
        <w:t>هم آثارها على التقديرات. ويشمل هذا القسم على الآتي:</w:t>
      </w:r>
    </w:p>
    <w:p w14:paraId="2EDCD40C" w14:textId="77777777" w:rsidR="007E455C" w:rsidRPr="00994079" w:rsidRDefault="007E455C" w:rsidP="007E455C">
      <w:pPr>
        <w:jc w:val="lowKashida"/>
        <w:rPr>
          <w:rFonts w:cs="Simplified Arabic"/>
          <w:b/>
          <w:bCs/>
          <w:rtl/>
          <w:lang w:eastAsia="en-US"/>
        </w:rPr>
      </w:pPr>
    </w:p>
    <w:p w14:paraId="68BF94D7" w14:textId="77777777" w:rsidR="007E455C" w:rsidRPr="007E455C" w:rsidRDefault="007E455C" w:rsidP="007E455C">
      <w:pPr>
        <w:pStyle w:val="Header"/>
        <w:rPr>
          <w:b/>
          <w:bCs/>
          <w:sz w:val="24"/>
          <w:szCs w:val="24"/>
          <w:rtl/>
        </w:rPr>
      </w:pPr>
      <w:r w:rsidRPr="002F0A11">
        <w:rPr>
          <w:rFonts w:hint="cs"/>
          <w:b/>
          <w:bCs/>
          <w:sz w:val="24"/>
          <w:szCs w:val="24"/>
          <w:rtl/>
        </w:rPr>
        <w:t xml:space="preserve">1.1.4 </w:t>
      </w:r>
      <w:r w:rsidRPr="007E455C">
        <w:rPr>
          <w:rFonts w:hint="cs"/>
          <w:b/>
          <w:bCs/>
          <w:sz w:val="24"/>
          <w:szCs w:val="24"/>
          <w:rtl/>
        </w:rPr>
        <w:t>أخطاء المعاينة</w:t>
      </w:r>
    </w:p>
    <w:p w14:paraId="18BDFD0F" w14:textId="77777777" w:rsidR="007E455C" w:rsidRPr="007E455C" w:rsidRDefault="007E455C" w:rsidP="007E455C">
      <w:pPr>
        <w:jc w:val="lowKashida"/>
        <w:rPr>
          <w:rFonts w:ascii="Arial" w:hAnsi="Arial" w:cs="Simplified Arabic"/>
          <w:rtl/>
        </w:rPr>
      </w:pPr>
      <w:r w:rsidRPr="007E455C">
        <w:rPr>
          <w:rFonts w:cs="Simplified Arabic"/>
          <w:rtl/>
        </w:rPr>
        <w:t xml:space="preserve">إن بيانات هذا المسح تتأثر </w:t>
      </w:r>
      <w:r w:rsidRPr="007E455C">
        <w:rPr>
          <w:rFonts w:cs="Simplified Arabic" w:hint="cs"/>
          <w:rtl/>
        </w:rPr>
        <w:t>بأخطاء المعاينة</w:t>
      </w:r>
      <w:r w:rsidRPr="007E455C">
        <w:rPr>
          <w:rFonts w:cs="Simplified Arabic"/>
          <w:rtl/>
        </w:rPr>
        <w:t xml:space="preserve"> </w:t>
      </w:r>
      <w:r w:rsidRPr="007E455C">
        <w:rPr>
          <w:rFonts w:ascii="Arial" w:hAnsi="Arial" w:cs="Simplified Arabic" w:hint="cs"/>
          <w:rtl/>
        </w:rPr>
        <w:t>و</w:t>
      </w:r>
      <w:r w:rsidRPr="007E455C">
        <w:rPr>
          <w:rFonts w:ascii="Arial" w:hAnsi="Arial" w:cs="Simplified Arabic"/>
          <w:rtl/>
        </w:rPr>
        <w:t>هي الأخطاء الناتجة عن دراسة جزء (عينة) من المجتمع وليس كل وحدات المجتمع، وبما أن مسح</w:t>
      </w:r>
      <w:r w:rsidRPr="007E455C">
        <w:rPr>
          <w:rFonts w:ascii="Arial" w:hAnsi="Arial" w:cs="Simplified Arabic" w:hint="cs"/>
          <w:rtl/>
        </w:rPr>
        <w:t xml:space="preserve"> الظروف الاجتماعية والاقتصادية للأسر الفلسطينية 2020، </w:t>
      </w:r>
      <w:r w:rsidRPr="007E455C">
        <w:rPr>
          <w:rFonts w:ascii="Arial" w:hAnsi="Arial" w:cs="Simplified Arabic"/>
          <w:rtl/>
        </w:rPr>
        <w:t xml:space="preserve">تم إجراؤه بالعينة فلا بد من وجود أخطاء </w:t>
      </w:r>
      <w:r w:rsidRPr="007E455C">
        <w:rPr>
          <w:rFonts w:ascii="Arial" w:hAnsi="Arial" w:cs="Simplified Arabic" w:hint="cs"/>
          <w:rtl/>
        </w:rPr>
        <w:t>معاينة</w:t>
      </w:r>
      <w:r w:rsidRPr="007E455C">
        <w:rPr>
          <w:rFonts w:ascii="Arial" w:hAnsi="Arial" w:cs="Simplified Arabic"/>
          <w:rtl/>
        </w:rPr>
        <w:t xml:space="preserve">، وللتقليل من </w:t>
      </w:r>
      <w:r w:rsidRPr="007E455C">
        <w:rPr>
          <w:rFonts w:ascii="Arial" w:hAnsi="Arial" w:cs="Simplified Arabic" w:hint="cs"/>
          <w:rtl/>
        </w:rPr>
        <w:t>أخطاء المعاينة</w:t>
      </w:r>
      <w:r w:rsidRPr="007E455C">
        <w:rPr>
          <w:rFonts w:ascii="Arial" w:hAnsi="Arial" w:cs="Simplified Arabic"/>
          <w:rtl/>
        </w:rPr>
        <w:t xml:space="preserve"> لا بد من استخدام عينة احتمالية ذات تصميم ملائم لحساب الأخطاء على الدوام وهذا يعني أن يوجد لكل وحدة في المجتمع فرصة اختيار في العينة</w:t>
      </w:r>
      <w:r w:rsidRPr="007E455C">
        <w:rPr>
          <w:rFonts w:ascii="Arial" w:hAnsi="Arial" w:cs="Simplified Arabic" w:hint="cs"/>
          <w:rtl/>
        </w:rPr>
        <w:t>، وقد تم احتساب التباين وتأثير تصميم العينة على مستوى فلسطين.</w:t>
      </w:r>
    </w:p>
    <w:p w14:paraId="4BA1F314" w14:textId="77777777" w:rsidR="007E455C" w:rsidRPr="007E455C" w:rsidRDefault="007E455C" w:rsidP="007E455C">
      <w:pPr>
        <w:rPr>
          <w:rFonts w:ascii="Arial" w:hAnsi="Arial" w:cs="Simplified Arabic"/>
          <w:rtl/>
          <w:lang w:eastAsia="en-US"/>
        </w:rPr>
      </w:pPr>
    </w:p>
    <w:p w14:paraId="1EF71CCF" w14:textId="77777777" w:rsidR="007E455C" w:rsidRPr="007E455C" w:rsidRDefault="007E455C" w:rsidP="00005BA0">
      <w:pPr>
        <w:jc w:val="center"/>
        <w:rPr>
          <w:rFonts w:ascii="Arial" w:hAnsi="Arial" w:cs="Simplified Arabic"/>
          <w:b/>
          <w:bCs/>
          <w:color w:val="000000" w:themeColor="text1"/>
          <w:rtl/>
        </w:rPr>
      </w:pPr>
      <w:r w:rsidRPr="007E455C">
        <w:rPr>
          <w:rFonts w:ascii="Arial" w:hAnsi="Arial" w:cs="Simplified Arabic" w:hint="cs"/>
          <w:b/>
          <w:bCs/>
          <w:color w:val="000000" w:themeColor="text1"/>
          <w:rtl/>
        </w:rPr>
        <w:t xml:space="preserve">ملخص </w:t>
      </w:r>
      <w:r w:rsidRPr="007E455C">
        <w:rPr>
          <w:rFonts w:ascii="Arial" w:hAnsi="Arial" w:cs="Simplified Arabic"/>
          <w:b/>
          <w:bCs/>
          <w:color w:val="000000" w:themeColor="text1"/>
          <w:rtl/>
        </w:rPr>
        <w:t xml:space="preserve">حساب التباين </w:t>
      </w:r>
      <w:r w:rsidRPr="007E455C">
        <w:rPr>
          <w:rFonts w:ascii="Arial" w:hAnsi="Arial" w:cs="Simplified Arabic" w:hint="cs"/>
          <w:b/>
          <w:bCs/>
          <w:color w:val="000000" w:themeColor="text1"/>
          <w:rtl/>
        </w:rPr>
        <w:t>لأبرز مؤشرات المسح</w:t>
      </w:r>
    </w:p>
    <w:tbl>
      <w:tblPr>
        <w:tblStyle w:val="GridTable1Light-Accent2"/>
        <w:bidiVisual/>
        <w:tblW w:w="0" w:type="auto"/>
        <w:tblLook w:val="04A0" w:firstRow="1" w:lastRow="0" w:firstColumn="1" w:lastColumn="0" w:noHBand="0" w:noVBand="1"/>
      </w:tblPr>
      <w:tblGrid>
        <w:gridCol w:w="2976"/>
        <w:gridCol w:w="847"/>
        <w:gridCol w:w="920"/>
        <w:gridCol w:w="1080"/>
        <w:gridCol w:w="1080"/>
        <w:gridCol w:w="1080"/>
        <w:gridCol w:w="1080"/>
      </w:tblGrid>
      <w:tr w:rsidR="007E455C" w:rsidRPr="00C2156E" w14:paraId="20EC6C02" w14:textId="77777777" w:rsidTr="004947A6">
        <w:trPr>
          <w:cnfStyle w:val="100000000000" w:firstRow="1" w:lastRow="0" w:firstColumn="0" w:lastColumn="0" w:oddVBand="0" w:evenVBand="0" w:oddHBand="0"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2976" w:type="dxa"/>
            <w:vMerge w:val="restart"/>
            <w:vAlign w:val="center"/>
            <w:hideMark/>
          </w:tcPr>
          <w:p w14:paraId="0919032D" w14:textId="77777777" w:rsidR="007E455C" w:rsidRPr="00C2156E" w:rsidRDefault="007E455C" w:rsidP="004947A6">
            <w:pPr>
              <w:jc w:val="center"/>
              <w:rPr>
                <w:rFonts w:ascii="Simplified Arabic" w:hAnsi="Simplified Arabic" w:cs="Simplified Arabic"/>
                <w:color w:val="000000"/>
                <w:sz w:val="18"/>
                <w:szCs w:val="18"/>
                <w:rtl/>
                <w:lang w:eastAsia="en-US"/>
              </w:rPr>
            </w:pPr>
            <w:r w:rsidRPr="00C2156E">
              <w:rPr>
                <w:rFonts w:ascii="Simplified Arabic" w:hAnsi="Simplified Arabic" w:cs="Simplified Arabic"/>
                <w:color w:val="000000"/>
                <w:sz w:val="18"/>
                <w:szCs w:val="18"/>
                <w:rtl/>
                <w:lang w:eastAsia="en-US"/>
              </w:rPr>
              <w:t>المؤشر</w:t>
            </w:r>
          </w:p>
        </w:tc>
        <w:tc>
          <w:tcPr>
            <w:tcW w:w="847" w:type="dxa"/>
            <w:vMerge w:val="restart"/>
            <w:vAlign w:val="center"/>
            <w:hideMark/>
          </w:tcPr>
          <w:p w14:paraId="1F9B7DE3" w14:textId="77777777" w:rsidR="007E455C" w:rsidRPr="00C2156E" w:rsidRDefault="007E455C" w:rsidP="004947A6">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rtl/>
                <w:lang w:eastAsia="en-US"/>
              </w:rPr>
              <w:t>قيمة التقدير %</w:t>
            </w:r>
          </w:p>
        </w:tc>
        <w:tc>
          <w:tcPr>
            <w:tcW w:w="920" w:type="dxa"/>
            <w:vMerge w:val="restart"/>
            <w:vAlign w:val="center"/>
            <w:hideMark/>
          </w:tcPr>
          <w:p w14:paraId="2B392B35" w14:textId="77777777" w:rsidR="007E455C" w:rsidRPr="00C2156E" w:rsidRDefault="007E455C" w:rsidP="004947A6">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rtl/>
                <w:lang w:eastAsia="en-US"/>
              </w:rPr>
              <w:t>الخطأ المعياري %</w:t>
            </w:r>
          </w:p>
        </w:tc>
        <w:tc>
          <w:tcPr>
            <w:tcW w:w="2160" w:type="dxa"/>
            <w:gridSpan w:val="2"/>
            <w:vAlign w:val="center"/>
            <w:hideMark/>
          </w:tcPr>
          <w:p w14:paraId="4B3B5D81" w14:textId="77777777" w:rsidR="007E455C" w:rsidRPr="00C2156E" w:rsidRDefault="007E455C" w:rsidP="004947A6">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rtl/>
                <w:lang w:eastAsia="en-US"/>
              </w:rPr>
              <w:t>فئة الثقة 95%</w:t>
            </w:r>
          </w:p>
        </w:tc>
        <w:tc>
          <w:tcPr>
            <w:tcW w:w="1080" w:type="dxa"/>
            <w:vMerge w:val="restart"/>
            <w:vAlign w:val="center"/>
            <w:hideMark/>
          </w:tcPr>
          <w:p w14:paraId="3F7F021E" w14:textId="77777777" w:rsidR="007E455C" w:rsidRPr="00C2156E" w:rsidRDefault="007E455C" w:rsidP="004947A6">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rtl/>
                <w:lang w:eastAsia="en-US"/>
              </w:rPr>
              <w:t>الخطأ النسبي %</w:t>
            </w:r>
          </w:p>
        </w:tc>
        <w:tc>
          <w:tcPr>
            <w:tcW w:w="1080" w:type="dxa"/>
            <w:vMerge w:val="restart"/>
            <w:vAlign w:val="center"/>
            <w:hideMark/>
          </w:tcPr>
          <w:p w14:paraId="06811417" w14:textId="77777777" w:rsidR="007E455C" w:rsidRPr="00C2156E" w:rsidRDefault="007E455C" w:rsidP="004947A6">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rtl/>
                <w:lang w:eastAsia="en-US"/>
              </w:rPr>
              <w:t>عدد المشاهدات</w:t>
            </w:r>
          </w:p>
        </w:tc>
      </w:tr>
      <w:tr w:rsidR="007E455C" w:rsidRPr="00C2156E" w14:paraId="62DE7D68" w14:textId="77777777" w:rsidTr="004947A6">
        <w:trPr>
          <w:trHeight w:val="405"/>
        </w:trPr>
        <w:tc>
          <w:tcPr>
            <w:cnfStyle w:val="001000000000" w:firstRow="0" w:lastRow="0" w:firstColumn="1" w:lastColumn="0" w:oddVBand="0" w:evenVBand="0" w:oddHBand="0" w:evenHBand="0" w:firstRowFirstColumn="0" w:firstRowLastColumn="0" w:lastRowFirstColumn="0" w:lastRowLastColumn="0"/>
            <w:tcW w:w="2976" w:type="dxa"/>
            <w:vMerge/>
            <w:hideMark/>
          </w:tcPr>
          <w:p w14:paraId="28F83E4D" w14:textId="77777777" w:rsidR="007E455C" w:rsidRPr="00C2156E" w:rsidRDefault="007E455C" w:rsidP="00005BA0">
            <w:pPr>
              <w:bidi w:val="0"/>
              <w:jc w:val="center"/>
              <w:rPr>
                <w:rFonts w:ascii="Simplified Arabic" w:hAnsi="Simplified Arabic" w:cs="Simplified Arabic"/>
                <w:b w:val="0"/>
                <w:bCs w:val="0"/>
                <w:color w:val="000000"/>
                <w:sz w:val="18"/>
                <w:szCs w:val="18"/>
                <w:lang w:eastAsia="en-US"/>
              </w:rPr>
            </w:pPr>
          </w:p>
        </w:tc>
        <w:tc>
          <w:tcPr>
            <w:tcW w:w="847" w:type="dxa"/>
            <w:vMerge/>
            <w:hideMark/>
          </w:tcPr>
          <w:p w14:paraId="567AE4F1" w14:textId="77777777" w:rsidR="007E455C" w:rsidRPr="00C2156E" w:rsidRDefault="007E455C" w:rsidP="00005BA0">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lang w:eastAsia="en-US"/>
              </w:rPr>
            </w:pPr>
          </w:p>
        </w:tc>
        <w:tc>
          <w:tcPr>
            <w:tcW w:w="920" w:type="dxa"/>
            <w:vMerge/>
            <w:hideMark/>
          </w:tcPr>
          <w:p w14:paraId="43ADCAA4" w14:textId="77777777" w:rsidR="007E455C" w:rsidRPr="00C2156E" w:rsidRDefault="007E455C" w:rsidP="00005BA0">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lang w:eastAsia="en-US"/>
              </w:rPr>
            </w:pPr>
          </w:p>
        </w:tc>
        <w:tc>
          <w:tcPr>
            <w:tcW w:w="1080" w:type="dxa"/>
            <w:hideMark/>
          </w:tcPr>
          <w:p w14:paraId="7D43CE4A" w14:textId="77777777" w:rsidR="007E455C" w:rsidRPr="00C2156E" w:rsidRDefault="007E455C" w:rsidP="00005BA0">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lang w:eastAsia="en-US"/>
              </w:rPr>
            </w:pPr>
            <w:r w:rsidRPr="00C2156E">
              <w:rPr>
                <w:rFonts w:ascii="Simplified Arabic" w:hAnsi="Simplified Arabic" w:cs="Simplified Arabic"/>
                <w:b/>
                <w:bCs/>
                <w:color w:val="000000"/>
                <w:sz w:val="18"/>
                <w:szCs w:val="18"/>
                <w:rtl/>
                <w:lang w:eastAsia="en-US"/>
              </w:rPr>
              <w:t>الحد الأدنى %</w:t>
            </w:r>
          </w:p>
        </w:tc>
        <w:tc>
          <w:tcPr>
            <w:tcW w:w="1080" w:type="dxa"/>
            <w:hideMark/>
          </w:tcPr>
          <w:p w14:paraId="2D4DEF7C" w14:textId="77777777" w:rsidR="007E455C" w:rsidRPr="00C2156E" w:rsidRDefault="007E455C" w:rsidP="00005BA0">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lang w:eastAsia="en-US"/>
              </w:rPr>
            </w:pPr>
            <w:r w:rsidRPr="00C2156E">
              <w:rPr>
                <w:rFonts w:ascii="Simplified Arabic" w:hAnsi="Simplified Arabic" w:cs="Simplified Arabic"/>
                <w:b/>
                <w:bCs/>
                <w:color w:val="000000"/>
                <w:sz w:val="18"/>
                <w:szCs w:val="18"/>
                <w:rtl/>
                <w:lang w:eastAsia="en-US"/>
              </w:rPr>
              <w:t>الحد الأعلى %</w:t>
            </w:r>
          </w:p>
        </w:tc>
        <w:tc>
          <w:tcPr>
            <w:tcW w:w="1080" w:type="dxa"/>
            <w:vMerge/>
            <w:hideMark/>
          </w:tcPr>
          <w:p w14:paraId="21E9329A" w14:textId="77777777" w:rsidR="007E455C" w:rsidRPr="00C2156E" w:rsidRDefault="007E455C" w:rsidP="00005BA0">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lang w:eastAsia="en-US"/>
              </w:rPr>
            </w:pPr>
          </w:p>
        </w:tc>
        <w:tc>
          <w:tcPr>
            <w:tcW w:w="1080" w:type="dxa"/>
            <w:vMerge/>
            <w:hideMark/>
          </w:tcPr>
          <w:p w14:paraId="0A470D86" w14:textId="77777777" w:rsidR="007E455C" w:rsidRPr="00C2156E" w:rsidRDefault="007E455C" w:rsidP="00005BA0">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lang w:eastAsia="en-US"/>
              </w:rPr>
            </w:pPr>
          </w:p>
        </w:tc>
      </w:tr>
      <w:tr w:rsidR="007E455C" w:rsidRPr="00C2156E" w14:paraId="55B6DCB0" w14:textId="77777777" w:rsidTr="004947A6">
        <w:trPr>
          <w:trHeight w:val="300"/>
        </w:trPr>
        <w:tc>
          <w:tcPr>
            <w:cnfStyle w:val="001000000000" w:firstRow="0" w:lastRow="0" w:firstColumn="1" w:lastColumn="0" w:oddVBand="0" w:evenVBand="0" w:oddHBand="0" w:evenHBand="0" w:firstRowFirstColumn="0" w:firstRowLastColumn="0" w:lastRowFirstColumn="0" w:lastRowLastColumn="0"/>
            <w:tcW w:w="2976" w:type="dxa"/>
            <w:hideMark/>
          </w:tcPr>
          <w:p w14:paraId="0C7DF3AC" w14:textId="77777777" w:rsidR="007E455C" w:rsidRPr="00C2156E" w:rsidRDefault="00626670" w:rsidP="00005BA0">
            <w:pPr>
              <w:jc w:val="both"/>
              <w:rPr>
                <w:rFonts w:ascii="Simplified Arabic" w:hAnsi="Simplified Arabic" w:cs="Simplified Arabic"/>
                <w:b w:val="0"/>
                <w:bCs w:val="0"/>
                <w:color w:val="000000"/>
                <w:sz w:val="18"/>
                <w:szCs w:val="18"/>
                <w:rtl/>
                <w:lang w:eastAsia="en-US"/>
              </w:rPr>
            </w:pPr>
            <w:r w:rsidRPr="00C2156E">
              <w:rPr>
                <w:rFonts w:ascii="Simplified Arabic" w:hAnsi="Simplified Arabic" w:cs="Simplified Arabic"/>
                <w:b w:val="0"/>
                <w:bCs w:val="0"/>
                <w:color w:val="000000"/>
                <w:sz w:val="18"/>
                <w:szCs w:val="18"/>
                <w:rtl/>
                <w:lang w:eastAsia="en-US"/>
              </w:rPr>
              <w:t>نسبة الأسر في فلسطين التي تلقت مساعدات</w:t>
            </w:r>
          </w:p>
        </w:tc>
        <w:tc>
          <w:tcPr>
            <w:tcW w:w="847" w:type="dxa"/>
            <w:noWrap/>
            <w:hideMark/>
          </w:tcPr>
          <w:p w14:paraId="56F9CEBF"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40.9</w:t>
            </w:r>
          </w:p>
        </w:tc>
        <w:tc>
          <w:tcPr>
            <w:tcW w:w="920" w:type="dxa"/>
            <w:noWrap/>
            <w:hideMark/>
          </w:tcPr>
          <w:p w14:paraId="487D573E"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1.4</w:t>
            </w:r>
          </w:p>
        </w:tc>
        <w:tc>
          <w:tcPr>
            <w:tcW w:w="1080" w:type="dxa"/>
            <w:noWrap/>
            <w:hideMark/>
          </w:tcPr>
          <w:p w14:paraId="0B88C7E8"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38.1</w:t>
            </w:r>
          </w:p>
        </w:tc>
        <w:tc>
          <w:tcPr>
            <w:tcW w:w="1080" w:type="dxa"/>
            <w:noWrap/>
            <w:hideMark/>
          </w:tcPr>
          <w:p w14:paraId="1969D5B7"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43.7</w:t>
            </w:r>
          </w:p>
        </w:tc>
        <w:tc>
          <w:tcPr>
            <w:tcW w:w="1080" w:type="dxa"/>
            <w:noWrap/>
            <w:hideMark/>
          </w:tcPr>
          <w:p w14:paraId="0C389D6F"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3.5</w:t>
            </w:r>
          </w:p>
        </w:tc>
        <w:tc>
          <w:tcPr>
            <w:tcW w:w="1080" w:type="dxa"/>
            <w:noWrap/>
            <w:hideMark/>
          </w:tcPr>
          <w:p w14:paraId="72FC5787"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1</w:t>
            </w:r>
            <w:r w:rsidR="00005BA0" w:rsidRPr="00C2156E">
              <w:rPr>
                <w:rFonts w:ascii="Simplified Arabic" w:hAnsi="Simplified Arabic" w:cs="Simplified Arabic"/>
                <w:color w:val="000000"/>
                <w:sz w:val="18"/>
                <w:szCs w:val="18"/>
                <w:lang w:eastAsia="en-US"/>
              </w:rPr>
              <w:t>,</w:t>
            </w:r>
            <w:r w:rsidRPr="00C2156E">
              <w:rPr>
                <w:rFonts w:ascii="Simplified Arabic" w:hAnsi="Simplified Arabic" w:cs="Simplified Arabic"/>
                <w:color w:val="000000"/>
                <w:sz w:val="18"/>
                <w:szCs w:val="18"/>
                <w:lang w:eastAsia="en-US"/>
              </w:rPr>
              <w:t>186</w:t>
            </w:r>
          </w:p>
        </w:tc>
      </w:tr>
      <w:tr w:rsidR="007E455C" w:rsidRPr="00C2156E" w14:paraId="3896E9BB" w14:textId="77777777" w:rsidTr="004947A6">
        <w:trPr>
          <w:trHeight w:val="315"/>
        </w:trPr>
        <w:tc>
          <w:tcPr>
            <w:cnfStyle w:val="001000000000" w:firstRow="0" w:lastRow="0" w:firstColumn="1" w:lastColumn="0" w:oddVBand="0" w:evenVBand="0" w:oddHBand="0" w:evenHBand="0" w:firstRowFirstColumn="0" w:firstRowLastColumn="0" w:lastRowFirstColumn="0" w:lastRowLastColumn="0"/>
            <w:tcW w:w="2976" w:type="dxa"/>
            <w:hideMark/>
          </w:tcPr>
          <w:p w14:paraId="633D3582" w14:textId="77777777" w:rsidR="007E455C" w:rsidRPr="00C2156E" w:rsidRDefault="00626670" w:rsidP="00626670">
            <w:pPr>
              <w:jc w:val="both"/>
              <w:rPr>
                <w:rFonts w:ascii="Simplified Arabic" w:hAnsi="Simplified Arabic" w:cs="Simplified Arabic"/>
                <w:b w:val="0"/>
                <w:bCs w:val="0"/>
                <w:color w:val="000000"/>
                <w:sz w:val="18"/>
                <w:szCs w:val="18"/>
                <w:lang w:eastAsia="en-US"/>
              </w:rPr>
            </w:pPr>
            <w:r w:rsidRPr="00C2156E">
              <w:rPr>
                <w:rFonts w:ascii="Simplified Arabic" w:hAnsi="Simplified Arabic" w:cs="Simplified Arabic" w:hint="cs"/>
                <w:b w:val="0"/>
                <w:bCs w:val="0"/>
                <w:color w:val="000000"/>
                <w:sz w:val="18"/>
                <w:szCs w:val="18"/>
                <w:rtl/>
                <w:lang w:eastAsia="en-US"/>
              </w:rPr>
              <w:t>نسبة ا</w:t>
            </w:r>
            <w:r w:rsidRPr="00C2156E">
              <w:rPr>
                <w:rFonts w:ascii="Simplified Arabic" w:hAnsi="Simplified Arabic" w:cs="Simplified Arabic"/>
                <w:b w:val="0"/>
                <w:bCs w:val="0"/>
                <w:color w:val="000000"/>
                <w:sz w:val="18"/>
                <w:szCs w:val="18"/>
                <w:rtl/>
                <w:lang w:eastAsia="en-US"/>
              </w:rPr>
              <w:t xml:space="preserve">لأسر في فلسطين (بغض النظر عن كونها تلقت مساعدات أم لا) </w:t>
            </w:r>
            <w:r w:rsidR="007E455C" w:rsidRPr="00C2156E">
              <w:rPr>
                <w:rFonts w:ascii="Simplified Arabic" w:hAnsi="Simplified Arabic" w:cs="Simplified Arabic"/>
                <w:b w:val="0"/>
                <w:bCs w:val="0"/>
                <w:color w:val="000000"/>
                <w:sz w:val="18"/>
                <w:szCs w:val="18"/>
                <w:rtl/>
                <w:lang w:eastAsia="en-US"/>
              </w:rPr>
              <w:t>،</w:t>
            </w:r>
            <w:r w:rsidR="00005BA0" w:rsidRPr="00C2156E">
              <w:rPr>
                <w:rFonts w:ascii="Simplified Arabic" w:hAnsi="Simplified Arabic" w:cs="Simplified Arabic" w:hint="cs"/>
                <w:b w:val="0"/>
                <w:bCs w:val="0"/>
                <w:color w:val="000000"/>
                <w:sz w:val="18"/>
                <w:szCs w:val="18"/>
                <w:rtl/>
                <w:lang w:eastAsia="en-US"/>
              </w:rPr>
              <w:t xml:space="preserve"> </w:t>
            </w:r>
            <w:r w:rsidR="007E455C" w:rsidRPr="00C2156E">
              <w:rPr>
                <w:rFonts w:ascii="Simplified Arabic" w:hAnsi="Simplified Arabic" w:cs="Simplified Arabic"/>
                <w:b w:val="0"/>
                <w:bCs w:val="0"/>
                <w:color w:val="000000"/>
                <w:sz w:val="18"/>
                <w:szCs w:val="18"/>
                <w:rtl/>
                <w:lang w:eastAsia="en-US"/>
              </w:rPr>
              <w:t>وهم بحاجة كثيرا للمساعدة</w:t>
            </w:r>
          </w:p>
        </w:tc>
        <w:tc>
          <w:tcPr>
            <w:tcW w:w="847" w:type="dxa"/>
            <w:noWrap/>
            <w:hideMark/>
          </w:tcPr>
          <w:p w14:paraId="3E3AB9CF"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30.3</w:t>
            </w:r>
          </w:p>
        </w:tc>
        <w:tc>
          <w:tcPr>
            <w:tcW w:w="920" w:type="dxa"/>
            <w:noWrap/>
            <w:hideMark/>
          </w:tcPr>
          <w:p w14:paraId="6DF6FE28"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1.4</w:t>
            </w:r>
          </w:p>
        </w:tc>
        <w:tc>
          <w:tcPr>
            <w:tcW w:w="1080" w:type="dxa"/>
            <w:noWrap/>
            <w:hideMark/>
          </w:tcPr>
          <w:p w14:paraId="37813B12"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27.6</w:t>
            </w:r>
          </w:p>
        </w:tc>
        <w:tc>
          <w:tcPr>
            <w:tcW w:w="1080" w:type="dxa"/>
            <w:noWrap/>
            <w:hideMark/>
          </w:tcPr>
          <w:p w14:paraId="73C3E2CC"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33.1</w:t>
            </w:r>
          </w:p>
        </w:tc>
        <w:tc>
          <w:tcPr>
            <w:tcW w:w="1080" w:type="dxa"/>
            <w:noWrap/>
            <w:hideMark/>
          </w:tcPr>
          <w:p w14:paraId="3CE0B454"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4.6</w:t>
            </w:r>
          </w:p>
        </w:tc>
        <w:tc>
          <w:tcPr>
            <w:tcW w:w="1080" w:type="dxa"/>
            <w:noWrap/>
            <w:hideMark/>
          </w:tcPr>
          <w:p w14:paraId="1372DD0D"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907</w:t>
            </w:r>
          </w:p>
        </w:tc>
      </w:tr>
      <w:tr w:rsidR="007E455C" w:rsidRPr="00C2156E" w14:paraId="36E99E6D" w14:textId="77777777" w:rsidTr="004947A6">
        <w:trPr>
          <w:trHeight w:val="300"/>
        </w:trPr>
        <w:tc>
          <w:tcPr>
            <w:cnfStyle w:val="001000000000" w:firstRow="0" w:lastRow="0" w:firstColumn="1" w:lastColumn="0" w:oddVBand="0" w:evenVBand="0" w:oddHBand="0" w:evenHBand="0" w:firstRowFirstColumn="0" w:firstRowLastColumn="0" w:lastRowFirstColumn="0" w:lastRowLastColumn="0"/>
            <w:tcW w:w="2976" w:type="dxa"/>
            <w:hideMark/>
          </w:tcPr>
          <w:p w14:paraId="109172A5" w14:textId="77777777" w:rsidR="007E455C" w:rsidRPr="00C2156E" w:rsidRDefault="00626670" w:rsidP="00626670">
            <w:pPr>
              <w:jc w:val="both"/>
              <w:rPr>
                <w:rFonts w:ascii="Simplified Arabic" w:hAnsi="Simplified Arabic" w:cs="Simplified Arabic"/>
                <w:b w:val="0"/>
                <w:bCs w:val="0"/>
                <w:color w:val="000000"/>
                <w:sz w:val="18"/>
                <w:szCs w:val="18"/>
                <w:lang w:eastAsia="en-US"/>
              </w:rPr>
            </w:pPr>
            <w:r w:rsidRPr="00C2156E">
              <w:rPr>
                <w:rFonts w:ascii="Simplified Arabic" w:hAnsi="Simplified Arabic" w:cs="Simplified Arabic" w:hint="cs"/>
                <w:b w:val="0"/>
                <w:bCs w:val="0"/>
                <w:color w:val="000000"/>
                <w:sz w:val="18"/>
                <w:szCs w:val="18"/>
                <w:rtl/>
                <w:lang w:eastAsia="en-US"/>
              </w:rPr>
              <w:t>نسبة ا</w:t>
            </w:r>
            <w:r w:rsidRPr="00C2156E">
              <w:rPr>
                <w:rFonts w:ascii="Simplified Arabic" w:hAnsi="Simplified Arabic" w:cs="Simplified Arabic"/>
                <w:b w:val="0"/>
                <w:bCs w:val="0"/>
                <w:color w:val="000000"/>
                <w:sz w:val="18"/>
                <w:szCs w:val="18"/>
                <w:rtl/>
                <w:lang w:eastAsia="en-US"/>
              </w:rPr>
              <w:t xml:space="preserve">لأسر في فلسطين (بغض النظر عن كونها تلقت مساعدات أم لا) </w:t>
            </w:r>
            <w:r w:rsidR="007E455C" w:rsidRPr="00C2156E">
              <w:rPr>
                <w:rFonts w:ascii="Simplified Arabic" w:hAnsi="Simplified Arabic" w:cs="Simplified Arabic"/>
                <w:b w:val="0"/>
                <w:bCs w:val="0"/>
                <w:color w:val="000000"/>
                <w:sz w:val="18"/>
                <w:szCs w:val="18"/>
                <w:rtl/>
                <w:lang w:eastAsia="en-US"/>
              </w:rPr>
              <w:t>،</w:t>
            </w:r>
            <w:r w:rsidR="00005BA0" w:rsidRPr="00C2156E">
              <w:rPr>
                <w:rFonts w:ascii="Simplified Arabic" w:hAnsi="Simplified Arabic" w:cs="Simplified Arabic" w:hint="cs"/>
                <w:b w:val="0"/>
                <w:bCs w:val="0"/>
                <w:color w:val="000000"/>
                <w:sz w:val="18"/>
                <w:szCs w:val="18"/>
                <w:rtl/>
                <w:lang w:eastAsia="en-US"/>
              </w:rPr>
              <w:t xml:space="preserve"> </w:t>
            </w:r>
            <w:r w:rsidR="007E455C" w:rsidRPr="00C2156E">
              <w:rPr>
                <w:rFonts w:ascii="Simplified Arabic" w:hAnsi="Simplified Arabic" w:cs="Simplified Arabic"/>
                <w:b w:val="0"/>
                <w:bCs w:val="0"/>
                <w:color w:val="000000"/>
                <w:sz w:val="18"/>
                <w:szCs w:val="18"/>
                <w:rtl/>
                <w:lang w:eastAsia="en-US"/>
              </w:rPr>
              <w:t xml:space="preserve">وهم </w:t>
            </w:r>
            <w:r w:rsidRPr="00C2156E">
              <w:rPr>
                <w:rFonts w:ascii="Simplified Arabic" w:hAnsi="Simplified Arabic" w:cs="Simplified Arabic" w:hint="cs"/>
                <w:b w:val="0"/>
                <w:bCs w:val="0"/>
                <w:color w:val="000000"/>
                <w:sz w:val="18"/>
                <w:szCs w:val="18"/>
                <w:rtl/>
                <w:lang w:eastAsia="en-US"/>
              </w:rPr>
              <w:t>بحاجة متوسطة</w:t>
            </w:r>
          </w:p>
        </w:tc>
        <w:tc>
          <w:tcPr>
            <w:tcW w:w="847" w:type="dxa"/>
            <w:noWrap/>
            <w:hideMark/>
          </w:tcPr>
          <w:p w14:paraId="36E7D0E6"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30.7</w:t>
            </w:r>
          </w:p>
        </w:tc>
        <w:tc>
          <w:tcPr>
            <w:tcW w:w="920" w:type="dxa"/>
            <w:noWrap/>
            <w:hideMark/>
          </w:tcPr>
          <w:p w14:paraId="7645E0CB"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1.5</w:t>
            </w:r>
          </w:p>
        </w:tc>
        <w:tc>
          <w:tcPr>
            <w:tcW w:w="1080" w:type="dxa"/>
            <w:noWrap/>
            <w:hideMark/>
          </w:tcPr>
          <w:p w14:paraId="71CDB265"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27.8</w:t>
            </w:r>
          </w:p>
        </w:tc>
        <w:tc>
          <w:tcPr>
            <w:tcW w:w="1080" w:type="dxa"/>
            <w:noWrap/>
            <w:hideMark/>
          </w:tcPr>
          <w:p w14:paraId="7B41C732"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33.8</w:t>
            </w:r>
          </w:p>
        </w:tc>
        <w:tc>
          <w:tcPr>
            <w:tcW w:w="1080" w:type="dxa"/>
            <w:noWrap/>
            <w:hideMark/>
          </w:tcPr>
          <w:p w14:paraId="2583C8C5"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5.0</w:t>
            </w:r>
          </w:p>
        </w:tc>
        <w:tc>
          <w:tcPr>
            <w:tcW w:w="1080" w:type="dxa"/>
            <w:noWrap/>
            <w:hideMark/>
          </w:tcPr>
          <w:p w14:paraId="4BB9EDEE"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951</w:t>
            </w:r>
          </w:p>
        </w:tc>
      </w:tr>
      <w:tr w:rsidR="007E455C" w:rsidRPr="00C2156E" w14:paraId="03E620D2" w14:textId="77777777" w:rsidTr="004947A6">
        <w:trPr>
          <w:trHeight w:val="300"/>
        </w:trPr>
        <w:tc>
          <w:tcPr>
            <w:cnfStyle w:val="001000000000" w:firstRow="0" w:lastRow="0" w:firstColumn="1" w:lastColumn="0" w:oddVBand="0" w:evenVBand="0" w:oddHBand="0" w:evenHBand="0" w:firstRowFirstColumn="0" w:firstRowLastColumn="0" w:lastRowFirstColumn="0" w:lastRowLastColumn="0"/>
            <w:tcW w:w="2976" w:type="dxa"/>
            <w:hideMark/>
          </w:tcPr>
          <w:p w14:paraId="3B6F82B5" w14:textId="77777777" w:rsidR="007E455C" w:rsidRPr="00C2156E" w:rsidRDefault="00626670" w:rsidP="00626670">
            <w:pPr>
              <w:jc w:val="both"/>
              <w:rPr>
                <w:rFonts w:ascii="Simplified Arabic" w:hAnsi="Simplified Arabic" w:cs="Simplified Arabic"/>
                <w:b w:val="0"/>
                <w:bCs w:val="0"/>
                <w:color w:val="000000"/>
                <w:sz w:val="18"/>
                <w:szCs w:val="18"/>
                <w:lang w:eastAsia="en-US"/>
              </w:rPr>
            </w:pPr>
            <w:r w:rsidRPr="00C2156E">
              <w:rPr>
                <w:rFonts w:ascii="Simplified Arabic" w:hAnsi="Simplified Arabic" w:cs="Simplified Arabic" w:hint="cs"/>
                <w:b w:val="0"/>
                <w:bCs w:val="0"/>
                <w:color w:val="000000"/>
                <w:sz w:val="18"/>
                <w:szCs w:val="18"/>
                <w:rtl/>
                <w:lang w:eastAsia="en-US"/>
              </w:rPr>
              <w:t>نسبة ا</w:t>
            </w:r>
            <w:r w:rsidRPr="00C2156E">
              <w:rPr>
                <w:rFonts w:ascii="Simplified Arabic" w:hAnsi="Simplified Arabic" w:cs="Simplified Arabic"/>
                <w:b w:val="0"/>
                <w:bCs w:val="0"/>
                <w:color w:val="000000"/>
                <w:sz w:val="18"/>
                <w:szCs w:val="18"/>
                <w:rtl/>
                <w:lang w:eastAsia="en-US"/>
              </w:rPr>
              <w:t xml:space="preserve">لأسر في فلسطين (بغض النظر عن كونها تلقت مساعدات أم لا) </w:t>
            </w:r>
            <w:r w:rsidR="007E455C" w:rsidRPr="00C2156E">
              <w:rPr>
                <w:rFonts w:ascii="Simplified Arabic" w:hAnsi="Simplified Arabic" w:cs="Simplified Arabic"/>
                <w:b w:val="0"/>
                <w:bCs w:val="0"/>
                <w:color w:val="000000"/>
                <w:sz w:val="18"/>
                <w:szCs w:val="18"/>
                <w:rtl/>
                <w:lang w:eastAsia="en-US"/>
              </w:rPr>
              <w:t>،</w:t>
            </w:r>
            <w:r w:rsidR="00005BA0" w:rsidRPr="00C2156E">
              <w:rPr>
                <w:rFonts w:ascii="Simplified Arabic" w:hAnsi="Simplified Arabic" w:cs="Simplified Arabic" w:hint="cs"/>
                <w:b w:val="0"/>
                <w:bCs w:val="0"/>
                <w:color w:val="000000"/>
                <w:sz w:val="18"/>
                <w:szCs w:val="18"/>
                <w:rtl/>
                <w:lang w:eastAsia="en-US"/>
              </w:rPr>
              <w:t xml:space="preserve"> </w:t>
            </w:r>
            <w:r w:rsidR="007E455C" w:rsidRPr="00C2156E">
              <w:rPr>
                <w:rFonts w:ascii="Simplified Arabic" w:hAnsi="Simplified Arabic" w:cs="Simplified Arabic"/>
                <w:b w:val="0"/>
                <w:bCs w:val="0"/>
                <w:color w:val="000000"/>
                <w:sz w:val="18"/>
                <w:szCs w:val="18"/>
                <w:rtl/>
                <w:lang w:eastAsia="en-US"/>
              </w:rPr>
              <w:t>وهم لا يحتاجون للمساعدة</w:t>
            </w:r>
          </w:p>
        </w:tc>
        <w:tc>
          <w:tcPr>
            <w:tcW w:w="847" w:type="dxa"/>
            <w:noWrap/>
            <w:hideMark/>
          </w:tcPr>
          <w:p w14:paraId="3FF61BB1"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39.0</w:t>
            </w:r>
          </w:p>
        </w:tc>
        <w:tc>
          <w:tcPr>
            <w:tcW w:w="920" w:type="dxa"/>
            <w:noWrap/>
            <w:hideMark/>
          </w:tcPr>
          <w:p w14:paraId="5F912925"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1.4</w:t>
            </w:r>
          </w:p>
        </w:tc>
        <w:tc>
          <w:tcPr>
            <w:tcW w:w="1080" w:type="dxa"/>
            <w:noWrap/>
            <w:hideMark/>
          </w:tcPr>
          <w:p w14:paraId="5EE45418"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36.2</w:t>
            </w:r>
          </w:p>
        </w:tc>
        <w:tc>
          <w:tcPr>
            <w:tcW w:w="1080" w:type="dxa"/>
            <w:noWrap/>
            <w:hideMark/>
          </w:tcPr>
          <w:p w14:paraId="787B0CE2"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41.9</w:t>
            </w:r>
          </w:p>
        </w:tc>
        <w:tc>
          <w:tcPr>
            <w:tcW w:w="1080" w:type="dxa"/>
            <w:noWrap/>
            <w:hideMark/>
          </w:tcPr>
          <w:p w14:paraId="23AA3716"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3.7</w:t>
            </w:r>
          </w:p>
        </w:tc>
        <w:tc>
          <w:tcPr>
            <w:tcW w:w="1080" w:type="dxa"/>
            <w:noWrap/>
            <w:hideMark/>
          </w:tcPr>
          <w:p w14:paraId="540FF991"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1</w:t>
            </w:r>
            <w:r w:rsidR="00005BA0" w:rsidRPr="00C2156E">
              <w:rPr>
                <w:rFonts w:ascii="Simplified Arabic" w:hAnsi="Simplified Arabic" w:cs="Simplified Arabic"/>
                <w:color w:val="000000"/>
                <w:sz w:val="18"/>
                <w:szCs w:val="18"/>
                <w:lang w:eastAsia="en-US"/>
              </w:rPr>
              <w:t>,</w:t>
            </w:r>
            <w:r w:rsidRPr="00C2156E">
              <w:rPr>
                <w:rFonts w:ascii="Simplified Arabic" w:hAnsi="Simplified Arabic" w:cs="Simplified Arabic"/>
                <w:color w:val="000000"/>
                <w:sz w:val="18"/>
                <w:szCs w:val="18"/>
                <w:lang w:eastAsia="en-US"/>
              </w:rPr>
              <w:t>260</w:t>
            </w:r>
          </w:p>
        </w:tc>
      </w:tr>
      <w:tr w:rsidR="007E455C" w:rsidRPr="00C2156E" w14:paraId="5D7D4B90" w14:textId="77777777" w:rsidTr="004947A6">
        <w:trPr>
          <w:trHeight w:val="300"/>
        </w:trPr>
        <w:tc>
          <w:tcPr>
            <w:cnfStyle w:val="001000000000" w:firstRow="0" w:lastRow="0" w:firstColumn="1" w:lastColumn="0" w:oddVBand="0" w:evenVBand="0" w:oddHBand="0" w:evenHBand="0" w:firstRowFirstColumn="0" w:firstRowLastColumn="0" w:lastRowFirstColumn="0" w:lastRowLastColumn="0"/>
            <w:tcW w:w="2976" w:type="dxa"/>
            <w:hideMark/>
          </w:tcPr>
          <w:p w14:paraId="2E85D668" w14:textId="77777777" w:rsidR="00DC742F" w:rsidRPr="00C2156E" w:rsidRDefault="00DC742F" w:rsidP="00DC742F">
            <w:pPr>
              <w:rPr>
                <w:rFonts w:ascii="Simplified Arabic" w:hAnsi="Simplified Arabic" w:cs="Simplified Arabic"/>
                <w:b w:val="0"/>
                <w:bCs w:val="0"/>
                <w:color w:val="000000"/>
                <w:sz w:val="18"/>
                <w:szCs w:val="18"/>
                <w:rtl/>
                <w:lang w:eastAsia="en-US"/>
              </w:rPr>
            </w:pPr>
            <w:r w:rsidRPr="00C2156E">
              <w:rPr>
                <w:rFonts w:ascii="Simplified Arabic" w:hAnsi="Simplified Arabic" w:cs="Simplified Arabic"/>
                <w:b w:val="0"/>
                <w:bCs w:val="0"/>
                <w:color w:val="000000"/>
                <w:sz w:val="18"/>
                <w:szCs w:val="18"/>
                <w:rtl/>
                <w:lang w:eastAsia="en-US"/>
              </w:rPr>
              <w:t>نسبة ا</w:t>
            </w:r>
            <w:r w:rsidRPr="00C2156E">
              <w:rPr>
                <w:rFonts w:ascii="Simplified Arabic" w:hAnsi="Simplified Arabic" w:cs="Simplified Arabic" w:hint="cs"/>
                <w:b w:val="0"/>
                <w:bCs w:val="0"/>
                <w:color w:val="000000"/>
                <w:sz w:val="18"/>
                <w:szCs w:val="18"/>
                <w:rtl/>
                <w:lang w:eastAsia="en-US"/>
              </w:rPr>
              <w:t>لأ</w:t>
            </w:r>
            <w:r w:rsidRPr="00C2156E">
              <w:rPr>
                <w:rFonts w:ascii="Simplified Arabic" w:hAnsi="Simplified Arabic" w:cs="Simplified Arabic"/>
                <w:b w:val="0"/>
                <w:bCs w:val="0"/>
                <w:color w:val="000000"/>
                <w:sz w:val="18"/>
                <w:szCs w:val="18"/>
                <w:rtl/>
                <w:lang w:eastAsia="en-US"/>
              </w:rPr>
              <w:t xml:space="preserve">سر في فلسطين حسب رأيهم </w:t>
            </w:r>
            <w:r w:rsidRPr="00C2156E">
              <w:rPr>
                <w:rFonts w:ascii="Simplified Arabic" w:hAnsi="Simplified Arabic" w:cs="Simplified Arabic" w:hint="cs"/>
                <w:b w:val="0"/>
                <w:bCs w:val="0"/>
                <w:color w:val="000000"/>
                <w:sz w:val="18"/>
                <w:szCs w:val="18"/>
                <w:rtl/>
                <w:lang w:eastAsia="en-US"/>
              </w:rPr>
              <w:t>في</w:t>
            </w:r>
            <w:r w:rsidRPr="00C2156E">
              <w:rPr>
                <w:rFonts w:ascii="Simplified Arabic" w:hAnsi="Simplified Arabic" w:cs="Simplified Arabic"/>
                <w:b w:val="0"/>
                <w:bCs w:val="0"/>
                <w:color w:val="000000"/>
                <w:sz w:val="18"/>
                <w:szCs w:val="18"/>
                <w:rtl/>
                <w:lang w:eastAsia="en-US"/>
              </w:rPr>
              <w:t xml:space="preserve"> وضع أسرهم</w:t>
            </w:r>
            <w:r w:rsidRPr="00C2156E">
              <w:rPr>
                <w:rFonts w:ascii="Simplified Arabic" w:hAnsi="Simplified Arabic" w:cs="Simplified Arabic" w:hint="cs"/>
                <w:b w:val="0"/>
                <w:bCs w:val="0"/>
                <w:color w:val="000000"/>
                <w:sz w:val="18"/>
                <w:szCs w:val="18"/>
                <w:rtl/>
                <w:lang w:eastAsia="en-US"/>
              </w:rPr>
              <w:t xml:space="preserve"> انها غنية</w:t>
            </w:r>
          </w:p>
        </w:tc>
        <w:tc>
          <w:tcPr>
            <w:tcW w:w="847" w:type="dxa"/>
            <w:noWrap/>
            <w:hideMark/>
          </w:tcPr>
          <w:p w14:paraId="5F7F1D82"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4.7</w:t>
            </w:r>
          </w:p>
        </w:tc>
        <w:tc>
          <w:tcPr>
            <w:tcW w:w="920" w:type="dxa"/>
            <w:noWrap/>
            <w:hideMark/>
          </w:tcPr>
          <w:p w14:paraId="2A9BFA3E"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0.6</w:t>
            </w:r>
          </w:p>
        </w:tc>
        <w:tc>
          <w:tcPr>
            <w:tcW w:w="1080" w:type="dxa"/>
            <w:noWrap/>
            <w:hideMark/>
          </w:tcPr>
          <w:p w14:paraId="3CDBD339"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3.6</w:t>
            </w:r>
          </w:p>
        </w:tc>
        <w:tc>
          <w:tcPr>
            <w:tcW w:w="1080" w:type="dxa"/>
            <w:noWrap/>
            <w:hideMark/>
          </w:tcPr>
          <w:p w14:paraId="5842FC1C"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6.2</w:t>
            </w:r>
          </w:p>
        </w:tc>
        <w:tc>
          <w:tcPr>
            <w:tcW w:w="1080" w:type="dxa"/>
            <w:noWrap/>
            <w:hideMark/>
          </w:tcPr>
          <w:p w14:paraId="1CCEA62D"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13.7</w:t>
            </w:r>
          </w:p>
        </w:tc>
        <w:tc>
          <w:tcPr>
            <w:tcW w:w="1080" w:type="dxa"/>
            <w:noWrap/>
            <w:hideMark/>
          </w:tcPr>
          <w:p w14:paraId="3EC9C452"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170</w:t>
            </w:r>
          </w:p>
        </w:tc>
      </w:tr>
      <w:tr w:rsidR="007E455C" w:rsidRPr="00C2156E" w14:paraId="25FC0A99" w14:textId="77777777" w:rsidTr="004947A6">
        <w:trPr>
          <w:trHeight w:val="285"/>
        </w:trPr>
        <w:tc>
          <w:tcPr>
            <w:cnfStyle w:val="001000000000" w:firstRow="0" w:lastRow="0" w:firstColumn="1" w:lastColumn="0" w:oddVBand="0" w:evenVBand="0" w:oddHBand="0" w:evenHBand="0" w:firstRowFirstColumn="0" w:firstRowLastColumn="0" w:lastRowFirstColumn="0" w:lastRowLastColumn="0"/>
            <w:tcW w:w="2976" w:type="dxa"/>
            <w:hideMark/>
          </w:tcPr>
          <w:p w14:paraId="2AC8C1FC" w14:textId="77777777" w:rsidR="007E455C" w:rsidRPr="00C2156E" w:rsidRDefault="00DC742F" w:rsidP="00DC742F">
            <w:pPr>
              <w:rPr>
                <w:rFonts w:ascii="Simplified Arabic" w:hAnsi="Simplified Arabic" w:cs="Simplified Arabic"/>
                <w:b w:val="0"/>
                <w:bCs w:val="0"/>
                <w:color w:val="000000"/>
                <w:sz w:val="18"/>
                <w:szCs w:val="18"/>
                <w:lang w:eastAsia="en-US"/>
              </w:rPr>
            </w:pPr>
            <w:r w:rsidRPr="00C2156E">
              <w:rPr>
                <w:rFonts w:ascii="Simplified Arabic" w:hAnsi="Simplified Arabic" w:cs="Simplified Arabic"/>
                <w:b w:val="0"/>
                <w:bCs w:val="0"/>
                <w:color w:val="000000"/>
                <w:sz w:val="18"/>
                <w:szCs w:val="18"/>
                <w:rtl/>
                <w:lang w:eastAsia="en-US"/>
              </w:rPr>
              <w:t>نسبة ا</w:t>
            </w:r>
            <w:r w:rsidRPr="00C2156E">
              <w:rPr>
                <w:rFonts w:ascii="Simplified Arabic" w:hAnsi="Simplified Arabic" w:cs="Simplified Arabic" w:hint="cs"/>
                <w:b w:val="0"/>
                <w:bCs w:val="0"/>
                <w:color w:val="000000"/>
                <w:sz w:val="18"/>
                <w:szCs w:val="18"/>
                <w:rtl/>
                <w:lang w:eastAsia="en-US"/>
              </w:rPr>
              <w:t>لأ</w:t>
            </w:r>
            <w:r w:rsidRPr="00C2156E">
              <w:rPr>
                <w:rFonts w:ascii="Simplified Arabic" w:hAnsi="Simplified Arabic" w:cs="Simplified Arabic"/>
                <w:b w:val="0"/>
                <w:bCs w:val="0"/>
                <w:color w:val="000000"/>
                <w:sz w:val="18"/>
                <w:szCs w:val="18"/>
                <w:rtl/>
                <w:lang w:eastAsia="en-US"/>
              </w:rPr>
              <w:t xml:space="preserve">سر في فلسطين حسب رأيهم </w:t>
            </w:r>
            <w:r w:rsidRPr="00C2156E">
              <w:rPr>
                <w:rFonts w:ascii="Simplified Arabic" w:hAnsi="Simplified Arabic" w:cs="Simplified Arabic" w:hint="cs"/>
                <w:b w:val="0"/>
                <w:bCs w:val="0"/>
                <w:color w:val="000000"/>
                <w:sz w:val="18"/>
                <w:szCs w:val="18"/>
                <w:rtl/>
                <w:lang w:eastAsia="en-US"/>
              </w:rPr>
              <w:t>في</w:t>
            </w:r>
            <w:r w:rsidRPr="00C2156E">
              <w:rPr>
                <w:rFonts w:ascii="Simplified Arabic" w:hAnsi="Simplified Arabic" w:cs="Simplified Arabic"/>
                <w:b w:val="0"/>
                <w:bCs w:val="0"/>
                <w:color w:val="000000"/>
                <w:sz w:val="18"/>
                <w:szCs w:val="18"/>
                <w:rtl/>
                <w:lang w:eastAsia="en-US"/>
              </w:rPr>
              <w:t xml:space="preserve"> وضع أسرهم</w:t>
            </w:r>
            <w:r w:rsidRPr="00C2156E">
              <w:rPr>
                <w:rFonts w:ascii="Simplified Arabic" w:hAnsi="Simplified Arabic" w:cs="Simplified Arabic" w:hint="cs"/>
                <w:b w:val="0"/>
                <w:bCs w:val="0"/>
                <w:color w:val="000000"/>
                <w:sz w:val="18"/>
                <w:szCs w:val="18"/>
                <w:rtl/>
                <w:lang w:eastAsia="en-US"/>
              </w:rPr>
              <w:t xml:space="preserve"> انها متوسطة</w:t>
            </w:r>
          </w:p>
        </w:tc>
        <w:tc>
          <w:tcPr>
            <w:tcW w:w="847" w:type="dxa"/>
            <w:noWrap/>
            <w:hideMark/>
          </w:tcPr>
          <w:p w14:paraId="72C69EE2"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65.4</w:t>
            </w:r>
          </w:p>
        </w:tc>
        <w:tc>
          <w:tcPr>
            <w:tcW w:w="920" w:type="dxa"/>
            <w:noWrap/>
            <w:hideMark/>
          </w:tcPr>
          <w:p w14:paraId="48CA4919"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1.5</w:t>
            </w:r>
          </w:p>
        </w:tc>
        <w:tc>
          <w:tcPr>
            <w:tcW w:w="1080" w:type="dxa"/>
            <w:noWrap/>
            <w:hideMark/>
          </w:tcPr>
          <w:p w14:paraId="13632DCF"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62.4</w:t>
            </w:r>
          </w:p>
        </w:tc>
        <w:tc>
          <w:tcPr>
            <w:tcW w:w="1080" w:type="dxa"/>
            <w:noWrap/>
            <w:hideMark/>
          </w:tcPr>
          <w:p w14:paraId="5EE11CFD"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68.2</w:t>
            </w:r>
          </w:p>
        </w:tc>
        <w:tc>
          <w:tcPr>
            <w:tcW w:w="1080" w:type="dxa"/>
            <w:noWrap/>
            <w:hideMark/>
          </w:tcPr>
          <w:p w14:paraId="7D21F7FD"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2.2</w:t>
            </w:r>
          </w:p>
        </w:tc>
        <w:tc>
          <w:tcPr>
            <w:tcW w:w="1080" w:type="dxa"/>
            <w:noWrap/>
            <w:hideMark/>
          </w:tcPr>
          <w:p w14:paraId="1B339C33"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2</w:t>
            </w:r>
            <w:r w:rsidR="00005BA0" w:rsidRPr="00C2156E">
              <w:rPr>
                <w:rFonts w:ascii="Simplified Arabic" w:hAnsi="Simplified Arabic" w:cs="Simplified Arabic"/>
                <w:color w:val="000000"/>
                <w:sz w:val="18"/>
                <w:szCs w:val="18"/>
                <w:lang w:eastAsia="en-US"/>
              </w:rPr>
              <w:t>,</w:t>
            </w:r>
            <w:r w:rsidRPr="00C2156E">
              <w:rPr>
                <w:rFonts w:ascii="Simplified Arabic" w:hAnsi="Simplified Arabic" w:cs="Simplified Arabic"/>
                <w:color w:val="000000"/>
                <w:sz w:val="18"/>
                <w:szCs w:val="18"/>
                <w:lang w:eastAsia="en-US"/>
              </w:rPr>
              <w:t>077</w:t>
            </w:r>
          </w:p>
        </w:tc>
      </w:tr>
      <w:tr w:rsidR="007E455C" w:rsidRPr="00C2156E" w14:paraId="5B842F34" w14:textId="77777777" w:rsidTr="004947A6">
        <w:trPr>
          <w:trHeight w:val="285"/>
        </w:trPr>
        <w:tc>
          <w:tcPr>
            <w:cnfStyle w:val="001000000000" w:firstRow="0" w:lastRow="0" w:firstColumn="1" w:lastColumn="0" w:oddVBand="0" w:evenVBand="0" w:oddHBand="0" w:evenHBand="0" w:firstRowFirstColumn="0" w:firstRowLastColumn="0" w:lastRowFirstColumn="0" w:lastRowLastColumn="0"/>
            <w:tcW w:w="2976" w:type="dxa"/>
            <w:hideMark/>
          </w:tcPr>
          <w:p w14:paraId="512F60A7" w14:textId="77777777" w:rsidR="007E455C" w:rsidRPr="00C2156E" w:rsidRDefault="00DC742F" w:rsidP="00DC742F">
            <w:pPr>
              <w:rPr>
                <w:rFonts w:ascii="Simplified Arabic" w:hAnsi="Simplified Arabic" w:cs="Simplified Arabic"/>
                <w:b w:val="0"/>
                <w:bCs w:val="0"/>
                <w:color w:val="000000"/>
                <w:sz w:val="18"/>
                <w:szCs w:val="18"/>
                <w:lang w:eastAsia="en-US"/>
              </w:rPr>
            </w:pPr>
            <w:r w:rsidRPr="00C2156E">
              <w:rPr>
                <w:rFonts w:ascii="Simplified Arabic" w:hAnsi="Simplified Arabic" w:cs="Simplified Arabic"/>
                <w:b w:val="0"/>
                <w:bCs w:val="0"/>
                <w:color w:val="000000"/>
                <w:sz w:val="18"/>
                <w:szCs w:val="18"/>
                <w:rtl/>
                <w:lang w:eastAsia="en-US"/>
              </w:rPr>
              <w:t>نسبة ا</w:t>
            </w:r>
            <w:r w:rsidRPr="00C2156E">
              <w:rPr>
                <w:rFonts w:ascii="Simplified Arabic" w:hAnsi="Simplified Arabic" w:cs="Simplified Arabic" w:hint="cs"/>
                <w:b w:val="0"/>
                <w:bCs w:val="0"/>
                <w:color w:val="000000"/>
                <w:sz w:val="18"/>
                <w:szCs w:val="18"/>
                <w:rtl/>
                <w:lang w:eastAsia="en-US"/>
              </w:rPr>
              <w:t>لأ</w:t>
            </w:r>
            <w:r w:rsidRPr="00C2156E">
              <w:rPr>
                <w:rFonts w:ascii="Simplified Arabic" w:hAnsi="Simplified Arabic" w:cs="Simplified Arabic"/>
                <w:b w:val="0"/>
                <w:bCs w:val="0"/>
                <w:color w:val="000000"/>
                <w:sz w:val="18"/>
                <w:szCs w:val="18"/>
                <w:rtl/>
                <w:lang w:eastAsia="en-US"/>
              </w:rPr>
              <w:t xml:space="preserve">سر في فلسطين حسب رأيهم </w:t>
            </w:r>
            <w:r w:rsidRPr="00C2156E">
              <w:rPr>
                <w:rFonts w:ascii="Simplified Arabic" w:hAnsi="Simplified Arabic" w:cs="Simplified Arabic" w:hint="cs"/>
                <w:b w:val="0"/>
                <w:bCs w:val="0"/>
                <w:color w:val="000000"/>
                <w:sz w:val="18"/>
                <w:szCs w:val="18"/>
                <w:rtl/>
                <w:lang w:eastAsia="en-US"/>
              </w:rPr>
              <w:t>في</w:t>
            </w:r>
            <w:r w:rsidRPr="00C2156E">
              <w:rPr>
                <w:rFonts w:ascii="Simplified Arabic" w:hAnsi="Simplified Arabic" w:cs="Simplified Arabic"/>
                <w:b w:val="0"/>
                <w:bCs w:val="0"/>
                <w:color w:val="000000"/>
                <w:sz w:val="18"/>
                <w:szCs w:val="18"/>
                <w:rtl/>
                <w:lang w:eastAsia="en-US"/>
              </w:rPr>
              <w:t xml:space="preserve"> وضع أسرهم</w:t>
            </w:r>
            <w:r w:rsidRPr="00C2156E">
              <w:rPr>
                <w:rFonts w:ascii="Simplified Arabic" w:hAnsi="Simplified Arabic" w:cs="Simplified Arabic" w:hint="cs"/>
                <w:b w:val="0"/>
                <w:bCs w:val="0"/>
                <w:color w:val="000000"/>
                <w:sz w:val="18"/>
                <w:szCs w:val="18"/>
                <w:rtl/>
                <w:lang w:eastAsia="en-US"/>
              </w:rPr>
              <w:t xml:space="preserve"> انها فقيرة</w:t>
            </w:r>
          </w:p>
        </w:tc>
        <w:tc>
          <w:tcPr>
            <w:tcW w:w="847" w:type="dxa"/>
            <w:noWrap/>
            <w:hideMark/>
          </w:tcPr>
          <w:p w14:paraId="219BD50A"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29.9</w:t>
            </w:r>
          </w:p>
        </w:tc>
        <w:tc>
          <w:tcPr>
            <w:tcW w:w="920" w:type="dxa"/>
            <w:noWrap/>
            <w:hideMark/>
          </w:tcPr>
          <w:p w14:paraId="7248A976"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1.5</w:t>
            </w:r>
          </w:p>
        </w:tc>
        <w:tc>
          <w:tcPr>
            <w:tcW w:w="1080" w:type="dxa"/>
            <w:noWrap/>
            <w:hideMark/>
          </w:tcPr>
          <w:p w14:paraId="689A02FC"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27.0</w:t>
            </w:r>
          </w:p>
        </w:tc>
        <w:tc>
          <w:tcPr>
            <w:tcW w:w="1080" w:type="dxa"/>
            <w:noWrap/>
            <w:hideMark/>
          </w:tcPr>
          <w:p w14:paraId="777165C5"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32.9</w:t>
            </w:r>
          </w:p>
        </w:tc>
        <w:tc>
          <w:tcPr>
            <w:tcW w:w="1080" w:type="dxa"/>
            <w:noWrap/>
            <w:hideMark/>
          </w:tcPr>
          <w:p w14:paraId="545A29CE"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5.0</w:t>
            </w:r>
          </w:p>
        </w:tc>
        <w:tc>
          <w:tcPr>
            <w:tcW w:w="1080" w:type="dxa"/>
            <w:noWrap/>
            <w:hideMark/>
          </w:tcPr>
          <w:p w14:paraId="2202ABC3" w14:textId="77777777" w:rsidR="007E455C" w:rsidRPr="00C2156E" w:rsidRDefault="007E455C" w:rsidP="00C2156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lang w:eastAsia="en-US"/>
              </w:rPr>
              <w:t>858</w:t>
            </w:r>
          </w:p>
        </w:tc>
      </w:tr>
    </w:tbl>
    <w:p w14:paraId="7913D626" w14:textId="77777777" w:rsidR="00C2156E" w:rsidRDefault="00C2156E" w:rsidP="007E455C">
      <w:pPr>
        <w:jc w:val="lowKashida"/>
        <w:rPr>
          <w:rFonts w:cs="Simplified Arabic"/>
          <w:b/>
          <w:bCs/>
          <w:color w:val="000000" w:themeColor="text1"/>
          <w:rtl/>
        </w:rPr>
      </w:pPr>
    </w:p>
    <w:p w14:paraId="090B5E1A" w14:textId="77777777" w:rsidR="00C2156E" w:rsidRDefault="00C2156E">
      <w:pPr>
        <w:bidi w:val="0"/>
        <w:rPr>
          <w:rFonts w:cs="Simplified Arabic"/>
          <w:b/>
          <w:bCs/>
          <w:color w:val="000000" w:themeColor="text1"/>
          <w:rtl/>
        </w:rPr>
      </w:pPr>
      <w:r>
        <w:rPr>
          <w:rFonts w:cs="Simplified Arabic"/>
          <w:b/>
          <w:bCs/>
          <w:color w:val="000000" w:themeColor="text1"/>
          <w:rtl/>
        </w:rPr>
        <w:br w:type="page"/>
      </w:r>
    </w:p>
    <w:p w14:paraId="1425CD4F" w14:textId="77777777" w:rsidR="007E455C" w:rsidRPr="007E455C" w:rsidRDefault="007E455C" w:rsidP="007E455C">
      <w:pPr>
        <w:jc w:val="lowKashida"/>
        <w:rPr>
          <w:rFonts w:cs="Simplified Arabic"/>
          <w:b/>
          <w:bCs/>
          <w:color w:val="000000" w:themeColor="text1"/>
          <w:rtl/>
        </w:rPr>
      </w:pPr>
      <w:r w:rsidRPr="007E455C">
        <w:rPr>
          <w:rFonts w:cs="Simplified Arabic" w:hint="cs"/>
          <w:b/>
          <w:bCs/>
          <w:color w:val="000000" w:themeColor="text1"/>
          <w:rtl/>
        </w:rPr>
        <w:lastRenderedPageBreak/>
        <w:t>2.1.4 أخطاء غير المعاينة</w:t>
      </w:r>
    </w:p>
    <w:p w14:paraId="09421C94" w14:textId="77777777" w:rsidR="007E455C" w:rsidRPr="007E455C" w:rsidRDefault="007E455C" w:rsidP="007E455C">
      <w:pPr>
        <w:pStyle w:val="ListParagraph"/>
        <w:ind w:left="0"/>
        <w:jc w:val="lowKashida"/>
        <w:rPr>
          <w:rFonts w:ascii="Arial" w:hAnsi="Arial" w:cs="Simplified Arabic"/>
          <w:rtl/>
        </w:rPr>
      </w:pPr>
      <w:r w:rsidRPr="007E455C">
        <w:rPr>
          <w:rFonts w:cs="Simplified Arabic"/>
          <w:rtl/>
        </w:rPr>
        <w:t xml:space="preserve">أما أخطاء غير </w:t>
      </w:r>
      <w:r w:rsidRPr="007E455C">
        <w:rPr>
          <w:rFonts w:cs="Simplified Arabic" w:hint="cs"/>
          <w:rtl/>
        </w:rPr>
        <w:t>المعاينة</w:t>
      </w:r>
      <w:r w:rsidRPr="007E455C">
        <w:rPr>
          <w:rFonts w:cs="Simplified Arabic"/>
          <w:rtl/>
        </w:rPr>
        <w:t xml:space="preserve"> فهي ممكنة الحدوث في كل مراحل تنفيذ المشروع، خلال جمع البيانات أو إدخالها والتي يمكن إجمالها بأخطاء عدم الاستجابة، وأخطاء الاستجابة (المبحوث)، وأخطاء المقابلة (الباحث) وأخطاء إدخال البيانات. ولتفادي الأخطاء والحد من تأثيرها فقد بذلت جهود كبيرة من خلال تدريب الباحثين تدريبا</w:t>
      </w:r>
      <w:r w:rsidRPr="007E455C">
        <w:rPr>
          <w:rFonts w:cs="Simplified Arabic" w:hint="cs"/>
          <w:rtl/>
        </w:rPr>
        <w:t>ً</w:t>
      </w:r>
      <w:r w:rsidRPr="007E455C">
        <w:rPr>
          <w:rFonts w:cs="Simplified Arabic"/>
          <w:rtl/>
        </w:rPr>
        <w:t xml:space="preserve"> مكثفاً، وتدريبهم على كيفية إجراء المقابلات، والأمور التي يجب اتباعها أثناء إجراء المقابلة، والأمور التي يجب تجنبها، وتم إجراء بعض التمارين العملية والنظرية خلال الدورة التدريبية.  </w:t>
      </w:r>
      <w:r w:rsidRPr="007E455C">
        <w:rPr>
          <w:rFonts w:ascii="Arial" w:hAnsi="Arial" w:cs="Simplified Arabic" w:hint="cs"/>
          <w:rtl/>
        </w:rPr>
        <w:t>أخطاء غير المعاينة</w:t>
      </w:r>
      <w:r w:rsidRPr="007E455C">
        <w:rPr>
          <w:rFonts w:ascii="Arial" w:hAnsi="Arial" w:cs="Simplified Arabic"/>
          <w:rtl/>
        </w:rPr>
        <w:t xml:space="preserve"> في هذا المسح كانت ناتجة </w:t>
      </w:r>
      <w:r w:rsidRPr="007E455C">
        <w:rPr>
          <w:rFonts w:ascii="Arial" w:hAnsi="Arial" w:cs="Simplified Arabic" w:hint="cs"/>
          <w:rtl/>
        </w:rPr>
        <w:t>عن</w:t>
      </w:r>
      <w:r w:rsidRPr="007E455C">
        <w:rPr>
          <w:rFonts w:ascii="Arial" w:hAnsi="Arial" w:cs="Simplified Arabic"/>
          <w:rtl/>
        </w:rPr>
        <w:t xml:space="preserve"> خصوصية هذا المسح واعتبار عدد كبير من الأسر انه تدخل في أدق تفاصيل الحياة الشخصية لهذه الأسر وبالتالي كان هناك حالات رفض تم </w:t>
      </w:r>
      <w:r w:rsidRPr="007E455C">
        <w:rPr>
          <w:rFonts w:ascii="Arial" w:hAnsi="Arial" w:cs="Simplified Arabic" w:hint="cs"/>
          <w:rtl/>
        </w:rPr>
        <w:t>التعامل معها باستخدام</w:t>
      </w:r>
      <w:r w:rsidRPr="007E455C">
        <w:rPr>
          <w:rFonts w:ascii="Arial" w:hAnsi="Arial" w:cs="Simplified Arabic"/>
          <w:rtl/>
        </w:rPr>
        <w:t xml:space="preserve"> وسائل لإقناع هذه الأسر </w:t>
      </w:r>
      <w:r w:rsidRPr="007E455C">
        <w:rPr>
          <w:rFonts w:ascii="Arial" w:hAnsi="Arial" w:cs="Simplified Arabic" w:hint="cs"/>
          <w:rtl/>
        </w:rPr>
        <w:t>ل</w:t>
      </w:r>
      <w:r w:rsidRPr="007E455C">
        <w:rPr>
          <w:rFonts w:ascii="Arial" w:hAnsi="Arial" w:cs="Simplified Arabic"/>
          <w:rtl/>
        </w:rPr>
        <w:t>لاستجابة وتقليل حالات الرفض ما أمكن</w:t>
      </w:r>
      <w:r w:rsidRPr="007E455C">
        <w:rPr>
          <w:rFonts w:ascii="Arial" w:hAnsi="Arial" w:cs="Simplified Arabic" w:hint="cs"/>
          <w:rtl/>
        </w:rPr>
        <w:t>.</w:t>
      </w:r>
      <w:r w:rsidRPr="007E455C">
        <w:rPr>
          <w:rFonts w:ascii="Arial" w:hAnsi="Arial" w:cs="Simplified Arabic"/>
          <w:rtl/>
        </w:rPr>
        <w:t xml:space="preserve"> </w:t>
      </w:r>
    </w:p>
    <w:p w14:paraId="484F1B2E" w14:textId="77777777" w:rsidR="007E455C" w:rsidRPr="00C2156E" w:rsidRDefault="007E455C" w:rsidP="007E455C">
      <w:pPr>
        <w:pStyle w:val="ListParagraph"/>
        <w:ind w:left="0"/>
        <w:jc w:val="lowKashida"/>
        <w:rPr>
          <w:rFonts w:ascii="Arial" w:hAnsi="Arial" w:cs="Simplified Arabic"/>
          <w:sz w:val="22"/>
          <w:szCs w:val="22"/>
          <w:rtl/>
        </w:rPr>
      </w:pPr>
    </w:p>
    <w:p w14:paraId="1DD27D25" w14:textId="77777777" w:rsidR="007E455C" w:rsidRPr="007E455C" w:rsidRDefault="007E455C" w:rsidP="007E455C">
      <w:pPr>
        <w:jc w:val="lowKashida"/>
        <w:rPr>
          <w:rFonts w:cs="Simplified Arabic"/>
          <w:b/>
          <w:bCs/>
          <w:color w:val="000000" w:themeColor="text1"/>
          <w:rtl/>
        </w:rPr>
      </w:pPr>
      <w:r w:rsidRPr="007E455C">
        <w:rPr>
          <w:rFonts w:cs="Simplified Arabic" w:hint="cs"/>
          <w:b/>
          <w:bCs/>
          <w:color w:val="000000" w:themeColor="text1"/>
          <w:rtl/>
        </w:rPr>
        <w:t>3.1.4 معدلات الإجابة</w:t>
      </w:r>
    </w:p>
    <w:p w14:paraId="2F17A838" w14:textId="77777777" w:rsidR="007E455C" w:rsidRPr="007E455C" w:rsidRDefault="007E455C" w:rsidP="007E455C">
      <w:pPr>
        <w:jc w:val="both"/>
        <w:rPr>
          <w:rFonts w:ascii="Simplified Arabic" w:hAnsi="Simplified Arabic" w:cs="Simplified Arabic"/>
          <w:color w:val="000000" w:themeColor="text1"/>
          <w:rtl/>
          <w:lang w:eastAsia="en-US"/>
        </w:rPr>
      </w:pPr>
      <w:r w:rsidRPr="007E455C">
        <w:rPr>
          <w:rFonts w:ascii="Simplified Arabic" w:hAnsi="Simplified Arabic" w:cs="Simplified Arabic" w:hint="cs"/>
          <w:color w:val="000000" w:themeColor="text1"/>
          <w:rtl/>
        </w:rPr>
        <w:t>تم الوصول إلى</w:t>
      </w:r>
      <w:r w:rsidRPr="007E455C">
        <w:rPr>
          <w:rFonts w:ascii="Simplified Arabic" w:hAnsi="Simplified Arabic" w:cs="Simplified Arabic"/>
          <w:color w:val="000000" w:themeColor="text1"/>
          <w:rtl/>
        </w:rPr>
        <w:t xml:space="preserve"> (</w:t>
      </w:r>
      <w:r w:rsidRPr="007E455C">
        <w:rPr>
          <w:rFonts w:ascii="Simplified Arabic" w:hAnsi="Simplified Arabic" w:cs="Simplified Arabic" w:hint="cs"/>
          <w:color w:val="000000" w:themeColor="text1"/>
          <w:rtl/>
        </w:rPr>
        <w:t>3</w:t>
      </w:r>
      <w:r w:rsidR="00166C7E">
        <w:rPr>
          <w:rFonts w:ascii="Simplified Arabic" w:hAnsi="Simplified Arabic" w:cs="Simplified Arabic" w:hint="cs"/>
          <w:color w:val="000000" w:themeColor="text1"/>
          <w:rtl/>
        </w:rPr>
        <w:t>,</w:t>
      </w:r>
      <w:r w:rsidRPr="007E455C">
        <w:rPr>
          <w:rFonts w:ascii="Simplified Arabic" w:hAnsi="Simplified Arabic" w:cs="Simplified Arabic" w:hint="cs"/>
          <w:color w:val="000000" w:themeColor="text1"/>
          <w:rtl/>
        </w:rPr>
        <w:t>623</w:t>
      </w:r>
      <w:r w:rsidRPr="007E455C">
        <w:rPr>
          <w:rFonts w:ascii="Simplified Arabic" w:hAnsi="Simplified Arabic" w:cs="Simplified Arabic"/>
          <w:color w:val="000000" w:themeColor="text1"/>
          <w:rtl/>
        </w:rPr>
        <w:t xml:space="preserve">) أسرة ممثلة لفلسطين، حيث بلغ عدد الأسر </w:t>
      </w:r>
      <w:r w:rsidRPr="007E455C">
        <w:rPr>
          <w:rFonts w:ascii="Simplified Arabic" w:hAnsi="Simplified Arabic" w:cs="Simplified Arabic" w:hint="cs"/>
          <w:color w:val="000000" w:themeColor="text1"/>
          <w:rtl/>
        </w:rPr>
        <w:t>المستجيبة</w:t>
      </w:r>
      <w:r w:rsidRPr="007E455C">
        <w:rPr>
          <w:rFonts w:ascii="Simplified Arabic" w:hAnsi="Simplified Arabic" w:cs="Simplified Arabic"/>
          <w:color w:val="000000" w:themeColor="text1"/>
          <w:rtl/>
        </w:rPr>
        <w:t xml:space="preserve"> (</w:t>
      </w:r>
      <w:r w:rsidRPr="007E455C">
        <w:rPr>
          <w:rFonts w:ascii="Simplified Arabic" w:hAnsi="Simplified Arabic" w:cs="Simplified Arabic" w:hint="cs"/>
          <w:color w:val="000000" w:themeColor="text1"/>
          <w:rtl/>
        </w:rPr>
        <w:t>3</w:t>
      </w:r>
      <w:r w:rsidR="00166C7E">
        <w:rPr>
          <w:rFonts w:ascii="Simplified Arabic" w:hAnsi="Simplified Arabic" w:cs="Simplified Arabic" w:hint="cs"/>
          <w:color w:val="000000" w:themeColor="text1"/>
          <w:rtl/>
        </w:rPr>
        <w:t>,</w:t>
      </w:r>
      <w:r w:rsidRPr="007E455C">
        <w:rPr>
          <w:rFonts w:ascii="Simplified Arabic" w:hAnsi="Simplified Arabic" w:cs="Simplified Arabic" w:hint="cs"/>
          <w:color w:val="000000" w:themeColor="text1"/>
          <w:rtl/>
        </w:rPr>
        <w:t>122</w:t>
      </w:r>
      <w:r w:rsidRPr="007E455C">
        <w:rPr>
          <w:rFonts w:ascii="Simplified Arabic" w:hAnsi="Simplified Arabic" w:cs="Simplified Arabic"/>
          <w:color w:val="000000" w:themeColor="text1"/>
          <w:rtl/>
        </w:rPr>
        <w:t xml:space="preserve">) أسرة، منها </w:t>
      </w:r>
      <w:r w:rsidRPr="007E455C">
        <w:rPr>
          <w:rFonts w:ascii="Simplified Arabic" w:hAnsi="Simplified Arabic" w:cs="Simplified Arabic" w:hint="cs"/>
          <w:color w:val="000000" w:themeColor="text1"/>
          <w:rtl/>
        </w:rPr>
        <w:t>(</w:t>
      </w:r>
      <w:r w:rsidRPr="007E455C">
        <w:rPr>
          <w:rFonts w:ascii="Simplified Arabic" w:hAnsi="Simplified Arabic" w:cs="Simplified Arabic" w:hint="cs"/>
          <w:color w:val="000000" w:themeColor="text1"/>
          <w:rtl/>
          <w:lang w:eastAsia="en-US"/>
        </w:rPr>
        <w:t>2</w:t>
      </w:r>
      <w:r w:rsidR="00166C7E">
        <w:rPr>
          <w:rFonts w:ascii="Simplified Arabic" w:hAnsi="Simplified Arabic" w:cs="Simplified Arabic" w:hint="cs"/>
          <w:color w:val="000000" w:themeColor="text1"/>
          <w:rtl/>
          <w:lang w:eastAsia="en-US"/>
        </w:rPr>
        <w:t>,</w:t>
      </w:r>
      <w:r w:rsidRPr="007E455C">
        <w:rPr>
          <w:rFonts w:ascii="Simplified Arabic" w:hAnsi="Simplified Arabic" w:cs="Simplified Arabic" w:hint="cs"/>
          <w:color w:val="000000" w:themeColor="text1"/>
          <w:rtl/>
          <w:lang w:eastAsia="en-US"/>
        </w:rPr>
        <w:t>104</w:t>
      </w:r>
      <w:r w:rsidRPr="007E455C">
        <w:rPr>
          <w:rFonts w:ascii="Simplified Arabic" w:hAnsi="Simplified Arabic" w:cs="Simplified Arabic" w:hint="cs"/>
          <w:color w:val="000000" w:themeColor="text1"/>
          <w:rtl/>
        </w:rPr>
        <w:t>)</w:t>
      </w:r>
      <w:r w:rsidRPr="007E455C">
        <w:rPr>
          <w:rFonts w:ascii="Simplified Arabic" w:hAnsi="Simplified Arabic" w:cs="Simplified Arabic"/>
          <w:color w:val="000000" w:themeColor="text1"/>
          <w:rtl/>
        </w:rPr>
        <w:t xml:space="preserve"> أسرة في الضفة الغربية، و(</w:t>
      </w:r>
      <w:r w:rsidRPr="007E455C">
        <w:rPr>
          <w:rFonts w:ascii="Simplified Arabic" w:hAnsi="Simplified Arabic" w:cs="Simplified Arabic" w:hint="cs"/>
          <w:color w:val="000000" w:themeColor="text1"/>
          <w:rtl/>
          <w:lang w:eastAsia="en-US"/>
        </w:rPr>
        <w:t>1</w:t>
      </w:r>
      <w:r w:rsidR="00166C7E">
        <w:rPr>
          <w:rFonts w:ascii="Simplified Arabic" w:hAnsi="Simplified Arabic" w:cs="Simplified Arabic" w:hint="cs"/>
          <w:color w:val="000000" w:themeColor="text1"/>
          <w:rtl/>
          <w:lang w:eastAsia="en-US"/>
        </w:rPr>
        <w:t>,</w:t>
      </w:r>
      <w:r w:rsidRPr="007E455C">
        <w:rPr>
          <w:rFonts w:ascii="Simplified Arabic" w:hAnsi="Simplified Arabic" w:cs="Simplified Arabic" w:hint="cs"/>
          <w:color w:val="000000" w:themeColor="text1"/>
          <w:rtl/>
          <w:lang w:eastAsia="en-US"/>
        </w:rPr>
        <w:t>018</w:t>
      </w:r>
      <w:r w:rsidRPr="007E455C">
        <w:rPr>
          <w:rFonts w:ascii="Simplified Arabic" w:hAnsi="Simplified Arabic" w:cs="Simplified Arabic"/>
          <w:color w:val="000000" w:themeColor="text1"/>
          <w:rtl/>
        </w:rPr>
        <w:t>) أسرة في قطاع غزة، وقد جرى تعديل الأوزان على مستوى طبقات التصميم لتعديل تأثير نسـب حالات الرفض وعدم الاستجابة.</w:t>
      </w:r>
    </w:p>
    <w:p w14:paraId="399D3387" w14:textId="77777777" w:rsidR="007E455C" w:rsidRPr="00C2156E" w:rsidRDefault="007E455C" w:rsidP="007E455C">
      <w:pPr>
        <w:jc w:val="both"/>
        <w:rPr>
          <w:rFonts w:ascii="Simplified Arabic" w:hAnsi="Simplified Arabic" w:cs="Simplified Arabic"/>
          <w:color w:val="000000" w:themeColor="text1"/>
          <w:sz w:val="20"/>
          <w:szCs w:val="20"/>
          <w:rtl/>
          <w:lang w:eastAsia="en-US"/>
        </w:rPr>
      </w:pPr>
    </w:p>
    <w:p w14:paraId="5ECE8AF2" w14:textId="77777777" w:rsidR="007E455C" w:rsidRPr="007E455C" w:rsidRDefault="007E455C" w:rsidP="007E455C">
      <w:pPr>
        <w:pStyle w:val="BlockText"/>
        <w:ind w:left="0"/>
        <w:jc w:val="center"/>
        <w:rPr>
          <w:color w:val="000000"/>
          <w:sz w:val="22"/>
          <w:szCs w:val="22"/>
          <w:rtl/>
        </w:rPr>
      </w:pPr>
      <w:r w:rsidRPr="007E455C">
        <w:rPr>
          <w:rFonts w:hint="cs"/>
          <w:color w:val="000000"/>
          <w:sz w:val="22"/>
          <w:szCs w:val="22"/>
          <w:rtl/>
        </w:rPr>
        <w:t>حالات الاستجابة وعدم الاستجابة للأسر</w:t>
      </w:r>
    </w:p>
    <w:tbl>
      <w:tblPr>
        <w:tblStyle w:val="GridTable1Light-Accent2"/>
        <w:bidiVisual/>
        <w:tblW w:w="7506" w:type="dxa"/>
        <w:jc w:val="center"/>
        <w:tblBorders>
          <w:insideH w:val="none" w:sz="0" w:space="0" w:color="auto"/>
        </w:tblBorders>
        <w:tblLayout w:type="fixed"/>
        <w:tblLook w:val="0000" w:firstRow="0" w:lastRow="0" w:firstColumn="0" w:lastColumn="0" w:noHBand="0" w:noVBand="0"/>
      </w:tblPr>
      <w:tblGrid>
        <w:gridCol w:w="5190"/>
        <w:gridCol w:w="2316"/>
      </w:tblGrid>
      <w:tr w:rsidR="007E455C" w:rsidRPr="00C2156E" w14:paraId="43E60930" w14:textId="77777777" w:rsidTr="00C2156E">
        <w:trPr>
          <w:trHeight w:val="340"/>
          <w:jc w:val="center"/>
        </w:trPr>
        <w:tc>
          <w:tcPr>
            <w:tcW w:w="3457" w:type="pct"/>
            <w:tcBorders>
              <w:top w:val="single" w:sz="4" w:space="0" w:color="E5B8B7" w:themeColor="accent2" w:themeTint="66"/>
              <w:bottom w:val="single" w:sz="4" w:space="0" w:color="E5B8B7" w:themeColor="accent2" w:themeTint="66"/>
            </w:tcBorders>
          </w:tcPr>
          <w:p w14:paraId="34B55C01" w14:textId="77777777" w:rsidR="007E455C" w:rsidRPr="00C2156E" w:rsidRDefault="007E455C" w:rsidP="00620D2B">
            <w:pPr>
              <w:pStyle w:val="BlockText"/>
              <w:ind w:left="0" w:right="0"/>
              <w:jc w:val="center"/>
              <w:rPr>
                <w:rFonts w:ascii="Simplified Arabic" w:hAnsi="Simplified Arabic"/>
                <w:b w:val="0"/>
                <w:i/>
                <w:iCs/>
                <w:sz w:val="18"/>
                <w:szCs w:val="18"/>
                <w:rtl/>
              </w:rPr>
            </w:pPr>
            <w:r w:rsidRPr="00C2156E">
              <w:rPr>
                <w:rFonts w:ascii="Simplified Arabic" w:hAnsi="Simplified Arabic"/>
                <w:color w:val="000000"/>
                <w:sz w:val="18"/>
                <w:szCs w:val="18"/>
                <w:rtl/>
              </w:rPr>
              <w:t>حالات الاستجابة وعدم الاستجابة</w:t>
            </w:r>
          </w:p>
        </w:tc>
        <w:tc>
          <w:tcPr>
            <w:tcW w:w="1543" w:type="pct"/>
            <w:tcBorders>
              <w:top w:val="single" w:sz="4" w:space="0" w:color="E5B8B7" w:themeColor="accent2" w:themeTint="66"/>
              <w:bottom w:val="single" w:sz="4" w:space="0" w:color="E5B8B7" w:themeColor="accent2" w:themeTint="66"/>
            </w:tcBorders>
          </w:tcPr>
          <w:p w14:paraId="2C975008" w14:textId="77777777" w:rsidR="007E455C" w:rsidRPr="00C2156E" w:rsidRDefault="007E455C" w:rsidP="00620D2B">
            <w:pPr>
              <w:jc w:val="center"/>
              <w:rPr>
                <w:rFonts w:ascii="Simplified Arabic" w:hAnsi="Simplified Arabic" w:cs="Simplified Arabic"/>
                <w:bCs/>
                <w:sz w:val="18"/>
                <w:szCs w:val="18"/>
                <w:rtl/>
              </w:rPr>
            </w:pPr>
            <w:r w:rsidRPr="00C2156E">
              <w:rPr>
                <w:rFonts w:ascii="Simplified Arabic" w:hAnsi="Simplified Arabic" w:cs="Simplified Arabic"/>
                <w:bCs/>
                <w:sz w:val="18"/>
                <w:szCs w:val="18"/>
                <w:rtl/>
              </w:rPr>
              <w:t>عدد الحالات</w:t>
            </w:r>
          </w:p>
        </w:tc>
      </w:tr>
      <w:tr w:rsidR="007E455C" w:rsidRPr="00C2156E" w14:paraId="38C03E69" w14:textId="77777777" w:rsidTr="00C2156E">
        <w:trPr>
          <w:trHeight w:val="340"/>
          <w:jc w:val="center"/>
        </w:trPr>
        <w:tc>
          <w:tcPr>
            <w:tcW w:w="3457" w:type="pct"/>
            <w:tcBorders>
              <w:top w:val="single" w:sz="4" w:space="0" w:color="E5B8B7" w:themeColor="accent2" w:themeTint="66"/>
            </w:tcBorders>
          </w:tcPr>
          <w:p w14:paraId="6AFB5ECF" w14:textId="77777777" w:rsidR="007E455C" w:rsidRPr="00C2156E" w:rsidRDefault="007E455C" w:rsidP="00166C7E">
            <w:pPr>
              <w:rPr>
                <w:rFonts w:ascii="Simplified Arabic" w:hAnsi="Simplified Arabic" w:cs="Simplified Arabic"/>
                <w:color w:val="000000"/>
                <w:sz w:val="18"/>
                <w:szCs w:val="18"/>
              </w:rPr>
            </w:pPr>
            <w:r w:rsidRPr="00C2156E">
              <w:rPr>
                <w:rFonts w:ascii="Simplified Arabic" w:hAnsi="Simplified Arabic" w:cs="Simplified Arabic"/>
                <w:color w:val="000000"/>
                <w:sz w:val="18"/>
                <w:szCs w:val="18"/>
                <w:rtl/>
              </w:rPr>
              <w:t>اكتملت</w:t>
            </w:r>
          </w:p>
        </w:tc>
        <w:tc>
          <w:tcPr>
            <w:tcW w:w="1543" w:type="pct"/>
            <w:tcBorders>
              <w:top w:val="single" w:sz="4" w:space="0" w:color="E5B8B7" w:themeColor="accent2" w:themeTint="66"/>
            </w:tcBorders>
          </w:tcPr>
          <w:p w14:paraId="48712C60" w14:textId="77777777" w:rsidR="007E455C" w:rsidRPr="00C2156E" w:rsidRDefault="007E455C" w:rsidP="00166C7E">
            <w:pPr>
              <w:rPr>
                <w:rFonts w:ascii="Arial" w:hAnsi="Arial" w:cs="Arial"/>
                <w:color w:val="000000"/>
                <w:sz w:val="18"/>
                <w:szCs w:val="18"/>
              </w:rPr>
            </w:pPr>
            <w:r w:rsidRPr="00C2156E">
              <w:rPr>
                <w:rFonts w:ascii="Arial" w:hAnsi="Arial" w:cs="Arial"/>
                <w:color w:val="000000"/>
                <w:sz w:val="18"/>
                <w:szCs w:val="18"/>
              </w:rPr>
              <w:t>3</w:t>
            </w:r>
            <w:r w:rsidR="00166C7E" w:rsidRPr="00C2156E">
              <w:rPr>
                <w:rFonts w:ascii="Arial" w:hAnsi="Arial" w:cs="Arial"/>
                <w:color w:val="000000"/>
                <w:sz w:val="18"/>
                <w:szCs w:val="18"/>
              </w:rPr>
              <w:t>,</w:t>
            </w:r>
            <w:r w:rsidRPr="00C2156E">
              <w:rPr>
                <w:rFonts w:ascii="Arial" w:hAnsi="Arial" w:cs="Arial"/>
                <w:color w:val="000000"/>
                <w:sz w:val="18"/>
                <w:szCs w:val="18"/>
              </w:rPr>
              <w:t>085</w:t>
            </w:r>
          </w:p>
        </w:tc>
      </w:tr>
      <w:tr w:rsidR="007E455C" w:rsidRPr="00C2156E" w14:paraId="6BBA1E95" w14:textId="77777777" w:rsidTr="00C2156E">
        <w:trPr>
          <w:trHeight w:val="340"/>
          <w:jc w:val="center"/>
        </w:trPr>
        <w:tc>
          <w:tcPr>
            <w:tcW w:w="3457" w:type="pct"/>
          </w:tcPr>
          <w:p w14:paraId="42270C53" w14:textId="77777777" w:rsidR="007E455C" w:rsidRPr="00C2156E" w:rsidRDefault="007E455C" w:rsidP="00166C7E">
            <w:pPr>
              <w:rPr>
                <w:rFonts w:ascii="Simplified Arabic" w:hAnsi="Simplified Arabic" w:cs="Simplified Arabic"/>
                <w:color w:val="000000"/>
                <w:sz w:val="18"/>
                <w:szCs w:val="18"/>
              </w:rPr>
            </w:pPr>
            <w:r w:rsidRPr="00C2156E">
              <w:rPr>
                <w:rFonts w:ascii="Simplified Arabic" w:hAnsi="Simplified Arabic" w:cs="Simplified Arabic"/>
                <w:color w:val="000000"/>
                <w:sz w:val="18"/>
                <w:szCs w:val="18"/>
                <w:rtl/>
              </w:rPr>
              <w:t>مكتمل جزئي</w:t>
            </w:r>
          </w:p>
        </w:tc>
        <w:tc>
          <w:tcPr>
            <w:tcW w:w="1543" w:type="pct"/>
          </w:tcPr>
          <w:p w14:paraId="6F109F3F" w14:textId="77777777" w:rsidR="007E455C" w:rsidRPr="00C2156E" w:rsidRDefault="007E455C" w:rsidP="00166C7E">
            <w:pPr>
              <w:rPr>
                <w:rFonts w:ascii="Arial" w:hAnsi="Arial" w:cs="Arial"/>
                <w:color w:val="000000"/>
                <w:sz w:val="18"/>
                <w:szCs w:val="18"/>
                <w:rtl/>
              </w:rPr>
            </w:pPr>
            <w:r w:rsidRPr="00C2156E">
              <w:rPr>
                <w:rFonts w:ascii="Arial" w:hAnsi="Arial" w:cs="Arial"/>
                <w:color w:val="000000"/>
                <w:sz w:val="18"/>
                <w:szCs w:val="18"/>
              </w:rPr>
              <w:t>37</w:t>
            </w:r>
          </w:p>
        </w:tc>
      </w:tr>
      <w:tr w:rsidR="007E455C" w:rsidRPr="00C2156E" w14:paraId="39EC2DBA" w14:textId="77777777" w:rsidTr="00C2156E">
        <w:trPr>
          <w:trHeight w:val="340"/>
          <w:jc w:val="center"/>
        </w:trPr>
        <w:tc>
          <w:tcPr>
            <w:tcW w:w="3457" w:type="pct"/>
          </w:tcPr>
          <w:p w14:paraId="5E342D24" w14:textId="77777777" w:rsidR="007E455C" w:rsidRPr="00C2156E" w:rsidRDefault="007E455C" w:rsidP="00166C7E">
            <w:pPr>
              <w:rPr>
                <w:rFonts w:ascii="Simplified Arabic" w:hAnsi="Simplified Arabic" w:cs="Simplified Arabic"/>
                <w:color w:val="000000"/>
                <w:sz w:val="18"/>
                <w:szCs w:val="18"/>
              </w:rPr>
            </w:pPr>
            <w:r w:rsidRPr="00C2156E">
              <w:rPr>
                <w:rFonts w:ascii="Simplified Arabic" w:hAnsi="Simplified Arabic" w:cs="Simplified Arabic"/>
                <w:color w:val="000000"/>
                <w:sz w:val="18"/>
                <w:szCs w:val="18"/>
                <w:rtl/>
              </w:rPr>
              <w:t>الأسرة مسافرة</w:t>
            </w:r>
          </w:p>
        </w:tc>
        <w:tc>
          <w:tcPr>
            <w:tcW w:w="1543" w:type="pct"/>
          </w:tcPr>
          <w:p w14:paraId="12B4B764" w14:textId="77777777" w:rsidR="007E455C" w:rsidRPr="00C2156E" w:rsidRDefault="007E455C" w:rsidP="00166C7E">
            <w:pPr>
              <w:rPr>
                <w:rFonts w:ascii="Arial" w:hAnsi="Arial" w:cs="Arial"/>
                <w:color w:val="000000"/>
                <w:sz w:val="18"/>
                <w:szCs w:val="18"/>
                <w:rtl/>
              </w:rPr>
            </w:pPr>
            <w:r w:rsidRPr="00C2156E">
              <w:rPr>
                <w:rFonts w:ascii="Arial" w:hAnsi="Arial" w:cs="Arial"/>
                <w:color w:val="000000"/>
                <w:sz w:val="18"/>
                <w:szCs w:val="18"/>
              </w:rPr>
              <w:t>3</w:t>
            </w:r>
          </w:p>
        </w:tc>
      </w:tr>
      <w:tr w:rsidR="007E455C" w:rsidRPr="00C2156E" w14:paraId="69A53987" w14:textId="77777777" w:rsidTr="00C2156E">
        <w:trPr>
          <w:trHeight w:val="340"/>
          <w:jc w:val="center"/>
        </w:trPr>
        <w:tc>
          <w:tcPr>
            <w:tcW w:w="3457" w:type="pct"/>
          </w:tcPr>
          <w:p w14:paraId="34A30D77" w14:textId="77777777" w:rsidR="007E455C" w:rsidRPr="00C2156E" w:rsidRDefault="007E455C" w:rsidP="00166C7E">
            <w:pPr>
              <w:rPr>
                <w:rFonts w:ascii="Simplified Arabic" w:hAnsi="Simplified Arabic" w:cs="Simplified Arabic"/>
                <w:color w:val="000000"/>
                <w:sz w:val="18"/>
                <w:szCs w:val="18"/>
              </w:rPr>
            </w:pPr>
            <w:r w:rsidRPr="00C2156E">
              <w:rPr>
                <w:rFonts w:ascii="Simplified Arabic" w:hAnsi="Simplified Arabic" w:cs="Simplified Arabic"/>
                <w:color w:val="000000"/>
                <w:sz w:val="18"/>
                <w:szCs w:val="18"/>
                <w:rtl/>
              </w:rPr>
              <w:t>رفض</w:t>
            </w:r>
          </w:p>
        </w:tc>
        <w:tc>
          <w:tcPr>
            <w:tcW w:w="1543" w:type="pct"/>
          </w:tcPr>
          <w:p w14:paraId="6E486059" w14:textId="77777777" w:rsidR="007E455C" w:rsidRPr="00C2156E" w:rsidRDefault="007E455C" w:rsidP="00166C7E">
            <w:pPr>
              <w:rPr>
                <w:rFonts w:ascii="Arial" w:hAnsi="Arial" w:cs="Arial"/>
                <w:color w:val="000000"/>
                <w:sz w:val="18"/>
                <w:szCs w:val="18"/>
              </w:rPr>
            </w:pPr>
            <w:r w:rsidRPr="00C2156E">
              <w:rPr>
                <w:rFonts w:ascii="Arial" w:hAnsi="Arial" w:cs="Arial"/>
                <w:color w:val="000000"/>
                <w:sz w:val="18"/>
                <w:szCs w:val="18"/>
              </w:rPr>
              <w:t>136</w:t>
            </w:r>
          </w:p>
        </w:tc>
      </w:tr>
      <w:tr w:rsidR="007E455C" w:rsidRPr="00C2156E" w14:paraId="4A204647" w14:textId="77777777" w:rsidTr="00C2156E">
        <w:trPr>
          <w:trHeight w:val="340"/>
          <w:jc w:val="center"/>
        </w:trPr>
        <w:tc>
          <w:tcPr>
            <w:tcW w:w="3457" w:type="pct"/>
          </w:tcPr>
          <w:p w14:paraId="029CF259" w14:textId="77777777" w:rsidR="007E455C" w:rsidRPr="00C2156E" w:rsidRDefault="007E455C" w:rsidP="00166C7E">
            <w:pPr>
              <w:rPr>
                <w:rFonts w:ascii="Simplified Arabic" w:hAnsi="Simplified Arabic" w:cs="Simplified Arabic"/>
                <w:color w:val="000000"/>
                <w:sz w:val="18"/>
                <w:szCs w:val="18"/>
                <w:rtl/>
              </w:rPr>
            </w:pPr>
            <w:r w:rsidRPr="00C2156E">
              <w:rPr>
                <w:rFonts w:ascii="Simplified Arabic" w:hAnsi="Simplified Arabic" w:cs="Simplified Arabic"/>
                <w:color w:val="000000"/>
                <w:sz w:val="18"/>
                <w:szCs w:val="18"/>
                <w:rtl/>
              </w:rPr>
              <w:t>لم يتوفر معلومات</w:t>
            </w:r>
          </w:p>
        </w:tc>
        <w:tc>
          <w:tcPr>
            <w:tcW w:w="1543" w:type="pct"/>
          </w:tcPr>
          <w:p w14:paraId="5A09EEF0" w14:textId="77777777" w:rsidR="007E455C" w:rsidRPr="00C2156E" w:rsidRDefault="007E455C" w:rsidP="00166C7E">
            <w:pPr>
              <w:rPr>
                <w:rFonts w:ascii="Arial" w:hAnsi="Arial" w:cs="Arial"/>
                <w:color w:val="000000"/>
                <w:sz w:val="18"/>
                <w:szCs w:val="18"/>
              </w:rPr>
            </w:pPr>
            <w:r w:rsidRPr="00C2156E">
              <w:rPr>
                <w:rFonts w:ascii="Arial" w:hAnsi="Arial" w:cs="Arial"/>
                <w:color w:val="000000"/>
                <w:sz w:val="18"/>
                <w:szCs w:val="18"/>
              </w:rPr>
              <w:t>8</w:t>
            </w:r>
          </w:p>
        </w:tc>
      </w:tr>
      <w:tr w:rsidR="000607D6" w:rsidRPr="00C2156E" w14:paraId="7C86F124" w14:textId="77777777" w:rsidTr="00C2156E">
        <w:trPr>
          <w:trHeight w:val="340"/>
          <w:jc w:val="center"/>
        </w:trPr>
        <w:tc>
          <w:tcPr>
            <w:tcW w:w="3457" w:type="pct"/>
            <w:tcBorders>
              <w:bottom w:val="nil"/>
            </w:tcBorders>
          </w:tcPr>
          <w:p w14:paraId="53350183" w14:textId="77777777" w:rsidR="000607D6" w:rsidRPr="00C2156E" w:rsidRDefault="000607D6" w:rsidP="000607D6">
            <w:pPr>
              <w:rPr>
                <w:rFonts w:ascii="Simplified Arabic" w:hAnsi="Simplified Arabic" w:cs="Simplified Arabic"/>
                <w:color w:val="000000"/>
                <w:sz w:val="18"/>
                <w:szCs w:val="18"/>
              </w:rPr>
            </w:pPr>
            <w:r w:rsidRPr="00C2156E">
              <w:rPr>
                <w:rFonts w:ascii="Simplified Arabic" w:hAnsi="Simplified Arabic" w:cs="Simplified Arabic"/>
                <w:color w:val="000000"/>
                <w:sz w:val="18"/>
                <w:szCs w:val="18"/>
                <w:rtl/>
              </w:rPr>
              <w:t>لم يتمكن من الوصول</w:t>
            </w:r>
          </w:p>
        </w:tc>
        <w:tc>
          <w:tcPr>
            <w:tcW w:w="1543" w:type="pct"/>
            <w:tcBorders>
              <w:bottom w:val="nil"/>
            </w:tcBorders>
          </w:tcPr>
          <w:p w14:paraId="3387D1C3" w14:textId="77777777" w:rsidR="000607D6" w:rsidRPr="00C2156E" w:rsidRDefault="000607D6" w:rsidP="000607D6">
            <w:pPr>
              <w:rPr>
                <w:rFonts w:ascii="Arial" w:hAnsi="Arial" w:cs="Arial"/>
                <w:color w:val="000000"/>
                <w:sz w:val="18"/>
                <w:szCs w:val="18"/>
              </w:rPr>
            </w:pPr>
            <w:r w:rsidRPr="00C2156E">
              <w:rPr>
                <w:rFonts w:ascii="Arial" w:hAnsi="Arial" w:cs="Arial"/>
                <w:color w:val="000000"/>
                <w:sz w:val="18"/>
                <w:szCs w:val="18"/>
              </w:rPr>
              <w:t>60</w:t>
            </w:r>
          </w:p>
        </w:tc>
      </w:tr>
      <w:tr w:rsidR="000607D6" w:rsidRPr="00C2156E" w14:paraId="212562AA" w14:textId="77777777" w:rsidTr="00C2156E">
        <w:trPr>
          <w:trHeight w:val="340"/>
          <w:jc w:val="center"/>
        </w:trPr>
        <w:tc>
          <w:tcPr>
            <w:tcW w:w="3457" w:type="pct"/>
            <w:tcBorders>
              <w:top w:val="nil"/>
              <w:bottom w:val="single" w:sz="4" w:space="0" w:color="E5B8B7" w:themeColor="accent2" w:themeTint="66"/>
            </w:tcBorders>
          </w:tcPr>
          <w:p w14:paraId="5FDDE0F8" w14:textId="77777777" w:rsidR="000607D6" w:rsidRPr="00C2156E" w:rsidRDefault="000607D6" w:rsidP="000607D6">
            <w:pPr>
              <w:rPr>
                <w:rFonts w:ascii="Simplified Arabic" w:hAnsi="Simplified Arabic" w:cs="Simplified Arabic"/>
                <w:color w:val="000000"/>
                <w:sz w:val="18"/>
                <w:szCs w:val="18"/>
              </w:rPr>
            </w:pPr>
            <w:r w:rsidRPr="00C2156E">
              <w:rPr>
                <w:rFonts w:ascii="Simplified Arabic" w:hAnsi="Simplified Arabic" w:cs="Simplified Arabic"/>
                <w:color w:val="000000"/>
                <w:sz w:val="18"/>
                <w:szCs w:val="18"/>
                <w:rtl/>
              </w:rPr>
              <w:t>أخرى/حدد</w:t>
            </w:r>
          </w:p>
        </w:tc>
        <w:tc>
          <w:tcPr>
            <w:tcW w:w="1543" w:type="pct"/>
            <w:tcBorders>
              <w:top w:val="nil"/>
              <w:bottom w:val="single" w:sz="4" w:space="0" w:color="E5B8B7" w:themeColor="accent2" w:themeTint="66"/>
            </w:tcBorders>
          </w:tcPr>
          <w:p w14:paraId="5E0C83B3" w14:textId="77777777" w:rsidR="000607D6" w:rsidRPr="00C2156E" w:rsidRDefault="000607D6" w:rsidP="000607D6">
            <w:pPr>
              <w:rPr>
                <w:rFonts w:ascii="Arial" w:hAnsi="Arial" w:cs="Arial"/>
                <w:color w:val="000000"/>
                <w:sz w:val="18"/>
                <w:szCs w:val="18"/>
              </w:rPr>
            </w:pPr>
            <w:r w:rsidRPr="00C2156E">
              <w:rPr>
                <w:rFonts w:ascii="Arial" w:hAnsi="Arial" w:cs="Arial"/>
                <w:color w:val="000000"/>
                <w:sz w:val="18"/>
                <w:szCs w:val="18"/>
              </w:rPr>
              <w:t>293</w:t>
            </w:r>
          </w:p>
        </w:tc>
      </w:tr>
      <w:tr w:rsidR="000607D6" w:rsidRPr="00C2156E" w14:paraId="3C6BC246" w14:textId="77777777" w:rsidTr="00C2156E">
        <w:trPr>
          <w:trHeight w:val="340"/>
          <w:jc w:val="center"/>
        </w:trPr>
        <w:tc>
          <w:tcPr>
            <w:tcW w:w="3457" w:type="pct"/>
            <w:tcBorders>
              <w:top w:val="single" w:sz="4" w:space="0" w:color="E5B8B7" w:themeColor="accent2" w:themeTint="66"/>
              <w:bottom w:val="nil"/>
            </w:tcBorders>
          </w:tcPr>
          <w:p w14:paraId="3246D82B" w14:textId="77777777" w:rsidR="000607D6" w:rsidRPr="00C2156E" w:rsidRDefault="000607D6" w:rsidP="000607D6">
            <w:pPr>
              <w:rPr>
                <w:rFonts w:ascii="Simplified Arabic" w:hAnsi="Simplified Arabic" w:cs="Simplified Arabic"/>
                <w:b/>
                <w:bCs/>
                <w:color w:val="000000"/>
                <w:sz w:val="18"/>
                <w:szCs w:val="18"/>
              </w:rPr>
            </w:pPr>
            <w:r w:rsidRPr="00C2156E">
              <w:rPr>
                <w:rFonts w:ascii="Simplified Arabic" w:hAnsi="Simplified Arabic" w:cs="Simplified Arabic" w:hint="cs"/>
                <w:b/>
                <w:bCs/>
                <w:color w:val="000000"/>
                <w:sz w:val="18"/>
                <w:szCs w:val="18"/>
                <w:rtl/>
              </w:rPr>
              <w:t>حالات زيادة الشمول</w:t>
            </w:r>
          </w:p>
        </w:tc>
        <w:tc>
          <w:tcPr>
            <w:tcW w:w="1543" w:type="pct"/>
            <w:tcBorders>
              <w:top w:val="single" w:sz="4" w:space="0" w:color="E5B8B7" w:themeColor="accent2" w:themeTint="66"/>
              <w:bottom w:val="nil"/>
            </w:tcBorders>
          </w:tcPr>
          <w:p w14:paraId="62DFBD3D" w14:textId="77777777" w:rsidR="000607D6" w:rsidRPr="00C2156E" w:rsidRDefault="000607D6" w:rsidP="000607D6">
            <w:pPr>
              <w:rPr>
                <w:rFonts w:ascii="Arial" w:hAnsi="Arial" w:cs="Arial"/>
                <w:color w:val="000000"/>
                <w:sz w:val="18"/>
                <w:szCs w:val="18"/>
              </w:rPr>
            </w:pPr>
          </w:p>
        </w:tc>
      </w:tr>
      <w:tr w:rsidR="000607D6" w:rsidRPr="00C2156E" w14:paraId="74418867" w14:textId="77777777" w:rsidTr="00C2156E">
        <w:trPr>
          <w:trHeight w:val="340"/>
          <w:jc w:val="center"/>
        </w:trPr>
        <w:tc>
          <w:tcPr>
            <w:tcW w:w="3457" w:type="pct"/>
            <w:tcBorders>
              <w:top w:val="nil"/>
              <w:bottom w:val="single" w:sz="4" w:space="0" w:color="E5B8B7" w:themeColor="accent2" w:themeTint="66"/>
            </w:tcBorders>
          </w:tcPr>
          <w:p w14:paraId="0D08CD9A" w14:textId="77777777" w:rsidR="000607D6" w:rsidRPr="00C2156E" w:rsidRDefault="000607D6" w:rsidP="000607D6">
            <w:pPr>
              <w:rPr>
                <w:rFonts w:ascii="Simplified Arabic" w:hAnsi="Simplified Arabic" w:cs="Simplified Arabic"/>
                <w:color w:val="000000"/>
                <w:sz w:val="18"/>
                <w:szCs w:val="18"/>
              </w:rPr>
            </w:pPr>
            <w:r w:rsidRPr="00C2156E">
              <w:rPr>
                <w:rFonts w:ascii="Simplified Arabic" w:hAnsi="Simplified Arabic" w:cs="Simplified Arabic"/>
                <w:color w:val="000000"/>
                <w:sz w:val="18"/>
                <w:szCs w:val="18"/>
                <w:rtl/>
              </w:rPr>
              <w:t>وحدة غير مأهولة</w:t>
            </w:r>
          </w:p>
        </w:tc>
        <w:tc>
          <w:tcPr>
            <w:tcW w:w="1543" w:type="pct"/>
            <w:tcBorders>
              <w:top w:val="nil"/>
              <w:bottom w:val="single" w:sz="4" w:space="0" w:color="E5B8B7" w:themeColor="accent2" w:themeTint="66"/>
            </w:tcBorders>
          </w:tcPr>
          <w:p w14:paraId="25C43C14" w14:textId="77777777" w:rsidR="000607D6" w:rsidRPr="00C2156E" w:rsidRDefault="000607D6" w:rsidP="000607D6">
            <w:pPr>
              <w:rPr>
                <w:rFonts w:ascii="Arial" w:hAnsi="Arial" w:cs="Arial"/>
                <w:color w:val="000000"/>
                <w:sz w:val="18"/>
                <w:szCs w:val="18"/>
              </w:rPr>
            </w:pPr>
            <w:r w:rsidRPr="00C2156E">
              <w:rPr>
                <w:rFonts w:ascii="Arial" w:hAnsi="Arial" w:cs="Arial"/>
                <w:color w:val="000000"/>
                <w:sz w:val="18"/>
                <w:szCs w:val="18"/>
              </w:rPr>
              <w:t>1</w:t>
            </w:r>
          </w:p>
        </w:tc>
      </w:tr>
      <w:tr w:rsidR="000607D6" w:rsidRPr="00C2156E" w14:paraId="4E8A6F57" w14:textId="77777777" w:rsidTr="00C2156E">
        <w:trPr>
          <w:trHeight w:val="340"/>
          <w:jc w:val="center"/>
        </w:trPr>
        <w:tc>
          <w:tcPr>
            <w:tcW w:w="3457" w:type="pct"/>
          </w:tcPr>
          <w:p w14:paraId="111AE004" w14:textId="77777777" w:rsidR="000607D6" w:rsidRPr="00C2156E" w:rsidRDefault="000607D6" w:rsidP="000607D6">
            <w:pPr>
              <w:pStyle w:val="BlockText"/>
              <w:ind w:left="0" w:right="0"/>
              <w:jc w:val="left"/>
              <w:rPr>
                <w:rFonts w:ascii="Simplified Arabic" w:hAnsi="Simplified Arabic"/>
                <w:b w:val="0"/>
                <w:bCs w:val="0"/>
                <w:sz w:val="18"/>
                <w:szCs w:val="18"/>
                <w:rtl/>
              </w:rPr>
            </w:pPr>
            <w:r w:rsidRPr="00C2156E">
              <w:rPr>
                <w:rFonts w:ascii="Simplified Arabic" w:hAnsi="Simplified Arabic"/>
                <w:color w:val="000000"/>
                <w:sz w:val="18"/>
                <w:szCs w:val="18"/>
                <w:rtl/>
              </w:rPr>
              <w:t>المجموع (حجم العينة الكلي</w:t>
            </w:r>
            <w:r w:rsidRPr="00C2156E">
              <w:rPr>
                <w:rFonts w:ascii="Simplified Arabic" w:hAnsi="Simplified Arabic"/>
                <w:b w:val="0"/>
                <w:bCs w:val="0"/>
                <w:sz w:val="18"/>
                <w:szCs w:val="18"/>
                <w:rtl/>
              </w:rPr>
              <w:t>)</w:t>
            </w:r>
          </w:p>
        </w:tc>
        <w:tc>
          <w:tcPr>
            <w:tcW w:w="1543" w:type="pct"/>
          </w:tcPr>
          <w:p w14:paraId="4F10B206" w14:textId="77777777" w:rsidR="000607D6" w:rsidRPr="00C2156E" w:rsidRDefault="000607D6" w:rsidP="000607D6">
            <w:pPr>
              <w:rPr>
                <w:rFonts w:ascii="Arial" w:hAnsi="Arial" w:cs="Arial"/>
                <w:b/>
                <w:bCs/>
                <w:color w:val="000000"/>
                <w:sz w:val="18"/>
                <w:szCs w:val="18"/>
              </w:rPr>
            </w:pPr>
            <w:r w:rsidRPr="00C2156E">
              <w:rPr>
                <w:rFonts w:ascii="Arial" w:hAnsi="Arial" w:cs="Arial"/>
                <w:b/>
                <w:bCs/>
                <w:color w:val="000000"/>
                <w:sz w:val="18"/>
                <w:szCs w:val="18"/>
              </w:rPr>
              <w:t>3,623</w:t>
            </w:r>
          </w:p>
        </w:tc>
      </w:tr>
    </w:tbl>
    <w:p w14:paraId="2FDE2A4F" w14:textId="77777777" w:rsidR="007E455C" w:rsidRPr="007E455C" w:rsidRDefault="007E455C" w:rsidP="007E455C">
      <w:pPr>
        <w:numPr>
          <w:ilvl w:val="12"/>
          <w:numId w:val="0"/>
        </w:numPr>
        <w:ind w:left="-1"/>
        <w:jc w:val="lowKashida"/>
        <w:rPr>
          <w:rFonts w:cs="Simplified Arabic"/>
          <w:b/>
          <w:bCs/>
          <w:rtl/>
        </w:rPr>
      </w:pPr>
    </w:p>
    <w:p w14:paraId="7909DA09" w14:textId="77777777" w:rsidR="007E455C" w:rsidRPr="007E455C" w:rsidRDefault="007E455C" w:rsidP="007E455C">
      <w:pPr>
        <w:numPr>
          <w:ilvl w:val="12"/>
          <w:numId w:val="0"/>
        </w:numPr>
        <w:ind w:left="-1"/>
        <w:jc w:val="lowKashida"/>
        <w:rPr>
          <w:rFonts w:cs="Simplified Arabic"/>
          <w:b/>
          <w:bCs/>
          <w:rtl/>
        </w:rPr>
      </w:pPr>
      <w:r w:rsidRPr="007E455C">
        <w:rPr>
          <w:rFonts w:cs="Simplified Arabic" w:hint="cs"/>
          <w:b/>
          <w:bCs/>
          <w:rtl/>
        </w:rPr>
        <w:t>معادلات الاستجابة وعدم الاستجابة:</w:t>
      </w:r>
    </w:p>
    <w:tbl>
      <w:tblPr>
        <w:tblStyle w:val="GridTable1Light-Accent2"/>
        <w:bidiVisual/>
        <w:tblW w:w="486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3"/>
        <w:gridCol w:w="770"/>
        <w:gridCol w:w="2795"/>
        <w:gridCol w:w="951"/>
        <w:gridCol w:w="414"/>
        <w:gridCol w:w="1555"/>
      </w:tblGrid>
      <w:tr w:rsidR="007E455C" w:rsidRPr="007E455C" w14:paraId="5E6DE615" w14:textId="77777777" w:rsidTr="000607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vMerge w:val="restart"/>
            <w:tcBorders>
              <w:bottom w:val="none" w:sz="0" w:space="0" w:color="auto"/>
            </w:tcBorders>
          </w:tcPr>
          <w:p w14:paraId="09FE7419" w14:textId="77777777" w:rsidR="007E455C" w:rsidRPr="007E455C" w:rsidRDefault="007E455C" w:rsidP="00620D2B">
            <w:pPr>
              <w:numPr>
                <w:ilvl w:val="12"/>
                <w:numId w:val="0"/>
              </w:numPr>
              <w:rPr>
                <w:rFonts w:cs="Simplified Arabic"/>
                <w:b w:val="0"/>
                <w:bCs w:val="0"/>
                <w:rtl/>
              </w:rPr>
            </w:pPr>
            <w:r w:rsidRPr="007E455C">
              <w:rPr>
                <w:rFonts w:cs="Simplified Arabic" w:hint="cs"/>
                <w:b w:val="0"/>
                <w:bCs w:val="0"/>
                <w:rtl/>
              </w:rPr>
              <w:t>نسبة أخطاء زيادة الشمول</w:t>
            </w:r>
          </w:p>
        </w:tc>
        <w:tc>
          <w:tcPr>
            <w:tcW w:w="789" w:type="dxa"/>
            <w:vMerge w:val="restart"/>
            <w:tcBorders>
              <w:bottom w:val="none" w:sz="0" w:space="0" w:color="auto"/>
            </w:tcBorders>
          </w:tcPr>
          <w:p w14:paraId="01B89B0F" w14:textId="77777777" w:rsidR="007E455C" w:rsidRPr="007E455C" w:rsidRDefault="007E455C" w:rsidP="00620D2B">
            <w:pPr>
              <w:numPr>
                <w:ilvl w:val="12"/>
                <w:numId w:val="0"/>
              </w:numPr>
              <w:jc w:val="center"/>
              <w:cnfStyle w:val="100000000000" w:firstRow="1" w:lastRow="0" w:firstColumn="0" w:lastColumn="0" w:oddVBand="0" w:evenVBand="0" w:oddHBand="0" w:evenHBand="0" w:firstRowFirstColumn="0" w:firstRowLastColumn="0" w:lastRowFirstColumn="0" w:lastRowLastColumn="0"/>
              <w:rPr>
                <w:rFonts w:cs="Simplified Arabic"/>
                <w:b w:val="0"/>
                <w:bCs w:val="0"/>
                <w:rtl/>
              </w:rPr>
            </w:pPr>
            <w:r w:rsidRPr="007E455C">
              <w:rPr>
                <w:rFonts w:cs="Simplified Arabic" w:hint="cs"/>
                <w:b w:val="0"/>
                <w:bCs w:val="0"/>
                <w:rtl/>
              </w:rPr>
              <w:t>=</w:t>
            </w:r>
          </w:p>
        </w:tc>
        <w:tc>
          <w:tcPr>
            <w:tcW w:w="2879" w:type="dxa"/>
            <w:tcBorders>
              <w:bottom w:val="none" w:sz="0" w:space="0" w:color="auto"/>
            </w:tcBorders>
          </w:tcPr>
          <w:p w14:paraId="222135DD" w14:textId="77777777" w:rsidR="007E455C" w:rsidRPr="000607D6" w:rsidRDefault="007E455C" w:rsidP="00620D2B">
            <w:pPr>
              <w:numPr>
                <w:ilvl w:val="12"/>
                <w:numId w:val="0"/>
              </w:numPr>
              <w:jc w:val="center"/>
              <w:cnfStyle w:val="100000000000" w:firstRow="1" w:lastRow="0" w:firstColumn="0" w:lastColumn="0" w:oddVBand="0" w:evenVBand="0" w:oddHBand="0" w:evenHBand="0" w:firstRowFirstColumn="0" w:firstRowLastColumn="0" w:lastRowFirstColumn="0" w:lastRowLastColumn="0"/>
              <w:rPr>
                <w:rFonts w:cs="Simplified Arabic"/>
                <w:b w:val="0"/>
                <w:bCs w:val="0"/>
                <w:u w:val="single"/>
                <w:rtl/>
              </w:rPr>
            </w:pPr>
            <w:r w:rsidRPr="000607D6">
              <w:rPr>
                <w:rFonts w:cs="Simplified Arabic" w:hint="cs"/>
                <w:b w:val="0"/>
                <w:bCs w:val="0"/>
                <w:u w:val="single"/>
                <w:rtl/>
              </w:rPr>
              <w:t>مجموع حالات زيادة الشمول</w:t>
            </w:r>
          </w:p>
        </w:tc>
        <w:tc>
          <w:tcPr>
            <w:tcW w:w="959" w:type="dxa"/>
            <w:vMerge w:val="restart"/>
            <w:tcBorders>
              <w:bottom w:val="none" w:sz="0" w:space="0" w:color="auto"/>
            </w:tcBorders>
          </w:tcPr>
          <w:p w14:paraId="6F1C2797" w14:textId="77777777" w:rsidR="007E455C" w:rsidRPr="00230BB2" w:rsidRDefault="007E455C" w:rsidP="00620D2B">
            <w:pPr>
              <w:numPr>
                <w:ilvl w:val="12"/>
                <w:numId w:val="0"/>
              </w:numPr>
              <w:ind w:right="-113"/>
              <w:cnfStyle w:val="100000000000" w:firstRow="1" w:lastRow="0" w:firstColumn="0" w:lastColumn="0" w:oddVBand="0" w:evenVBand="0" w:oddHBand="0" w:evenHBand="0" w:firstRowFirstColumn="0" w:firstRowLastColumn="0" w:lastRowFirstColumn="0" w:lastRowLastColumn="0"/>
              <w:rPr>
                <w:rFonts w:cs="Simplified Arabic"/>
                <w:b w:val="0"/>
                <w:bCs w:val="0"/>
                <w:rtl/>
              </w:rPr>
            </w:pPr>
            <w:r w:rsidRPr="00230BB2">
              <w:rPr>
                <w:rFonts w:cs="Simplified Arabic"/>
                <w:b w:val="0"/>
                <w:bCs w:val="0"/>
              </w:rPr>
              <w:t>x</w:t>
            </w:r>
            <w:r w:rsidRPr="00230BB2">
              <w:rPr>
                <w:rFonts w:cs="Simplified Arabic" w:hint="cs"/>
                <w:b w:val="0"/>
                <w:bCs w:val="0"/>
                <w:rtl/>
              </w:rPr>
              <w:t xml:space="preserve"> 100</w:t>
            </w:r>
            <w:r w:rsidRPr="00230BB2">
              <w:rPr>
                <w:rFonts w:cs="Simplified Arabic"/>
                <w:b w:val="0"/>
                <w:bCs w:val="0"/>
              </w:rPr>
              <w:t>%</w:t>
            </w:r>
          </w:p>
        </w:tc>
        <w:tc>
          <w:tcPr>
            <w:tcW w:w="417" w:type="dxa"/>
            <w:vMerge w:val="restart"/>
            <w:tcBorders>
              <w:bottom w:val="none" w:sz="0" w:space="0" w:color="auto"/>
            </w:tcBorders>
          </w:tcPr>
          <w:p w14:paraId="2627C790" w14:textId="77777777" w:rsidR="007E455C" w:rsidRPr="00230BB2" w:rsidRDefault="007E455C" w:rsidP="00620D2B">
            <w:pPr>
              <w:numPr>
                <w:ilvl w:val="12"/>
                <w:numId w:val="0"/>
              </w:numPr>
              <w:cnfStyle w:val="100000000000" w:firstRow="1" w:lastRow="0" w:firstColumn="0" w:lastColumn="0" w:oddVBand="0" w:evenVBand="0" w:oddHBand="0" w:evenHBand="0" w:firstRowFirstColumn="0" w:firstRowLastColumn="0" w:lastRowFirstColumn="0" w:lastRowLastColumn="0"/>
              <w:rPr>
                <w:rFonts w:cs="Simplified Arabic"/>
                <w:b w:val="0"/>
                <w:bCs w:val="0"/>
                <w:rtl/>
              </w:rPr>
            </w:pPr>
            <w:r w:rsidRPr="00230BB2">
              <w:rPr>
                <w:rFonts w:cs="Simplified Arabic" w:hint="cs"/>
                <w:b w:val="0"/>
                <w:bCs w:val="0"/>
                <w:rtl/>
              </w:rPr>
              <w:t>=</w:t>
            </w:r>
          </w:p>
        </w:tc>
        <w:tc>
          <w:tcPr>
            <w:tcW w:w="1587" w:type="dxa"/>
            <w:vMerge w:val="restart"/>
            <w:tcBorders>
              <w:bottom w:val="none" w:sz="0" w:space="0" w:color="auto"/>
            </w:tcBorders>
          </w:tcPr>
          <w:p w14:paraId="5F1FB4F4" w14:textId="77777777" w:rsidR="007E455C" w:rsidRPr="00230BB2" w:rsidRDefault="007E455C" w:rsidP="00620D2B">
            <w:pPr>
              <w:numPr>
                <w:ilvl w:val="12"/>
                <w:numId w:val="0"/>
              </w:numPr>
              <w:cnfStyle w:val="100000000000" w:firstRow="1" w:lastRow="0" w:firstColumn="0" w:lastColumn="0" w:oddVBand="0" w:evenVBand="0" w:oddHBand="0" w:evenHBand="0" w:firstRowFirstColumn="0" w:firstRowLastColumn="0" w:lastRowFirstColumn="0" w:lastRowLastColumn="0"/>
              <w:rPr>
                <w:rFonts w:cs="Simplified Arabic"/>
                <w:b w:val="0"/>
                <w:bCs w:val="0"/>
                <w:rtl/>
              </w:rPr>
            </w:pPr>
            <w:r w:rsidRPr="00230BB2">
              <w:rPr>
                <w:rFonts w:cs="Simplified Arabic" w:hint="cs"/>
                <w:b w:val="0"/>
                <w:bCs w:val="0"/>
                <w:rtl/>
              </w:rPr>
              <w:t>0.03</w:t>
            </w:r>
            <w:r w:rsidRPr="00230BB2">
              <w:rPr>
                <w:rFonts w:cs="Simplified Arabic"/>
                <w:b w:val="0"/>
                <w:bCs w:val="0"/>
              </w:rPr>
              <w:t>%</w:t>
            </w:r>
          </w:p>
        </w:tc>
      </w:tr>
      <w:tr w:rsidR="007E455C" w:rsidRPr="007E455C" w14:paraId="2500AD0E" w14:textId="77777777" w:rsidTr="000607D6">
        <w:trPr>
          <w:trHeight w:val="560"/>
        </w:trPr>
        <w:tc>
          <w:tcPr>
            <w:cnfStyle w:val="001000000000" w:firstRow="0" w:lastRow="0" w:firstColumn="1" w:lastColumn="0" w:oddVBand="0" w:evenVBand="0" w:oddHBand="0" w:evenHBand="0" w:firstRowFirstColumn="0" w:firstRowLastColumn="0" w:lastRowFirstColumn="0" w:lastRowLastColumn="0"/>
            <w:tcW w:w="2407" w:type="dxa"/>
            <w:vMerge/>
          </w:tcPr>
          <w:p w14:paraId="39208D9E" w14:textId="77777777" w:rsidR="007E455C" w:rsidRPr="007E455C" w:rsidRDefault="007E455C" w:rsidP="00620D2B">
            <w:pPr>
              <w:numPr>
                <w:ilvl w:val="12"/>
                <w:numId w:val="0"/>
              </w:numPr>
              <w:rPr>
                <w:rFonts w:cs="Simplified Arabic"/>
                <w:b w:val="0"/>
                <w:bCs w:val="0"/>
                <w:rtl/>
              </w:rPr>
            </w:pPr>
          </w:p>
        </w:tc>
        <w:tc>
          <w:tcPr>
            <w:tcW w:w="789" w:type="dxa"/>
            <w:vMerge/>
          </w:tcPr>
          <w:p w14:paraId="30E5C602" w14:textId="77777777" w:rsidR="007E455C" w:rsidRPr="007E455C" w:rsidRDefault="007E455C" w:rsidP="00620D2B">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cs="Simplified Arabic"/>
                <w:b/>
                <w:bCs/>
                <w:rtl/>
              </w:rPr>
            </w:pPr>
          </w:p>
        </w:tc>
        <w:tc>
          <w:tcPr>
            <w:tcW w:w="2879" w:type="dxa"/>
          </w:tcPr>
          <w:p w14:paraId="79EA0BDF" w14:textId="77777777" w:rsidR="007E455C" w:rsidRPr="007E455C" w:rsidRDefault="007E455C" w:rsidP="00620D2B">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cs="Simplified Arabic"/>
                <w:b/>
                <w:bCs/>
                <w:rtl/>
              </w:rPr>
            </w:pPr>
            <w:r w:rsidRPr="007E455C">
              <w:rPr>
                <w:rFonts w:cs="Simplified Arabic" w:hint="cs"/>
                <w:rtl/>
              </w:rPr>
              <w:t>عدد حالات العينة الأصلية</w:t>
            </w:r>
          </w:p>
        </w:tc>
        <w:tc>
          <w:tcPr>
            <w:tcW w:w="959" w:type="dxa"/>
            <w:vMerge/>
          </w:tcPr>
          <w:p w14:paraId="22D65F5A" w14:textId="77777777" w:rsidR="007E455C" w:rsidRPr="007E455C"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p>
        </w:tc>
        <w:tc>
          <w:tcPr>
            <w:tcW w:w="417" w:type="dxa"/>
            <w:vMerge/>
          </w:tcPr>
          <w:p w14:paraId="1514C48F" w14:textId="77777777" w:rsidR="007E455C" w:rsidRPr="007E455C"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p>
        </w:tc>
        <w:tc>
          <w:tcPr>
            <w:tcW w:w="1587" w:type="dxa"/>
            <w:vMerge/>
          </w:tcPr>
          <w:p w14:paraId="58C552A7" w14:textId="77777777" w:rsidR="007E455C" w:rsidRPr="007E455C"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p>
        </w:tc>
      </w:tr>
      <w:tr w:rsidR="007E455C" w:rsidRPr="007E455C" w14:paraId="22B13F75" w14:textId="77777777" w:rsidTr="000607D6">
        <w:tc>
          <w:tcPr>
            <w:cnfStyle w:val="001000000000" w:firstRow="0" w:lastRow="0" w:firstColumn="1" w:lastColumn="0" w:oddVBand="0" w:evenVBand="0" w:oddHBand="0" w:evenHBand="0" w:firstRowFirstColumn="0" w:firstRowLastColumn="0" w:lastRowFirstColumn="0" w:lastRowLastColumn="0"/>
            <w:tcW w:w="2407" w:type="dxa"/>
            <w:vMerge w:val="restart"/>
          </w:tcPr>
          <w:p w14:paraId="25FBCA81" w14:textId="77777777" w:rsidR="007E455C" w:rsidRPr="007E455C" w:rsidRDefault="007E455C" w:rsidP="00620D2B">
            <w:pPr>
              <w:numPr>
                <w:ilvl w:val="12"/>
                <w:numId w:val="0"/>
              </w:numPr>
              <w:rPr>
                <w:rFonts w:cs="Simplified Arabic"/>
                <w:b w:val="0"/>
                <w:bCs w:val="0"/>
                <w:rtl/>
              </w:rPr>
            </w:pPr>
            <w:r w:rsidRPr="007E455C">
              <w:rPr>
                <w:rFonts w:cs="Simplified Arabic" w:hint="cs"/>
                <w:b w:val="0"/>
                <w:bCs w:val="0"/>
                <w:rtl/>
              </w:rPr>
              <w:t>نسبة عدم الاستجابة</w:t>
            </w:r>
          </w:p>
        </w:tc>
        <w:tc>
          <w:tcPr>
            <w:tcW w:w="789" w:type="dxa"/>
            <w:vMerge w:val="restart"/>
          </w:tcPr>
          <w:p w14:paraId="4794773A" w14:textId="77777777" w:rsidR="007E455C" w:rsidRPr="007E455C" w:rsidRDefault="007E455C" w:rsidP="00620D2B">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cs="Simplified Arabic"/>
                <w:b/>
                <w:bCs/>
                <w:rtl/>
              </w:rPr>
            </w:pPr>
            <w:r w:rsidRPr="007E455C">
              <w:rPr>
                <w:rFonts w:cs="Simplified Arabic" w:hint="cs"/>
                <w:b/>
                <w:bCs/>
                <w:rtl/>
              </w:rPr>
              <w:t>=</w:t>
            </w:r>
          </w:p>
        </w:tc>
        <w:tc>
          <w:tcPr>
            <w:tcW w:w="2879" w:type="dxa"/>
          </w:tcPr>
          <w:p w14:paraId="25AEC709" w14:textId="77777777" w:rsidR="007E455C" w:rsidRPr="000607D6" w:rsidRDefault="007E455C" w:rsidP="00620D2B">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cs="Simplified Arabic"/>
                <w:u w:val="single"/>
                <w:rtl/>
              </w:rPr>
            </w:pPr>
            <w:r w:rsidRPr="000607D6">
              <w:rPr>
                <w:rFonts w:cs="Simplified Arabic" w:hint="cs"/>
                <w:u w:val="single"/>
                <w:rtl/>
              </w:rPr>
              <w:t>مجموع حالات عدم الاستجابة</w:t>
            </w:r>
          </w:p>
        </w:tc>
        <w:tc>
          <w:tcPr>
            <w:tcW w:w="959" w:type="dxa"/>
            <w:vMerge w:val="restart"/>
          </w:tcPr>
          <w:p w14:paraId="3D166B61" w14:textId="77777777" w:rsidR="007E455C" w:rsidRPr="007E455C" w:rsidRDefault="007E455C" w:rsidP="00620D2B">
            <w:pPr>
              <w:numPr>
                <w:ilvl w:val="12"/>
                <w:numId w:val="0"/>
              </w:numPr>
              <w:ind w:right="-113"/>
              <w:cnfStyle w:val="000000000000" w:firstRow="0" w:lastRow="0" w:firstColumn="0" w:lastColumn="0" w:oddVBand="0" w:evenVBand="0" w:oddHBand="0" w:evenHBand="0" w:firstRowFirstColumn="0" w:firstRowLastColumn="0" w:lastRowFirstColumn="0" w:lastRowLastColumn="0"/>
              <w:rPr>
                <w:rFonts w:cs="Simplified Arabic"/>
                <w:b/>
                <w:bCs/>
                <w:rtl/>
              </w:rPr>
            </w:pPr>
            <w:r w:rsidRPr="007E455C">
              <w:rPr>
                <w:rFonts w:cs="Simplified Arabic"/>
              </w:rPr>
              <w:t>x</w:t>
            </w:r>
            <w:r w:rsidRPr="007E455C">
              <w:rPr>
                <w:rFonts w:cs="Simplified Arabic" w:hint="cs"/>
                <w:rtl/>
              </w:rPr>
              <w:t xml:space="preserve"> 100</w:t>
            </w:r>
            <w:r w:rsidRPr="007E455C">
              <w:rPr>
                <w:rFonts w:cs="Simplified Arabic"/>
              </w:rPr>
              <w:t>%</w:t>
            </w:r>
          </w:p>
        </w:tc>
        <w:tc>
          <w:tcPr>
            <w:tcW w:w="417" w:type="dxa"/>
            <w:vMerge w:val="restart"/>
          </w:tcPr>
          <w:p w14:paraId="20222A2D" w14:textId="77777777" w:rsidR="007E455C" w:rsidRPr="007E455C"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rtl/>
              </w:rPr>
            </w:pPr>
            <w:r w:rsidRPr="007E455C">
              <w:rPr>
                <w:rFonts w:cs="Simplified Arabic" w:hint="cs"/>
                <w:rtl/>
              </w:rPr>
              <w:t>=</w:t>
            </w:r>
          </w:p>
        </w:tc>
        <w:tc>
          <w:tcPr>
            <w:tcW w:w="1587" w:type="dxa"/>
            <w:vMerge w:val="restart"/>
          </w:tcPr>
          <w:p w14:paraId="59B8D431" w14:textId="77777777" w:rsidR="007E455C" w:rsidRPr="007E455C"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rtl/>
              </w:rPr>
            </w:pPr>
            <w:r w:rsidRPr="007E455C">
              <w:rPr>
                <w:rFonts w:cs="Simplified Arabic" w:hint="cs"/>
                <w:rtl/>
              </w:rPr>
              <w:t>13.8</w:t>
            </w:r>
            <w:r w:rsidRPr="007E455C">
              <w:rPr>
                <w:rFonts w:cs="Simplified Arabic"/>
              </w:rPr>
              <w:t>%</w:t>
            </w:r>
          </w:p>
        </w:tc>
      </w:tr>
      <w:tr w:rsidR="007E455C" w:rsidRPr="007E455C" w14:paraId="610CACC9" w14:textId="77777777" w:rsidTr="000607D6">
        <w:tc>
          <w:tcPr>
            <w:cnfStyle w:val="001000000000" w:firstRow="0" w:lastRow="0" w:firstColumn="1" w:lastColumn="0" w:oddVBand="0" w:evenVBand="0" w:oddHBand="0" w:evenHBand="0" w:firstRowFirstColumn="0" w:firstRowLastColumn="0" w:lastRowFirstColumn="0" w:lastRowLastColumn="0"/>
            <w:tcW w:w="2407" w:type="dxa"/>
            <w:vMerge/>
          </w:tcPr>
          <w:p w14:paraId="04DC3550" w14:textId="77777777" w:rsidR="007E455C" w:rsidRPr="007E455C" w:rsidRDefault="007E455C" w:rsidP="00620D2B">
            <w:pPr>
              <w:numPr>
                <w:ilvl w:val="12"/>
                <w:numId w:val="0"/>
              </w:numPr>
              <w:rPr>
                <w:rFonts w:cs="Simplified Arabic"/>
                <w:b w:val="0"/>
                <w:bCs w:val="0"/>
                <w:rtl/>
              </w:rPr>
            </w:pPr>
          </w:p>
        </w:tc>
        <w:tc>
          <w:tcPr>
            <w:tcW w:w="789" w:type="dxa"/>
            <w:vMerge/>
          </w:tcPr>
          <w:p w14:paraId="0EF5EE52" w14:textId="77777777" w:rsidR="007E455C" w:rsidRPr="007E455C" w:rsidRDefault="007E455C" w:rsidP="00620D2B">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cs="Simplified Arabic"/>
                <w:b/>
                <w:bCs/>
                <w:rtl/>
              </w:rPr>
            </w:pPr>
          </w:p>
        </w:tc>
        <w:tc>
          <w:tcPr>
            <w:tcW w:w="2879" w:type="dxa"/>
          </w:tcPr>
          <w:p w14:paraId="0BC4725F" w14:textId="77777777" w:rsidR="007E455C" w:rsidRPr="007E455C" w:rsidRDefault="007E455C" w:rsidP="00620D2B">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cs="Simplified Arabic"/>
                <w:rtl/>
              </w:rPr>
            </w:pPr>
            <w:r w:rsidRPr="007E455C">
              <w:rPr>
                <w:rFonts w:cs="Simplified Arabic" w:hint="cs"/>
                <w:rtl/>
              </w:rPr>
              <w:t>العينة الصافية</w:t>
            </w:r>
          </w:p>
        </w:tc>
        <w:tc>
          <w:tcPr>
            <w:tcW w:w="959" w:type="dxa"/>
            <w:vMerge/>
          </w:tcPr>
          <w:p w14:paraId="0A644AEE" w14:textId="77777777" w:rsidR="007E455C" w:rsidRPr="007E455C"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p>
        </w:tc>
        <w:tc>
          <w:tcPr>
            <w:tcW w:w="417" w:type="dxa"/>
            <w:vMerge/>
          </w:tcPr>
          <w:p w14:paraId="449B4A94" w14:textId="77777777" w:rsidR="007E455C" w:rsidRPr="007E455C"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p>
        </w:tc>
        <w:tc>
          <w:tcPr>
            <w:tcW w:w="1587" w:type="dxa"/>
            <w:vMerge/>
          </w:tcPr>
          <w:p w14:paraId="1488D97F" w14:textId="77777777" w:rsidR="007E455C" w:rsidRPr="007E455C"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p>
        </w:tc>
      </w:tr>
      <w:tr w:rsidR="007E455C" w:rsidRPr="007E455C" w14:paraId="5F9AD186" w14:textId="77777777" w:rsidTr="000607D6">
        <w:tc>
          <w:tcPr>
            <w:cnfStyle w:val="001000000000" w:firstRow="0" w:lastRow="0" w:firstColumn="1" w:lastColumn="0" w:oddVBand="0" w:evenVBand="0" w:oddHBand="0" w:evenHBand="0" w:firstRowFirstColumn="0" w:firstRowLastColumn="0" w:lastRowFirstColumn="0" w:lastRowLastColumn="0"/>
            <w:tcW w:w="2407" w:type="dxa"/>
          </w:tcPr>
          <w:p w14:paraId="3E4D7815" w14:textId="77777777" w:rsidR="007E455C" w:rsidRPr="007E455C" w:rsidRDefault="007E455C" w:rsidP="00620D2B">
            <w:pPr>
              <w:numPr>
                <w:ilvl w:val="12"/>
                <w:numId w:val="0"/>
              </w:numPr>
              <w:rPr>
                <w:rFonts w:cs="Simplified Arabic"/>
                <w:b w:val="0"/>
                <w:bCs w:val="0"/>
                <w:rtl/>
              </w:rPr>
            </w:pPr>
            <w:r w:rsidRPr="007E455C">
              <w:rPr>
                <w:rFonts w:cs="Simplified Arabic" w:hint="cs"/>
                <w:b w:val="0"/>
                <w:bCs w:val="0"/>
                <w:rtl/>
              </w:rPr>
              <w:t>العينة الصافية</w:t>
            </w:r>
          </w:p>
        </w:tc>
        <w:tc>
          <w:tcPr>
            <w:tcW w:w="789" w:type="dxa"/>
          </w:tcPr>
          <w:p w14:paraId="3D048809" w14:textId="77777777" w:rsidR="007E455C" w:rsidRPr="007E455C" w:rsidRDefault="007E455C" w:rsidP="00620D2B">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cs="Simplified Arabic"/>
                <w:b/>
                <w:bCs/>
                <w:rtl/>
              </w:rPr>
            </w:pPr>
            <w:r w:rsidRPr="007E455C">
              <w:rPr>
                <w:rFonts w:cs="Simplified Arabic" w:hint="cs"/>
                <w:b/>
                <w:bCs/>
                <w:rtl/>
              </w:rPr>
              <w:t>=</w:t>
            </w:r>
          </w:p>
        </w:tc>
        <w:tc>
          <w:tcPr>
            <w:tcW w:w="3838" w:type="dxa"/>
            <w:gridSpan w:val="2"/>
          </w:tcPr>
          <w:p w14:paraId="71E382E7" w14:textId="77777777" w:rsidR="007E455C" w:rsidRPr="007E455C"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r w:rsidRPr="007E455C">
              <w:rPr>
                <w:rFonts w:cs="Simplified Arabic" w:hint="cs"/>
                <w:rtl/>
              </w:rPr>
              <w:t xml:space="preserve">العينة الأصلية </w:t>
            </w:r>
            <w:r w:rsidRPr="007E455C">
              <w:rPr>
                <w:rFonts w:cs="Simplified Arabic"/>
                <w:rtl/>
              </w:rPr>
              <w:t>–</w:t>
            </w:r>
            <w:r w:rsidRPr="007E455C">
              <w:rPr>
                <w:rFonts w:cs="Simplified Arabic" w:hint="cs"/>
                <w:rtl/>
              </w:rPr>
              <w:t xml:space="preserve"> (حالات زيادة الشمول)</w:t>
            </w:r>
          </w:p>
        </w:tc>
        <w:tc>
          <w:tcPr>
            <w:tcW w:w="417" w:type="dxa"/>
          </w:tcPr>
          <w:p w14:paraId="4021DC9E" w14:textId="77777777" w:rsidR="007E455C" w:rsidRPr="007E455C"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r w:rsidRPr="007E455C">
              <w:rPr>
                <w:rFonts w:cs="Simplified Arabic" w:hint="cs"/>
                <w:rtl/>
              </w:rPr>
              <w:t>=</w:t>
            </w:r>
          </w:p>
        </w:tc>
        <w:tc>
          <w:tcPr>
            <w:tcW w:w="1587" w:type="dxa"/>
          </w:tcPr>
          <w:p w14:paraId="6E19673F" w14:textId="77777777" w:rsidR="007E455C" w:rsidRPr="007E455C" w:rsidRDefault="007E455C" w:rsidP="000607D6">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r w:rsidRPr="007E455C">
              <w:rPr>
                <w:rFonts w:cs="Simplified Arabic" w:hint="cs"/>
                <w:rtl/>
              </w:rPr>
              <w:t>3</w:t>
            </w:r>
            <w:r w:rsidR="00166C7E">
              <w:rPr>
                <w:rFonts w:cs="Simplified Arabic" w:hint="cs"/>
                <w:rtl/>
              </w:rPr>
              <w:t>,</w:t>
            </w:r>
            <w:r w:rsidRPr="007E455C">
              <w:rPr>
                <w:rFonts w:cs="Simplified Arabic" w:hint="cs"/>
                <w:rtl/>
              </w:rPr>
              <w:t>62</w:t>
            </w:r>
            <w:r w:rsidR="000607D6">
              <w:rPr>
                <w:rFonts w:cs="Simplified Arabic" w:hint="cs"/>
                <w:rtl/>
              </w:rPr>
              <w:t>2</w:t>
            </w:r>
          </w:p>
        </w:tc>
      </w:tr>
      <w:tr w:rsidR="007E455C" w:rsidRPr="007E455C" w14:paraId="54969671" w14:textId="77777777" w:rsidTr="000607D6">
        <w:tc>
          <w:tcPr>
            <w:cnfStyle w:val="001000000000" w:firstRow="0" w:lastRow="0" w:firstColumn="1" w:lastColumn="0" w:oddVBand="0" w:evenVBand="0" w:oddHBand="0" w:evenHBand="0" w:firstRowFirstColumn="0" w:firstRowLastColumn="0" w:lastRowFirstColumn="0" w:lastRowLastColumn="0"/>
            <w:tcW w:w="2407" w:type="dxa"/>
          </w:tcPr>
          <w:p w14:paraId="5164E269" w14:textId="77777777" w:rsidR="007E455C" w:rsidRPr="007E455C" w:rsidRDefault="007E455C" w:rsidP="00620D2B">
            <w:pPr>
              <w:numPr>
                <w:ilvl w:val="12"/>
                <w:numId w:val="0"/>
              </w:numPr>
              <w:rPr>
                <w:rFonts w:cs="Simplified Arabic"/>
                <w:b w:val="0"/>
                <w:bCs w:val="0"/>
                <w:rtl/>
              </w:rPr>
            </w:pPr>
            <w:r w:rsidRPr="007E455C">
              <w:rPr>
                <w:rFonts w:cs="Simplified Arabic" w:hint="cs"/>
                <w:b w:val="0"/>
                <w:bCs w:val="0"/>
                <w:rtl/>
              </w:rPr>
              <w:t>نسبة الاستجابة</w:t>
            </w:r>
          </w:p>
        </w:tc>
        <w:tc>
          <w:tcPr>
            <w:tcW w:w="789" w:type="dxa"/>
          </w:tcPr>
          <w:p w14:paraId="264EC318" w14:textId="77777777" w:rsidR="007E455C" w:rsidRPr="007E455C" w:rsidRDefault="007E455C" w:rsidP="00620D2B">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cs="Simplified Arabic"/>
                <w:b/>
                <w:bCs/>
                <w:rtl/>
              </w:rPr>
            </w:pPr>
            <w:r w:rsidRPr="007E455C">
              <w:rPr>
                <w:rFonts w:cs="Simplified Arabic" w:hint="cs"/>
                <w:b/>
                <w:bCs/>
                <w:rtl/>
              </w:rPr>
              <w:t>=</w:t>
            </w:r>
          </w:p>
        </w:tc>
        <w:tc>
          <w:tcPr>
            <w:tcW w:w="2879" w:type="dxa"/>
          </w:tcPr>
          <w:p w14:paraId="369F273E" w14:textId="77777777" w:rsidR="007E455C" w:rsidRPr="007E455C"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r w:rsidRPr="007E455C">
              <w:rPr>
                <w:rFonts w:cs="Simplified Arabic" w:hint="cs"/>
                <w:rtl/>
              </w:rPr>
              <w:t xml:space="preserve">100% - </w:t>
            </w:r>
            <w:r w:rsidRPr="007E455C">
              <w:rPr>
                <w:rFonts w:cs="Simplified Arabic"/>
                <w:rtl/>
              </w:rPr>
              <w:t>نسبة</w:t>
            </w:r>
            <w:r w:rsidRPr="007E455C">
              <w:rPr>
                <w:rFonts w:cs="Simplified Arabic" w:hint="cs"/>
                <w:rtl/>
              </w:rPr>
              <w:t xml:space="preserve"> عدم الاستجابة</w:t>
            </w:r>
          </w:p>
        </w:tc>
        <w:tc>
          <w:tcPr>
            <w:tcW w:w="959" w:type="dxa"/>
          </w:tcPr>
          <w:p w14:paraId="12B13FDB" w14:textId="77777777" w:rsidR="007E455C" w:rsidRPr="007E455C"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p>
        </w:tc>
        <w:tc>
          <w:tcPr>
            <w:tcW w:w="417" w:type="dxa"/>
          </w:tcPr>
          <w:p w14:paraId="34EB6F3A" w14:textId="77777777" w:rsidR="007E455C" w:rsidRPr="007E455C"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r w:rsidRPr="007E455C">
              <w:rPr>
                <w:rFonts w:cs="Simplified Arabic" w:hint="cs"/>
                <w:rtl/>
              </w:rPr>
              <w:t>=</w:t>
            </w:r>
          </w:p>
        </w:tc>
        <w:tc>
          <w:tcPr>
            <w:tcW w:w="1587" w:type="dxa"/>
          </w:tcPr>
          <w:p w14:paraId="4716E687" w14:textId="77777777" w:rsidR="007E455C" w:rsidRPr="007E455C"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r w:rsidRPr="007E455C">
              <w:rPr>
                <w:rFonts w:cs="Simplified Arabic" w:hint="cs"/>
                <w:rtl/>
              </w:rPr>
              <w:t>86.2</w:t>
            </w:r>
            <w:r w:rsidRPr="007E455C">
              <w:rPr>
                <w:rFonts w:cs="Simplified Arabic"/>
              </w:rPr>
              <w:t>%</w:t>
            </w:r>
          </w:p>
        </w:tc>
      </w:tr>
    </w:tbl>
    <w:p w14:paraId="30165F3E" w14:textId="77777777" w:rsidR="007E455C" w:rsidRPr="007E455C" w:rsidRDefault="007E455C" w:rsidP="007E455C">
      <w:pPr>
        <w:pStyle w:val="BlockText"/>
        <w:ind w:left="0"/>
        <w:jc w:val="left"/>
        <w:rPr>
          <w:color w:val="000000"/>
          <w:sz w:val="18"/>
          <w:szCs w:val="18"/>
          <w:rtl/>
        </w:rPr>
      </w:pPr>
    </w:p>
    <w:p w14:paraId="6550A078" w14:textId="77777777" w:rsidR="007E455C" w:rsidRPr="007E455C" w:rsidRDefault="007E455C" w:rsidP="007E455C">
      <w:pPr>
        <w:pStyle w:val="BlockText"/>
        <w:ind w:left="0"/>
        <w:jc w:val="left"/>
        <w:rPr>
          <w:color w:val="000000"/>
          <w:sz w:val="18"/>
          <w:szCs w:val="18"/>
          <w:rtl/>
        </w:rPr>
      </w:pPr>
    </w:p>
    <w:p w14:paraId="6128F85A" w14:textId="77777777" w:rsidR="00E4670A" w:rsidRPr="00166C7E" w:rsidRDefault="007E455C" w:rsidP="00230BB2">
      <w:pPr>
        <w:bidi w:val="0"/>
        <w:jc w:val="center"/>
        <w:rPr>
          <w:rFonts w:cs="Simplified Arabic"/>
          <w:b/>
          <w:bCs/>
          <w:rtl/>
        </w:rPr>
      </w:pPr>
      <w:r w:rsidRPr="007E455C">
        <w:rPr>
          <w:rFonts w:cs="Simplified Arabic"/>
          <w:b/>
          <w:bCs/>
          <w:rtl/>
        </w:rPr>
        <w:br w:type="page"/>
      </w:r>
      <w:r w:rsidR="00E4670A" w:rsidRPr="00166C7E">
        <w:rPr>
          <w:rFonts w:cs="Simplified Arabic" w:hint="cs"/>
          <w:b/>
          <w:bCs/>
          <w:rtl/>
        </w:rPr>
        <w:lastRenderedPageBreak/>
        <w:t>حالات الاستجابة وعدم الاستجابة للأفراد 18 سنة فأكثر</w:t>
      </w:r>
    </w:p>
    <w:tbl>
      <w:tblPr>
        <w:tblStyle w:val="GridTable1Light-Accent2"/>
        <w:bidiVisual/>
        <w:tblW w:w="3939" w:type="pct"/>
        <w:jc w:val="center"/>
        <w:tblLook w:val="04A0" w:firstRow="1" w:lastRow="0" w:firstColumn="1" w:lastColumn="0" w:noHBand="0" w:noVBand="1"/>
      </w:tblPr>
      <w:tblGrid>
        <w:gridCol w:w="4667"/>
        <w:gridCol w:w="2473"/>
      </w:tblGrid>
      <w:tr w:rsidR="00E4670A" w:rsidRPr="00C2156E" w14:paraId="3AD5F6AD" w14:textId="77777777" w:rsidTr="00C2156E">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67" w:type="dxa"/>
            <w:hideMark/>
          </w:tcPr>
          <w:p w14:paraId="7BCC8FF3" w14:textId="77777777" w:rsidR="00E4670A" w:rsidRPr="00C2156E" w:rsidRDefault="00E4670A" w:rsidP="00DC6654">
            <w:pPr>
              <w:jc w:val="center"/>
              <w:rPr>
                <w:rFonts w:ascii="Simplified Arabic" w:hAnsi="Simplified Arabic" w:cs="Simplified Arabic"/>
                <w:sz w:val="18"/>
                <w:szCs w:val="18"/>
                <w:rtl/>
                <w:lang w:val="en-GB" w:eastAsia="en-GB"/>
              </w:rPr>
            </w:pPr>
            <w:r w:rsidRPr="00C2156E">
              <w:rPr>
                <w:rFonts w:ascii="Simplified Arabic" w:hAnsi="Simplified Arabic" w:cs="Simplified Arabic"/>
                <w:sz w:val="18"/>
                <w:szCs w:val="18"/>
                <w:rtl/>
                <w:lang w:val="en-GB" w:eastAsia="en-GB"/>
              </w:rPr>
              <w:t>بنود نتيجة المقابلة</w:t>
            </w:r>
          </w:p>
        </w:tc>
        <w:tc>
          <w:tcPr>
            <w:tcW w:w="2473" w:type="dxa"/>
            <w:hideMark/>
          </w:tcPr>
          <w:p w14:paraId="71BB55C2" w14:textId="77777777" w:rsidR="00E4670A" w:rsidRPr="00C2156E" w:rsidRDefault="00E4670A" w:rsidP="00DC665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8"/>
                <w:szCs w:val="18"/>
                <w:lang w:val="en-GB" w:eastAsia="en-GB"/>
              </w:rPr>
            </w:pPr>
            <w:r w:rsidRPr="00C2156E">
              <w:rPr>
                <w:rFonts w:ascii="Simplified Arabic" w:hAnsi="Simplified Arabic" w:cs="Simplified Arabic"/>
                <w:sz w:val="18"/>
                <w:szCs w:val="18"/>
                <w:rtl/>
                <w:lang w:val="en-GB" w:eastAsia="en-GB"/>
              </w:rPr>
              <w:t>عدد الحالات</w:t>
            </w:r>
          </w:p>
        </w:tc>
      </w:tr>
      <w:tr w:rsidR="00E4670A" w:rsidRPr="00C2156E" w14:paraId="1557E001" w14:textId="77777777" w:rsidTr="00C2156E">
        <w:trPr>
          <w:trHeight w:val="340"/>
          <w:jc w:val="center"/>
        </w:trPr>
        <w:tc>
          <w:tcPr>
            <w:cnfStyle w:val="001000000000" w:firstRow="0" w:lastRow="0" w:firstColumn="1" w:lastColumn="0" w:oddVBand="0" w:evenVBand="0" w:oddHBand="0" w:evenHBand="0" w:firstRowFirstColumn="0" w:firstRowLastColumn="0" w:lastRowFirstColumn="0" w:lastRowLastColumn="0"/>
            <w:tcW w:w="4667" w:type="dxa"/>
            <w:tcBorders>
              <w:top w:val="single" w:sz="12" w:space="0" w:color="D99594" w:themeColor="accent2" w:themeTint="99"/>
              <w:bottom w:val="nil"/>
            </w:tcBorders>
            <w:hideMark/>
          </w:tcPr>
          <w:p w14:paraId="3D6526C9" w14:textId="77777777" w:rsidR="00E4670A" w:rsidRPr="00C2156E" w:rsidRDefault="00E4670A" w:rsidP="00DC6654">
            <w:pPr>
              <w:rPr>
                <w:rFonts w:ascii="Simplified Arabic" w:hAnsi="Simplified Arabic" w:cs="Simplified Arabic"/>
                <w:b w:val="0"/>
                <w:bCs w:val="0"/>
                <w:sz w:val="18"/>
                <w:szCs w:val="18"/>
                <w:rtl/>
              </w:rPr>
            </w:pPr>
            <w:r w:rsidRPr="00C2156E">
              <w:rPr>
                <w:rFonts w:ascii="Simplified Arabic" w:hAnsi="Simplified Arabic" w:cs="Simplified Arabic"/>
                <w:b w:val="0"/>
                <w:bCs w:val="0"/>
                <w:sz w:val="18"/>
                <w:szCs w:val="18"/>
                <w:rtl/>
              </w:rPr>
              <w:t>اكتملت</w:t>
            </w:r>
          </w:p>
        </w:tc>
        <w:tc>
          <w:tcPr>
            <w:tcW w:w="2473" w:type="dxa"/>
            <w:tcBorders>
              <w:top w:val="single" w:sz="12" w:space="0" w:color="D99594" w:themeColor="accent2" w:themeTint="99"/>
              <w:bottom w:val="nil"/>
            </w:tcBorders>
            <w:hideMark/>
          </w:tcPr>
          <w:p w14:paraId="6C8DC1FC" w14:textId="77777777" w:rsidR="00E4670A" w:rsidRPr="00C2156E" w:rsidRDefault="00E4670A" w:rsidP="00DC665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2156E">
              <w:rPr>
                <w:rFonts w:ascii="Arial" w:hAnsi="Arial" w:cs="Arial"/>
                <w:color w:val="000000"/>
                <w:sz w:val="18"/>
                <w:szCs w:val="18"/>
              </w:rPr>
              <w:t>3</w:t>
            </w:r>
            <w:r w:rsidR="006B2665" w:rsidRPr="00C2156E">
              <w:rPr>
                <w:rFonts w:ascii="Arial" w:hAnsi="Arial" w:cs="Arial"/>
                <w:color w:val="000000"/>
                <w:sz w:val="18"/>
                <w:szCs w:val="18"/>
              </w:rPr>
              <w:t>,</w:t>
            </w:r>
            <w:r w:rsidRPr="00C2156E">
              <w:rPr>
                <w:rFonts w:ascii="Arial" w:hAnsi="Arial" w:cs="Arial"/>
                <w:color w:val="000000"/>
                <w:sz w:val="18"/>
                <w:szCs w:val="18"/>
              </w:rPr>
              <w:t>043</w:t>
            </w:r>
          </w:p>
        </w:tc>
      </w:tr>
      <w:tr w:rsidR="00E4670A" w:rsidRPr="00C2156E" w14:paraId="7405E736" w14:textId="77777777" w:rsidTr="00C2156E">
        <w:trPr>
          <w:trHeight w:val="340"/>
          <w:jc w:val="center"/>
        </w:trPr>
        <w:tc>
          <w:tcPr>
            <w:cnfStyle w:val="001000000000" w:firstRow="0" w:lastRow="0" w:firstColumn="1" w:lastColumn="0" w:oddVBand="0" w:evenVBand="0" w:oddHBand="0" w:evenHBand="0" w:firstRowFirstColumn="0" w:firstRowLastColumn="0" w:lastRowFirstColumn="0" w:lastRowLastColumn="0"/>
            <w:tcW w:w="4667" w:type="dxa"/>
            <w:tcBorders>
              <w:top w:val="nil"/>
              <w:bottom w:val="nil"/>
            </w:tcBorders>
            <w:hideMark/>
          </w:tcPr>
          <w:p w14:paraId="673938CA" w14:textId="77777777" w:rsidR="00E4670A" w:rsidRPr="00C2156E" w:rsidRDefault="00E4670A" w:rsidP="00DC6654">
            <w:pPr>
              <w:rPr>
                <w:rFonts w:ascii="Simplified Arabic" w:hAnsi="Simplified Arabic" w:cs="Simplified Arabic"/>
                <w:b w:val="0"/>
                <w:bCs w:val="0"/>
                <w:sz w:val="18"/>
                <w:szCs w:val="18"/>
                <w:rtl/>
              </w:rPr>
            </w:pPr>
            <w:r w:rsidRPr="00C2156E">
              <w:rPr>
                <w:rFonts w:ascii="Simplified Arabic" w:hAnsi="Simplified Arabic" w:cs="Simplified Arabic"/>
                <w:b w:val="0"/>
                <w:bCs w:val="0"/>
                <w:sz w:val="18"/>
                <w:szCs w:val="18"/>
                <w:rtl/>
              </w:rPr>
              <w:t>اكتملت جزئي</w:t>
            </w:r>
          </w:p>
        </w:tc>
        <w:tc>
          <w:tcPr>
            <w:tcW w:w="2473" w:type="dxa"/>
            <w:tcBorders>
              <w:top w:val="nil"/>
              <w:bottom w:val="nil"/>
            </w:tcBorders>
            <w:hideMark/>
          </w:tcPr>
          <w:p w14:paraId="19448097" w14:textId="77777777" w:rsidR="00E4670A" w:rsidRPr="00C2156E" w:rsidRDefault="00E4670A" w:rsidP="00DC665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2156E">
              <w:rPr>
                <w:rFonts w:ascii="Arial" w:hAnsi="Arial" w:cs="Arial"/>
                <w:color w:val="000000"/>
                <w:sz w:val="18"/>
                <w:szCs w:val="18"/>
              </w:rPr>
              <w:t>3</w:t>
            </w:r>
          </w:p>
        </w:tc>
      </w:tr>
      <w:tr w:rsidR="00E4670A" w:rsidRPr="00C2156E" w14:paraId="65607C19" w14:textId="77777777" w:rsidTr="00C2156E">
        <w:trPr>
          <w:trHeight w:val="340"/>
          <w:jc w:val="center"/>
        </w:trPr>
        <w:tc>
          <w:tcPr>
            <w:cnfStyle w:val="001000000000" w:firstRow="0" w:lastRow="0" w:firstColumn="1" w:lastColumn="0" w:oddVBand="0" w:evenVBand="0" w:oddHBand="0" w:evenHBand="0" w:firstRowFirstColumn="0" w:firstRowLastColumn="0" w:lastRowFirstColumn="0" w:lastRowLastColumn="0"/>
            <w:tcW w:w="4667" w:type="dxa"/>
            <w:tcBorders>
              <w:top w:val="nil"/>
              <w:bottom w:val="nil"/>
            </w:tcBorders>
            <w:hideMark/>
          </w:tcPr>
          <w:p w14:paraId="2183F1F6" w14:textId="77777777" w:rsidR="00E4670A" w:rsidRPr="00C2156E" w:rsidRDefault="00E4670A" w:rsidP="00DC6654">
            <w:pPr>
              <w:rPr>
                <w:rFonts w:ascii="Simplified Arabic" w:hAnsi="Simplified Arabic" w:cs="Simplified Arabic"/>
                <w:b w:val="0"/>
                <w:bCs w:val="0"/>
                <w:sz w:val="18"/>
                <w:szCs w:val="18"/>
              </w:rPr>
            </w:pPr>
            <w:r w:rsidRPr="00C2156E">
              <w:rPr>
                <w:rFonts w:ascii="Simplified Arabic" w:hAnsi="Simplified Arabic" w:cs="Simplified Arabic"/>
                <w:b w:val="0"/>
                <w:bCs w:val="0"/>
                <w:sz w:val="18"/>
                <w:szCs w:val="18"/>
                <w:rtl/>
              </w:rPr>
              <w:t>عدم التمكن من مقابلة الفرد</w:t>
            </w:r>
          </w:p>
        </w:tc>
        <w:tc>
          <w:tcPr>
            <w:tcW w:w="2473" w:type="dxa"/>
            <w:tcBorders>
              <w:top w:val="nil"/>
              <w:bottom w:val="nil"/>
            </w:tcBorders>
            <w:hideMark/>
          </w:tcPr>
          <w:p w14:paraId="5DE64135" w14:textId="77777777" w:rsidR="00E4670A" w:rsidRPr="00C2156E" w:rsidRDefault="00E4670A" w:rsidP="00DC665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2156E">
              <w:rPr>
                <w:rFonts w:ascii="Arial" w:hAnsi="Arial" w:cs="Arial"/>
                <w:color w:val="000000"/>
                <w:sz w:val="18"/>
                <w:szCs w:val="18"/>
              </w:rPr>
              <w:t>48</w:t>
            </w:r>
          </w:p>
        </w:tc>
      </w:tr>
      <w:tr w:rsidR="00E4670A" w:rsidRPr="00C2156E" w14:paraId="7EC1AA34" w14:textId="77777777" w:rsidTr="00C2156E">
        <w:trPr>
          <w:trHeight w:val="340"/>
          <w:jc w:val="center"/>
        </w:trPr>
        <w:tc>
          <w:tcPr>
            <w:cnfStyle w:val="001000000000" w:firstRow="0" w:lastRow="0" w:firstColumn="1" w:lastColumn="0" w:oddVBand="0" w:evenVBand="0" w:oddHBand="0" w:evenHBand="0" w:firstRowFirstColumn="0" w:firstRowLastColumn="0" w:lastRowFirstColumn="0" w:lastRowLastColumn="0"/>
            <w:tcW w:w="4667" w:type="dxa"/>
            <w:tcBorders>
              <w:top w:val="nil"/>
              <w:bottom w:val="nil"/>
            </w:tcBorders>
            <w:hideMark/>
          </w:tcPr>
          <w:p w14:paraId="4185AFDC" w14:textId="77777777" w:rsidR="00E4670A" w:rsidRPr="00C2156E" w:rsidRDefault="00E4670A" w:rsidP="00DC6654">
            <w:pPr>
              <w:rPr>
                <w:rFonts w:ascii="Simplified Arabic" w:hAnsi="Simplified Arabic" w:cs="Simplified Arabic"/>
                <w:b w:val="0"/>
                <w:bCs w:val="0"/>
                <w:sz w:val="18"/>
                <w:szCs w:val="18"/>
              </w:rPr>
            </w:pPr>
            <w:r w:rsidRPr="00C2156E">
              <w:rPr>
                <w:rFonts w:ascii="Simplified Arabic" w:hAnsi="Simplified Arabic" w:cs="Simplified Arabic"/>
                <w:b w:val="0"/>
                <w:bCs w:val="0"/>
                <w:sz w:val="18"/>
                <w:szCs w:val="18"/>
                <w:rtl/>
              </w:rPr>
              <w:t>رفض</w:t>
            </w:r>
          </w:p>
        </w:tc>
        <w:tc>
          <w:tcPr>
            <w:tcW w:w="2473" w:type="dxa"/>
            <w:tcBorders>
              <w:top w:val="nil"/>
              <w:bottom w:val="nil"/>
            </w:tcBorders>
            <w:hideMark/>
          </w:tcPr>
          <w:p w14:paraId="40B87086" w14:textId="77777777" w:rsidR="00E4670A" w:rsidRPr="00C2156E" w:rsidRDefault="00E4670A" w:rsidP="00DC665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2156E">
              <w:rPr>
                <w:rFonts w:ascii="Arial" w:hAnsi="Arial" w:cs="Arial"/>
                <w:color w:val="000000"/>
                <w:sz w:val="18"/>
                <w:szCs w:val="18"/>
              </w:rPr>
              <w:t>12</w:t>
            </w:r>
          </w:p>
        </w:tc>
      </w:tr>
      <w:tr w:rsidR="00E4670A" w:rsidRPr="00C2156E" w14:paraId="79F2DB91" w14:textId="77777777" w:rsidTr="00C2156E">
        <w:trPr>
          <w:trHeight w:val="340"/>
          <w:jc w:val="center"/>
        </w:trPr>
        <w:tc>
          <w:tcPr>
            <w:cnfStyle w:val="001000000000" w:firstRow="0" w:lastRow="0" w:firstColumn="1" w:lastColumn="0" w:oddVBand="0" w:evenVBand="0" w:oddHBand="0" w:evenHBand="0" w:firstRowFirstColumn="0" w:firstRowLastColumn="0" w:lastRowFirstColumn="0" w:lastRowLastColumn="0"/>
            <w:tcW w:w="4667" w:type="dxa"/>
            <w:tcBorders>
              <w:top w:val="nil"/>
              <w:bottom w:val="nil"/>
            </w:tcBorders>
            <w:hideMark/>
          </w:tcPr>
          <w:p w14:paraId="66AB91D0" w14:textId="77777777" w:rsidR="00E4670A" w:rsidRPr="00C2156E" w:rsidRDefault="00E4670A" w:rsidP="00DC6654">
            <w:pPr>
              <w:rPr>
                <w:rFonts w:ascii="Simplified Arabic" w:hAnsi="Simplified Arabic" w:cs="Simplified Arabic"/>
                <w:b w:val="0"/>
                <w:bCs w:val="0"/>
                <w:sz w:val="18"/>
                <w:szCs w:val="18"/>
                <w:rtl/>
              </w:rPr>
            </w:pPr>
            <w:r w:rsidRPr="00C2156E">
              <w:rPr>
                <w:rFonts w:ascii="Simplified Arabic" w:hAnsi="Simplified Arabic" w:cs="Simplified Arabic"/>
                <w:b w:val="0"/>
                <w:bCs w:val="0"/>
                <w:sz w:val="18"/>
                <w:szCs w:val="18"/>
                <w:rtl/>
              </w:rPr>
              <w:t>أخرى</w:t>
            </w:r>
          </w:p>
        </w:tc>
        <w:tc>
          <w:tcPr>
            <w:tcW w:w="2473" w:type="dxa"/>
            <w:tcBorders>
              <w:top w:val="nil"/>
              <w:bottom w:val="nil"/>
            </w:tcBorders>
            <w:hideMark/>
          </w:tcPr>
          <w:p w14:paraId="5F05BB64" w14:textId="77777777" w:rsidR="00E4670A" w:rsidRPr="00C2156E" w:rsidRDefault="00E4670A" w:rsidP="00DC665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2156E">
              <w:rPr>
                <w:rFonts w:ascii="Arial" w:hAnsi="Arial" w:cs="Arial"/>
                <w:color w:val="000000"/>
                <w:sz w:val="18"/>
                <w:szCs w:val="18"/>
              </w:rPr>
              <w:t>16</w:t>
            </w:r>
          </w:p>
        </w:tc>
      </w:tr>
      <w:tr w:rsidR="00E4670A" w:rsidRPr="00C2156E" w14:paraId="428A3A03" w14:textId="77777777" w:rsidTr="00C2156E">
        <w:trPr>
          <w:trHeight w:val="340"/>
          <w:jc w:val="center"/>
        </w:trPr>
        <w:tc>
          <w:tcPr>
            <w:cnfStyle w:val="001000000000" w:firstRow="0" w:lastRow="0" w:firstColumn="1" w:lastColumn="0" w:oddVBand="0" w:evenVBand="0" w:oddHBand="0" w:evenHBand="0" w:firstRowFirstColumn="0" w:firstRowLastColumn="0" w:lastRowFirstColumn="0" w:lastRowLastColumn="0"/>
            <w:tcW w:w="4667" w:type="dxa"/>
            <w:tcBorders>
              <w:top w:val="nil"/>
            </w:tcBorders>
            <w:hideMark/>
          </w:tcPr>
          <w:p w14:paraId="74DE4D9F" w14:textId="77777777" w:rsidR="00E4670A" w:rsidRPr="00C2156E" w:rsidRDefault="00E4670A" w:rsidP="00DC6654">
            <w:pPr>
              <w:rPr>
                <w:rFonts w:ascii="Simplified Arabic" w:hAnsi="Simplified Arabic" w:cs="Simplified Arabic"/>
                <w:sz w:val="18"/>
                <w:szCs w:val="18"/>
                <w:rtl/>
              </w:rPr>
            </w:pPr>
            <w:r w:rsidRPr="00C2156E">
              <w:rPr>
                <w:rFonts w:ascii="Simplified Arabic" w:hAnsi="Simplified Arabic" w:cs="Simplified Arabic"/>
                <w:sz w:val="18"/>
                <w:szCs w:val="18"/>
                <w:rtl/>
              </w:rPr>
              <w:t>المجموع</w:t>
            </w:r>
          </w:p>
        </w:tc>
        <w:tc>
          <w:tcPr>
            <w:tcW w:w="2473" w:type="dxa"/>
            <w:tcBorders>
              <w:top w:val="nil"/>
            </w:tcBorders>
            <w:hideMark/>
          </w:tcPr>
          <w:p w14:paraId="0F54C806" w14:textId="77777777" w:rsidR="00E4670A" w:rsidRPr="00C2156E" w:rsidRDefault="00E4670A" w:rsidP="00DC665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C2156E">
              <w:rPr>
                <w:rFonts w:ascii="Arial" w:hAnsi="Arial" w:cs="Arial"/>
                <w:b/>
                <w:bCs/>
                <w:color w:val="000000"/>
                <w:sz w:val="18"/>
                <w:szCs w:val="18"/>
              </w:rPr>
              <w:t>3</w:t>
            </w:r>
            <w:r w:rsidR="00166C7E" w:rsidRPr="00C2156E">
              <w:rPr>
                <w:rFonts w:ascii="Arial" w:hAnsi="Arial" w:cs="Arial"/>
                <w:b/>
                <w:bCs/>
                <w:color w:val="000000"/>
                <w:sz w:val="18"/>
                <w:szCs w:val="18"/>
              </w:rPr>
              <w:t>,</w:t>
            </w:r>
            <w:r w:rsidRPr="00C2156E">
              <w:rPr>
                <w:rFonts w:ascii="Arial" w:hAnsi="Arial" w:cs="Arial"/>
                <w:b/>
                <w:bCs/>
                <w:color w:val="000000"/>
                <w:sz w:val="18"/>
                <w:szCs w:val="18"/>
              </w:rPr>
              <w:t>122</w:t>
            </w:r>
          </w:p>
        </w:tc>
      </w:tr>
    </w:tbl>
    <w:p w14:paraId="4BE068E5" w14:textId="77777777" w:rsidR="00230BB2" w:rsidRPr="00166C7E" w:rsidRDefault="00230BB2" w:rsidP="00E4670A">
      <w:pPr>
        <w:numPr>
          <w:ilvl w:val="12"/>
          <w:numId w:val="0"/>
        </w:numPr>
        <w:ind w:left="-1"/>
        <w:jc w:val="lowKashida"/>
        <w:rPr>
          <w:rFonts w:cs="Simplified Arabic"/>
          <w:b/>
          <w:bCs/>
          <w:rtl/>
        </w:rPr>
      </w:pPr>
    </w:p>
    <w:tbl>
      <w:tblPr>
        <w:tblStyle w:val="GridTable1Light-Accent2"/>
        <w:bidiVisual/>
        <w:tblW w:w="4865"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6"/>
        <w:gridCol w:w="716"/>
        <w:gridCol w:w="2596"/>
        <w:gridCol w:w="884"/>
        <w:gridCol w:w="385"/>
        <w:gridCol w:w="2071"/>
      </w:tblGrid>
      <w:tr w:rsidR="00E4670A" w:rsidRPr="00166C7E" w14:paraId="720CCE4F" w14:textId="77777777" w:rsidTr="008F34B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2" w:type="dxa"/>
            <w:vMerge w:val="restart"/>
            <w:tcBorders>
              <w:bottom w:val="none" w:sz="0" w:space="0" w:color="auto"/>
            </w:tcBorders>
          </w:tcPr>
          <w:p w14:paraId="7B24F0EE" w14:textId="77777777" w:rsidR="00E4670A" w:rsidRPr="00166C7E" w:rsidRDefault="00E4670A" w:rsidP="00DC6654">
            <w:pPr>
              <w:numPr>
                <w:ilvl w:val="12"/>
                <w:numId w:val="0"/>
              </w:numPr>
              <w:rPr>
                <w:rFonts w:cs="Simplified Arabic"/>
                <w:b w:val="0"/>
                <w:bCs w:val="0"/>
                <w:rtl/>
              </w:rPr>
            </w:pPr>
            <w:r w:rsidRPr="00166C7E">
              <w:rPr>
                <w:rFonts w:cs="Simplified Arabic" w:hint="cs"/>
                <w:b w:val="0"/>
                <w:bCs w:val="0"/>
                <w:rtl/>
              </w:rPr>
              <w:t>نسبة عدم الاستجابة</w:t>
            </w:r>
          </w:p>
        </w:tc>
        <w:tc>
          <w:tcPr>
            <w:tcW w:w="732" w:type="dxa"/>
            <w:vMerge w:val="restart"/>
            <w:tcBorders>
              <w:bottom w:val="none" w:sz="0" w:space="0" w:color="auto"/>
            </w:tcBorders>
          </w:tcPr>
          <w:p w14:paraId="533BCF33" w14:textId="77777777" w:rsidR="00E4670A" w:rsidRPr="00166C7E" w:rsidRDefault="00E4670A" w:rsidP="00DC6654">
            <w:pPr>
              <w:numPr>
                <w:ilvl w:val="12"/>
                <w:numId w:val="0"/>
              </w:numPr>
              <w:jc w:val="center"/>
              <w:cnfStyle w:val="100000000000" w:firstRow="1" w:lastRow="0" w:firstColumn="0" w:lastColumn="0" w:oddVBand="0" w:evenVBand="0" w:oddHBand="0" w:evenHBand="0" w:firstRowFirstColumn="0" w:firstRowLastColumn="0" w:lastRowFirstColumn="0" w:lastRowLastColumn="0"/>
              <w:rPr>
                <w:rFonts w:cs="Simplified Arabic"/>
                <w:b w:val="0"/>
                <w:bCs w:val="0"/>
                <w:rtl/>
              </w:rPr>
            </w:pPr>
            <w:r w:rsidRPr="00166C7E">
              <w:rPr>
                <w:rFonts w:cs="Simplified Arabic" w:hint="cs"/>
                <w:b w:val="0"/>
                <w:bCs w:val="0"/>
                <w:rtl/>
              </w:rPr>
              <w:t>=</w:t>
            </w:r>
          </w:p>
        </w:tc>
        <w:tc>
          <w:tcPr>
            <w:tcW w:w="2671" w:type="dxa"/>
            <w:tcBorders>
              <w:bottom w:val="none" w:sz="0" w:space="0" w:color="auto"/>
            </w:tcBorders>
          </w:tcPr>
          <w:p w14:paraId="3888B15E" w14:textId="77777777" w:rsidR="00E4670A" w:rsidRPr="008F34B2" w:rsidRDefault="00E4670A" w:rsidP="00DC6654">
            <w:pPr>
              <w:numPr>
                <w:ilvl w:val="12"/>
                <w:numId w:val="0"/>
              </w:numPr>
              <w:jc w:val="center"/>
              <w:cnfStyle w:val="100000000000" w:firstRow="1" w:lastRow="0" w:firstColumn="0" w:lastColumn="0" w:oddVBand="0" w:evenVBand="0" w:oddHBand="0" w:evenHBand="0" w:firstRowFirstColumn="0" w:firstRowLastColumn="0" w:lastRowFirstColumn="0" w:lastRowLastColumn="0"/>
              <w:rPr>
                <w:rFonts w:cs="Simplified Arabic"/>
                <w:b w:val="0"/>
                <w:bCs w:val="0"/>
                <w:u w:val="single"/>
                <w:rtl/>
              </w:rPr>
            </w:pPr>
            <w:r w:rsidRPr="008F34B2">
              <w:rPr>
                <w:rFonts w:cs="Simplified Arabic" w:hint="cs"/>
                <w:b w:val="0"/>
                <w:bCs w:val="0"/>
                <w:u w:val="single"/>
                <w:rtl/>
              </w:rPr>
              <w:t>مجموع حالات عدم الاستجابة</w:t>
            </w:r>
          </w:p>
        </w:tc>
        <w:tc>
          <w:tcPr>
            <w:tcW w:w="889" w:type="dxa"/>
            <w:vMerge w:val="restart"/>
            <w:tcBorders>
              <w:bottom w:val="none" w:sz="0" w:space="0" w:color="auto"/>
            </w:tcBorders>
          </w:tcPr>
          <w:p w14:paraId="6F0934D1" w14:textId="77777777" w:rsidR="00E4670A" w:rsidRPr="00230BB2" w:rsidRDefault="00E4670A" w:rsidP="00DC6654">
            <w:pPr>
              <w:numPr>
                <w:ilvl w:val="12"/>
                <w:numId w:val="0"/>
              </w:numPr>
              <w:ind w:right="-113"/>
              <w:cnfStyle w:val="100000000000" w:firstRow="1" w:lastRow="0" w:firstColumn="0" w:lastColumn="0" w:oddVBand="0" w:evenVBand="0" w:oddHBand="0" w:evenHBand="0" w:firstRowFirstColumn="0" w:firstRowLastColumn="0" w:lastRowFirstColumn="0" w:lastRowLastColumn="0"/>
              <w:rPr>
                <w:rFonts w:cs="Simplified Arabic"/>
                <w:b w:val="0"/>
                <w:bCs w:val="0"/>
                <w:rtl/>
              </w:rPr>
            </w:pPr>
            <w:r w:rsidRPr="00230BB2">
              <w:rPr>
                <w:rFonts w:cs="Simplified Arabic"/>
                <w:b w:val="0"/>
                <w:bCs w:val="0"/>
              </w:rPr>
              <w:t>x</w:t>
            </w:r>
            <w:r w:rsidRPr="00230BB2">
              <w:rPr>
                <w:rFonts w:cs="Simplified Arabic" w:hint="cs"/>
                <w:b w:val="0"/>
                <w:bCs w:val="0"/>
                <w:rtl/>
              </w:rPr>
              <w:t xml:space="preserve"> 100</w:t>
            </w:r>
            <w:r w:rsidRPr="00230BB2">
              <w:rPr>
                <w:rFonts w:cs="Simplified Arabic"/>
                <w:b w:val="0"/>
                <w:bCs w:val="0"/>
              </w:rPr>
              <w:t>%</w:t>
            </w:r>
          </w:p>
        </w:tc>
        <w:tc>
          <w:tcPr>
            <w:tcW w:w="387" w:type="dxa"/>
            <w:vMerge w:val="restart"/>
            <w:tcBorders>
              <w:bottom w:val="none" w:sz="0" w:space="0" w:color="auto"/>
            </w:tcBorders>
          </w:tcPr>
          <w:p w14:paraId="4F3C35AE" w14:textId="77777777" w:rsidR="00E4670A" w:rsidRPr="00230BB2" w:rsidRDefault="00E4670A" w:rsidP="00DC6654">
            <w:pPr>
              <w:numPr>
                <w:ilvl w:val="12"/>
                <w:numId w:val="0"/>
              </w:numPr>
              <w:cnfStyle w:val="100000000000" w:firstRow="1" w:lastRow="0" w:firstColumn="0" w:lastColumn="0" w:oddVBand="0" w:evenVBand="0" w:oddHBand="0" w:evenHBand="0" w:firstRowFirstColumn="0" w:firstRowLastColumn="0" w:lastRowFirstColumn="0" w:lastRowLastColumn="0"/>
              <w:rPr>
                <w:rFonts w:cs="Simplified Arabic"/>
                <w:b w:val="0"/>
                <w:bCs w:val="0"/>
                <w:rtl/>
              </w:rPr>
            </w:pPr>
            <w:r w:rsidRPr="00230BB2">
              <w:rPr>
                <w:rFonts w:cs="Simplified Arabic" w:hint="cs"/>
                <w:b w:val="0"/>
                <w:bCs w:val="0"/>
                <w:rtl/>
              </w:rPr>
              <w:t>=</w:t>
            </w:r>
          </w:p>
        </w:tc>
        <w:tc>
          <w:tcPr>
            <w:tcW w:w="2127" w:type="dxa"/>
            <w:vMerge w:val="restart"/>
            <w:tcBorders>
              <w:bottom w:val="none" w:sz="0" w:space="0" w:color="auto"/>
            </w:tcBorders>
          </w:tcPr>
          <w:p w14:paraId="53E42283" w14:textId="77777777" w:rsidR="00E4670A" w:rsidRPr="00230BB2" w:rsidRDefault="00E4670A" w:rsidP="00DC6654">
            <w:pPr>
              <w:numPr>
                <w:ilvl w:val="12"/>
                <w:numId w:val="0"/>
              </w:numPr>
              <w:cnfStyle w:val="100000000000" w:firstRow="1" w:lastRow="0" w:firstColumn="0" w:lastColumn="0" w:oddVBand="0" w:evenVBand="0" w:oddHBand="0" w:evenHBand="0" w:firstRowFirstColumn="0" w:firstRowLastColumn="0" w:lastRowFirstColumn="0" w:lastRowLastColumn="0"/>
              <w:rPr>
                <w:rFonts w:cs="Simplified Arabic"/>
                <w:b w:val="0"/>
                <w:bCs w:val="0"/>
                <w:rtl/>
              </w:rPr>
            </w:pPr>
            <w:r w:rsidRPr="00230BB2">
              <w:rPr>
                <w:rFonts w:cs="Simplified Arabic" w:hint="cs"/>
                <w:b w:val="0"/>
                <w:bCs w:val="0"/>
                <w:rtl/>
              </w:rPr>
              <w:t>2.4%</w:t>
            </w:r>
          </w:p>
        </w:tc>
      </w:tr>
      <w:tr w:rsidR="00E4670A" w:rsidRPr="00166C7E" w14:paraId="509D63F1" w14:textId="77777777" w:rsidTr="008F34B2">
        <w:trPr>
          <w:jc w:val="center"/>
        </w:trPr>
        <w:tc>
          <w:tcPr>
            <w:cnfStyle w:val="001000000000" w:firstRow="0" w:lastRow="0" w:firstColumn="1" w:lastColumn="0" w:oddVBand="0" w:evenVBand="0" w:oddHBand="0" w:evenHBand="0" w:firstRowFirstColumn="0" w:firstRowLastColumn="0" w:lastRowFirstColumn="0" w:lastRowLastColumn="0"/>
            <w:tcW w:w="2232" w:type="dxa"/>
            <w:vMerge/>
          </w:tcPr>
          <w:p w14:paraId="70539AEB" w14:textId="77777777" w:rsidR="00E4670A" w:rsidRPr="00166C7E" w:rsidRDefault="00E4670A" w:rsidP="00DC6654">
            <w:pPr>
              <w:numPr>
                <w:ilvl w:val="12"/>
                <w:numId w:val="0"/>
              </w:numPr>
              <w:rPr>
                <w:rFonts w:cs="Simplified Arabic"/>
                <w:b w:val="0"/>
                <w:bCs w:val="0"/>
                <w:rtl/>
              </w:rPr>
            </w:pPr>
          </w:p>
        </w:tc>
        <w:tc>
          <w:tcPr>
            <w:tcW w:w="732" w:type="dxa"/>
            <w:vMerge/>
          </w:tcPr>
          <w:p w14:paraId="526B0AB4" w14:textId="77777777" w:rsidR="00E4670A" w:rsidRPr="00166C7E" w:rsidRDefault="00E4670A" w:rsidP="00DC6654">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cs="Simplified Arabic"/>
                <w:b/>
                <w:bCs/>
                <w:rtl/>
              </w:rPr>
            </w:pPr>
          </w:p>
        </w:tc>
        <w:tc>
          <w:tcPr>
            <w:tcW w:w="2671" w:type="dxa"/>
          </w:tcPr>
          <w:p w14:paraId="6F86736E" w14:textId="77777777" w:rsidR="00E4670A" w:rsidRPr="00166C7E" w:rsidRDefault="00E4670A" w:rsidP="00DC6654">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cs="Simplified Arabic"/>
                <w:rtl/>
              </w:rPr>
            </w:pPr>
            <w:r w:rsidRPr="00166C7E">
              <w:rPr>
                <w:rFonts w:cs="Simplified Arabic" w:hint="cs"/>
                <w:rtl/>
              </w:rPr>
              <w:t>العينة الصافية</w:t>
            </w:r>
          </w:p>
        </w:tc>
        <w:tc>
          <w:tcPr>
            <w:tcW w:w="889" w:type="dxa"/>
            <w:vMerge/>
          </w:tcPr>
          <w:p w14:paraId="14072D36" w14:textId="77777777" w:rsidR="00E4670A" w:rsidRPr="00166C7E" w:rsidRDefault="00E4670A" w:rsidP="00DC6654">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p>
        </w:tc>
        <w:tc>
          <w:tcPr>
            <w:tcW w:w="387" w:type="dxa"/>
            <w:vMerge/>
          </w:tcPr>
          <w:p w14:paraId="725E39F8" w14:textId="77777777" w:rsidR="00E4670A" w:rsidRPr="00166C7E" w:rsidRDefault="00E4670A" w:rsidP="00DC6654">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p>
        </w:tc>
        <w:tc>
          <w:tcPr>
            <w:tcW w:w="2127" w:type="dxa"/>
            <w:vMerge/>
          </w:tcPr>
          <w:p w14:paraId="23E2D8A1" w14:textId="77777777" w:rsidR="00E4670A" w:rsidRPr="00166C7E" w:rsidRDefault="00E4670A" w:rsidP="00DC6654">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p>
        </w:tc>
      </w:tr>
      <w:tr w:rsidR="00E4670A" w:rsidRPr="00C25891" w14:paraId="5F60C90F" w14:textId="77777777" w:rsidTr="008F34B2">
        <w:trPr>
          <w:jc w:val="center"/>
        </w:trPr>
        <w:tc>
          <w:tcPr>
            <w:cnfStyle w:val="001000000000" w:firstRow="0" w:lastRow="0" w:firstColumn="1" w:lastColumn="0" w:oddVBand="0" w:evenVBand="0" w:oddHBand="0" w:evenHBand="0" w:firstRowFirstColumn="0" w:firstRowLastColumn="0" w:lastRowFirstColumn="0" w:lastRowLastColumn="0"/>
            <w:tcW w:w="2232" w:type="dxa"/>
          </w:tcPr>
          <w:p w14:paraId="410FEB05" w14:textId="77777777" w:rsidR="00E4670A" w:rsidRPr="00166C7E" w:rsidRDefault="00E4670A" w:rsidP="00DC6654">
            <w:pPr>
              <w:numPr>
                <w:ilvl w:val="12"/>
                <w:numId w:val="0"/>
              </w:numPr>
              <w:rPr>
                <w:rFonts w:cs="Simplified Arabic"/>
                <w:b w:val="0"/>
                <w:bCs w:val="0"/>
                <w:rtl/>
              </w:rPr>
            </w:pPr>
            <w:r w:rsidRPr="00166C7E">
              <w:rPr>
                <w:rFonts w:cs="Simplified Arabic" w:hint="cs"/>
                <w:b w:val="0"/>
                <w:bCs w:val="0"/>
                <w:rtl/>
              </w:rPr>
              <w:t>نسبة الاستجابة</w:t>
            </w:r>
          </w:p>
        </w:tc>
        <w:tc>
          <w:tcPr>
            <w:tcW w:w="732" w:type="dxa"/>
          </w:tcPr>
          <w:p w14:paraId="1AB7E9D2" w14:textId="77777777" w:rsidR="00E4670A" w:rsidRPr="00166C7E" w:rsidRDefault="00E4670A" w:rsidP="00DC6654">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cs="Simplified Arabic"/>
                <w:b/>
                <w:bCs/>
                <w:rtl/>
              </w:rPr>
            </w:pPr>
            <w:r w:rsidRPr="00166C7E">
              <w:rPr>
                <w:rFonts w:cs="Simplified Arabic" w:hint="cs"/>
                <w:b/>
                <w:bCs/>
                <w:rtl/>
              </w:rPr>
              <w:t>=</w:t>
            </w:r>
          </w:p>
        </w:tc>
        <w:tc>
          <w:tcPr>
            <w:tcW w:w="2671" w:type="dxa"/>
          </w:tcPr>
          <w:p w14:paraId="1C91F050" w14:textId="77777777" w:rsidR="00E4670A" w:rsidRPr="00166C7E" w:rsidRDefault="00E4670A" w:rsidP="00DC6654">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r w:rsidRPr="00166C7E">
              <w:rPr>
                <w:rFonts w:cs="Simplified Arabic" w:hint="cs"/>
                <w:rtl/>
              </w:rPr>
              <w:t xml:space="preserve">100% - </w:t>
            </w:r>
            <w:r w:rsidRPr="00166C7E">
              <w:rPr>
                <w:rFonts w:cs="Simplified Arabic"/>
                <w:rtl/>
              </w:rPr>
              <w:t>نسبة</w:t>
            </w:r>
            <w:r w:rsidRPr="00166C7E">
              <w:rPr>
                <w:rFonts w:cs="Simplified Arabic" w:hint="cs"/>
                <w:rtl/>
              </w:rPr>
              <w:t xml:space="preserve"> عدم الاستجابة</w:t>
            </w:r>
          </w:p>
        </w:tc>
        <w:tc>
          <w:tcPr>
            <w:tcW w:w="889" w:type="dxa"/>
          </w:tcPr>
          <w:p w14:paraId="25BCEA6E" w14:textId="77777777" w:rsidR="00E4670A" w:rsidRPr="00166C7E" w:rsidRDefault="00E4670A" w:rsidP="00DC6654">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p>
        </w:tc>
        <w:tc>
          <w:tcPr>
            <w:tcW w:w="387" w:type="dxa"/>
          </w:tcPr>
          <w:p w14:paraId="5B7A4EBB" w14:textId="77777777" w:rsidR="00E4670A" w:rsidRPr="00166C7E" w:rsidRDefault="00E4670A" w:rsidP="00DC6654">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tl/>
              </w:rPr>
            </w:pPr>
            <w:r w:rsidRPr="00166C7E">
              <w:rPr>
                <w:rFonts w:cs="Simplified Arabic" w:hint="cs"/>
                <w:rtl/>
              </w:rPr>
              <w:t>=</w:t>
            </w:r>
          </w:p>
        </w:tc>
        <w:tc>
          <w:tcPr>
            <w:tcW w:w="2127" w:type="dxa"/>
          </w:tcPr>
          <w:p w14:paraId="7E2B54CA" w14:textId="77777777" w:rsidR="00E4670A" w:rsidRPr="00B125A2" w:rsidRDefault="00E4670A" w:rsidP="00DC6654">
            <w:pPr>
              <w:numPr>
                <w:ilvl w:val="12"/>
                <w:numId w:val="0"/>
              </w:numPr>
              <w:cnfStyle w:val="000000000000" w:firstRow="0" w:lastRow="0" w:firstColumn="0" w:lastColumn="0" w:oddVBand="0" w:evenVBand="0" w:oddHBand="0" w:evenHBand="0" w:firstRowFirstColumn="0" w:firstRowLastColumn="0" w:lastRowFirstColumn="0" w:lastRowLastColumn="0"/>
              <w:rPr>
                <w:rFonts w:cs="Simplified Arabic"/>
                <w:b/>
                <w:bCs/>
              </w:rPr>
            </w:pPr>
            <w:r w:rsidRPr="00166C7E">
              <w:rPr>
                <w:rFonts w:cs="Simplified Arabic" w:hint="cs"/>
                <w:rtl/>
              </w:rPr>
              <w:t>97.6%</w:t>
            </w:r>
          </w:p>
        </w:tc>
      </w:tr>
    </w:tbl>
    <w:p w14:paraId="1F0E3212" w14:textId="77777777" w:rsidR="00E4670A" w:rsidRPr="00C2156E" w:rsidRDefault="00E4670A" w:rsidP="007E455C">
      <w:pPr>
        <w:numPr>
          <w:ilvl w:val="12"/>
          <w:numId w:val="0"/>
        </w:numPr>
        <w:ind w:left="-1"/>
        <w:jc w:val="center"/>
        <w:rPr>
          <w:rFonts w:cs="Simplified Arabic"/>
          <w:b/>
          <w:bCs/>
          <w:sz w:val="32"/>
          <w:szCs w:val="32"/>
          <w:rtl/>
        </w:rPr>
      </w:pPr>
    </w:p>
    <w:p w14:paraId="7EA3AC69" w14:textId="77777777" w:rsidR="007E455C" w:rsidRPr="002F0A11" w:rsidRDefault="007E455C" w:rsidP="007E455C">
      <w:pPr>
        <w:pStyle w:val="Header"/>
        <w:rPr>
          <w:b/>
          <w:bCs/>
          <w:sz w:val="24"/>
          <w:szCs w:val="24"/>
          <w:rtl/>
        </w:rPr>
      </w:pPr>
      <w:r>
        <w:rPr>
          <w:rFonts w:hint="cs"/>
          <w:b/>
          <w:bCs/>
          <w:sz w:val="24"/>
          <w:szCs w:val="24"/>
          <w:rtl/>
        </w:rPr>
        <w:t xml:space="preserve">2.4 </w:t>
      </w:r>
      <w:r w:rsidRPr="002F0A11">
        <w:rPr>
          <w:rFonts w:hint="cs"/>
          <w:b/>
          <w:bCs/>
          <w:sz w:val="24"/>
          <w:szCs w:val="24"/>
          <w:rtl/>
        </w:rPr>
        <w:t>مقارنة البيانات</w:t>
      </w:r>
    </w:p>
    <w:p w14:paraId="681A2A1C" w14:textId="77777777" w:rsidR="00AE6ABC" w:rsidRPr="00AE6ABC" w:rsidRDefault="00AE6ABC" w:rsidP="00AE6ABC">
      <w:pPr>
        <w:ind w:left="-1"/>
        <w:jc w:val="lowKashida"/>
        <w:rPr>
          <w:rFonts w:ascii="Simplified Arabic" w:hAnsi="Simplified Arabic" w:cs="Simplified Arabic"/>
          <w:color w:val="000000" w:themeColor="text1"/>
          <w:rtl/>
        </w:rPr>
      </w:pPr>
      <w:r w:rsidRPr="00AE6ABC">
        <w:rPr>
          <w:rFonts w:ascii="Simplified Arabic" w:hAnsi="Simplified Arabic" w:cs="Simplified Arabic"/>
          <w:color w:val="000000" w:themeColor="text1"/>
          <w:rtl/>
          <w:lang w:eastAsia="en-US"/>
        </w:rPr>
        <w:t>هذا المعيار مرتبط بالمنتج الإحصائي إذ لا بد من أن تتوفر في الإحصاءات سمة المقارنة مع مصادر أخرى ومع فترات زمنية أخرى، فالكثير من التحليلات تقوم على أساس المقارنة</w:t>
      </w:r>
      <w:r w:rsidRPr="00AE6ABC">
        <w:rPr>
          <w:rFonts w:ascii="Simplified Arabic" w:hAnsi="Simplified Arabic" w:cs="Simplified Arabic"/>
          <w:color w:val="000000" w:themeColor="text1"/>
          <w:lang w:eastAsia="en-US"/>
        </w:rPr>
        <w:t>.</w:t>
      </w:r>
      <w:r w:rsidRPr="00AE6ABC">
        <w:rPr>
          <w:rFonts w:ascii="Simplified Arabic" w:hAnsi="Simplified Arabic" w:cs="Simplified Arabic"/>
          <w:color w:val="000000" w:themeColor="text1"/>
          <w:rtl/>
          <w:lang w:eastAsia="en-US"/>
        </w:rPr>
        <w:t xml:space="preserve">  </w:t>
      </w:r>
      <w:r w:rsidRPr="00AE6ABC">
        <w:rPr>
          <w:rFonts w:ascii="Simplified Arabic" w:hAnsi="Simplified Arabic" w:cs="Simplified Arabic"/>
          <w:color w:val="000000" w:themeColor="text1"/>
          <w:rtl/>
        </w:rPr>
        <w:t>تم إجراء المقارنات لبيانات ومؤشرات المسح في دورته الحالية مع بيانات ومؤشرات المسح في الدورات السابقة، وكذلك من أجل تقييم البيانات تم فحص الاتساق للبيانات كجزء من منطقية البيانات واكتمالها.</w:t>
      </w:r>
    </w:p>
    <w:p w14:paraId="4ECE58A6" w14:textId="77777777" w:rsidR="007E455C" w:rsidRDefault="007E455C" w:rsidP="007E455C">
      <w:pPr>
        <w:ind w:left="-1"/>
        <w:jc w:val="lowKashida"/>
        <w:rPr>
          <w:rFonts w:cs="Simplified Arabic"/>
          <w:rtl/>
        </w:rPr>
      </w:pPr>
    </w:p>
    <w:p w14:paraId="5D2BC865" w14:textId="77777777" w:rsidR="007E455C" w:rsidRDefault="007E455C">
      <w:pPr>
        <w:bidi w:val="0"/>
        <w:rPr>
          <w:rFonts w:cs="Simplified Arabic"/>
          <w:rtl/>
          <w:lang w:eastAsia="en-US"/>
        </w:rPr>
      </w:pPr>
      <w:r>
        <w:rPr>
          <w:b/>
          <w:bCs/>
          <w:rtl/>
        </w:rPr>
        <w:br w:type="page"/>
      </w:r>
    </w:p>
    <w:p w14:paraId="73B3C0B3" w14:textId="77777777" w:rsidR="005E4451" w:rsidRPr="00132B75" w:rsidRDefault="005E4451" w:rsidP="005E4451">
      <w:pPr>
        <w:ind w:left="-1"/>
        <w:jc w:val="both"/>
        <w:rPr>
          <w:rFonts w:ascii="Simplified Arabic" w:hAnsi="Simplified Arabic" w:cs="Simplified Arabic"/>
          <w:b/>
          <w:bCs/>
          <w:rtl/>
        </w:rPr>
      </w:pPr>
    </w:p>
    <w:bookmarkEnd w:id="9"/>
    <w:bookmarkEnd w:id="10"/>
    <w:bookmarkEnd w:id="11"/>
    <w:bookmarkEnd w:id="12"/>
    <w:p w14:paraId="51F49673" w14:textId="77777777" w:rsidR="00E45E95" w:rsidRDefault="00E45E95" w:rsidP="00426489">
      <w:pPr>
        <w:rPr>
          <w:rFonts w:ascii="Arial" w:hAnsi="Arial" w:cs="Simplified Arabic"/>
          <w:b/>
          <w:bCs/>
          <w:sz w:val="56"/>
          <w:szCs w:val="56"/>
          <w:rtl/>
          <w:lang w:eastAsia="en-US"/>
        </w:rPr>
      </w:pPr>
    </w:p>
    <w:p w14:paraId="2F3CAAB2" w14:textId="77777777" w:rsidR="00E45E95" w:rsidRDefault="00E45E95" w:rsidP="004A76D9">
      <w:pPr>
        <w:jc w:val="center"/>
        <w:rPr>
          <w:rFonts w:ascii="Arial" w:hAnsi="Arial" w:cs="Simplified Arabic"/>
          <w:b/>
          <w:bCs/>
          <w:sz w:val="56"/>
          <w:szCs w:val="56"/>
          <w:rtl/>
          <w:lang w:eastAsia="en-US"/>
        </w:rPr>
      </w:pPr>
    </w:p>
    <w:p w14:paraId="456D3E3D" w14:textId="77777777" w:rsidR="00E45E95" w:rsidRDefault="00E45E95" w:rsidP="004A76D9">
      <w:pPr>
        <w:jc w:val="center"/>
        <w:rPr>
          <w:rFonts w:ascii="Arial" w:hAnsi="Arial" w:cs="Simplified Arabic"/>
          <w:b/>
          <w:bCs/>
          <w:sz w:val="56"/>
          <w:szCs w:val="56"/>
          <w:rtl/>
          <w:lang w:eastAsia="en-US"/>
        </w:rPr>
      </w:pPr>
    </w:p>
    <w:p w14:paraId="0AF98042" w14:textId="77777777" w:rsidR="00E45E95" w:rsidRDefault="00E45E95" w:rsidP="004A76D9">
      <w:pPr>
        <w:jc w:val="center"/>
        <w:rPr>
          <w:rFonts w:ascii="Arial" w:hAnsi="Arial" w:cs="Simplified Arabic"/>
          <w:b/>
          <w:bCs/>
          <w:sz w:val="56"/>
          <w:szCs w:val="56"/>
          <w:rtl/>
          <w:lang w:eastAsia="en-US"/>
        </w:rPr>
      </w:pPr>
    </w:p>
    <w:p w14:paraId="20BA0C24" w14:textId="77777777" w:rsidR="00E45E95" w:rsidRDefault="00E45E95" w:rsidP="004A76D9">
      <w:pPr>
        <w:jc w:val="center"/>
        <w:rPr>
          <w:rFonts w:ascii="Arial" w:hAnsi="Arial" w:cs="Simplified Arabic"/>
          <w:b/>
          <w:bCs/>
          <w:sz w:val="56"/>
          <w:szCs w:val="56"/>
          <w:rtl/>
          <w:lang w:eastAsia="en-US"/>
        </w:rPr>
      </w:pPr>
    </w:p>
    <w:p w14:paraId="1C708258" w14:textId="77777777" w:rsidR="00E45E95" w:rsidRDefault="00E45E95" w:rsidP="004A76D9">
      <w:pPr>
        <w:jc w:val="center"/>
        <w:rPr>
          <w:rFonts w:ascii="Arial" w:hAnsi="Arial" w:cs="Simplified Arabic"/>
          <w:b/>
          <w:bCs/>
          <w:sz w:val="56"/>
          <w:szCs w:val="56"/>
          <w:rtl/>
          <w:lang w:eastAsia="en-US"/>
        </w:rPr>
      </w:pPr>
    </w:p>
    <w:p w14:paraId="23452577" w14:textId="77777777" w:rsidR="00E45E95" w:rsidRDefault="00E45E95" w:rsidP="004A76D9">
      <w:pPr>
        <w:jc w:val="center"/>
        <w:rPr>
          <w:rFonts w:ascii="Arial" w:hAnsi="Arial" w:cs="Simplified Arabic"/>
          <w:b/>
          <w:bCs/>
          <w:sz w:val="56"/>
          <w:szCs w:val="56"/>
          <w:rtl/>
          <w:lang w:eastAsia="en-US"/>
        </w:rPr>
      </w:pPr>
    </w:p>
    <w:p w14:paraId="2EBB0240" w14:textId="77777777" w:rsidR="00E45E95" w:rsidRDefault="00E45E95" w:rsidP="004A76D9">
      <w:pPr>
        <w:jc w:val="center"/>
        <w:rPr>
          <w:rFonts w:ascii="Arial" w:hAnsi="Arial" w:cs="Simplified Arabic"/>
          <w:b/>
          <w:bCs/>
          <w:sz w:val="56"/>
          <w:szCs w:val="56"/>
          <w:rtl/>
          <w:lang w:eastAsia="en-US"/>
        </w:rPr>
      </w:pPr>
    </w:p>
    <w:p w14:paraId="575217AE" w14:textId="77777777" w:rsidR="00E45E95" w:rsidRDefault="00E45E95" w:rsidP="004A76D9">
      <w:pPr>
        <w:jc w:val="center"/>
        <w:rPr>
          <w:rFonts w:ascii="Arial" w:hAnsi="Arial" w:cs="Simplified Arabic"/>
          <w:b/>
          <w:bCs/>
          <w:sz w:val="56"/>
          <w:szCs w:val="56"/>
          <w:rtl/>
          <w:lang w:eastAsia="en-US"/>
        </w:rPr>
      </w:pPr>
    </w:p>
    <w:p w14:paraId="03636487" w14:textId="77777777" w:rsidR="00E45E95" w:rsidRDefault="00E45E95" w:rsidP="004A76D9">
      <w:pPr>
        <w:jc w:val="center"/>
        <w:rPr>
          <w:rFonts w:ascii="Arial" w:hAnsi="Arial" w:cs="Simplified Arabic"/>
          <w:b/>
          <w:bCs/>
          <w:sz w:val="56"/>
          <w:szCs w:val="56"/>
          <w:rtl/>
          <w:lang w:eastAsia="en-US"/>
        </w:rPr>
      </w:pPr>
    </w:p>
    <w:p w14:paraId="17143B41" w14:textId="77777777" w:rsidR="00E45E95" w:rsidRDefault="00E45E95" w:rsidP="004A76D9">
      <w:pPr>
        <w:jc w:val="center"/>
        <w:rPr>
          <w:rFonts w:ascii="Arial" w:hAnsi="Arial" w:cs="Simplified Arabic"/>
          <w:b/>
          <w:bCs/>
          <w:sz w:val="56"/>
          <w:szCs w:val="56"/>
          <w:rtl/>
          <w:lang w:eastAsia="en-US"/>
        </w:rPr>
      </w:pPr>
    </w:p>
    <w:p w14:paraId="7E31E688" w14:textId="77777777" w:rsidR="00E45E95" w:rsidRPr="004473AD" w:rsidRDefault="00E45E95" w:rsidP="004A76D9">
      <w:pPr>
        <w:jc w:val="center"/>
        <w:rPr>
          <w:rFonts w:ascii="Arial" w:hAnsi="Arial" w:cs="Simplified Arabic"/>
          <w:b/>
          <w:bCs/>
          <w:sz w:val="56"/>
          <w:szCs w:val="56"/>
          <w:rtl/>
          <w:lang w:eastAsia="en-US"/>
        </w:rPr>
      </w:pPr>
    </w:p>
    <w:p w14:paraId="5B65D8E7" w14:textId="77777777" w:rsidR="00646D2B" w:rsidRDefault="00646D2B" w:rsidP="004A76D9">
      <w:pPr>
        <w:jc w:val="center"/>
        <w:rPr>
          <w:rFonts w:ascii="Arial" w:hAnsi="Arial" w:cs="Simplified Arabic"/>
          <w:b/>
          <w:bCs/>
          <w:sz w:val="56"/>
          <w:szCs w:val="56"/>
          <w:rtl/>
          <w:lang w:eastAsia="en-US"/>
        </w:rPr>
      </w:pPr>
    </w:p>
    <w:p w14:paraId="6D3F0C87" w14:textId="77777777" w:rsidR="0071635D" w:rsidRDefault="0071635D" w:rsidP="004A76D9">
      <w:pPr>
        <w:jc w:val="center"/>
        <w:rPr>
          <w:rFonts w:ascii="Arial" w:hAnsi="Arial" w:cs="Simplified Arabic"/>
          <w:b/>
          <w:bCs/>
          <w:sz w:val="56"/>
          <w:szCs w:val="56"/>
          <w:rtl/>
          <w:lang w:eastAsia="en-US"/>
        </w:rPr>
      </w:pPr>
    </w:p>
    <w:p w14:paraId="26D0857D" w14:textId="77777777" w:rsidR="00426489" w:rsidRDefault="00426489" w:rsidP="0071635D">
      <w:pPr>
        <w:bidi w:val="0"/>
        <w:jc w:val="center"/>
        <w:rPr>
          <w:rFonts w:ascii="Arial" w:hAnsi="Arial" w:cs="Simplified Arabic"/>
          <w:b/>
          <w:bCs/>
          <w:sz w:val="56"/>
          <w:szCs w:val="56"/>
          <w:lang w:eastAsia="en-US"/>
        </w:rPr>
      </w:pPr>
    </w:p>
    <w:p w14:paraId="289DDC5C" w14:textId="77777777" w:rsidR="00426489" w:rsidRDefault="00426489" w:rsidP="00426489">
      <w:pPr>
        <w:bidi w:val="0"/>
        <w:jc w:val="center"/>
        <w:rPr>
          <w:rFonts w:ascii="Arial" w:hAnsi="Arial" w:cs="Simplified Arabic"/>
          <w:b/>
          <w:bCs/>
          <w:sz w:val="56"/>
          <w:szCs w:val="56"/>
          <w:lang w:eastAsia="en-US"/>
        </w:rPr>
      </w:pPr>
    </w:p>
    <w:p w14:paraId="4B1B87FE" w14:textId="77777777" w:rsidR="00426489" w:rsidRDefault="00426489" w:rsidP="00426489">
      <w:pPr>
        <w:bidi w:val="0"/>
        <w:jc w:val="center"/>
        <w:rPr>
          <w:rFonts w:ascii="Arial" w:hAnsi="Arial" w:cs="Simplified Arabic"/>
          <w:b/>
          <w:bCs/>
          <w:sz w:val="56"/>
          <w:szCs w:val="56"/>
          <w:lang w:eastAsia="en-US"/>
        </w:rPr>
      </w:pPr>
    </w:p>
    <w:p w14:paraId="7A3CFB8E" w14:textId="77777777" w:rsidR="00426489" w:rsidRDefault="00426489" w:rsidP="00426489">
      <w:pPr>
        <w:bidi w:val="0"/>
        <w:jc w:val="center"/>
        <w:rPr>
          <w:rFonts w:ascii="Arial" w:hAnsi="Arial" w:cs="Simplified Arabic"/>
          <w:b/>
          <w:bCs/>
          <w:sz w:val="56"/>
          <w:szCs w:val="56"/>
          <w:lang w:eastAsia="en-US"/>
        </w:rPr>
      </w:pPr>
    </w:p>
    <w:p w14:paraId="108B6017" w14:textId="77777777" w:rsidR="00426489" w:rsidRDefault="00426489" w:rsidP="00426489">
      <w:pPr>
        <w:bidi w:val="0"/>
        <w:jc w:val="center"/>
        <w:rPr>
          <w:rFonts w:ascii="Arial" w:hAnsi="Arial" w:cs="Simplified Arabic"/>
          <w:b/>
          <w:bCs/>
          <w:sz w:val="56"/>
          <w:szCs w:val="56"/>
          <w:lang w:eastAsia="en-US"/>
        </w:rPr>
      </w:pPr>
    </w:p>
    <w:p w14:paraId="4DF1FC3D" w14:textId="77777777" w:rsidR="00426489" w:rsidRDefault="00426489" w:rsidP="00426489">
      <w:pPr>
        <w:bidi w:val="0"/>
        <w:jc w:val="center"/>
        <w:rPr>
          <w:rFonts w:ascii="Arial" w:hAnsi="Arial" w:cs="Simplified Arabic"/>
          <w:b/>
          <w:bCs/>
          <w:sz w:val="56"/>
          <w:szCs w:val="56"/>
          <w:lang w:eastAsia="en-US"/>
        </w:rPr>
      </w:pPr>
    </w:p>
    <w:p w14:paraId="57669E9A" w14:textId="77777777" w:rsidR="0070776A" w:rsidRDefault="0070776A" w:rsidP="00F065A8">
      <w:pPr>
        <w:rPr>
          <w:rFonts w:cs="Simplified Arabic"/>
          <w:b/>
          <w:bCs/>
          <w:sz w:val="44"/>
          <w:szCs w:val="44"/>
          <w:rtl/>
        </w:rPr>
      </w:pPr>
    </w:p>
    <w:p w14:paraId="16DF701C" w14:textId="77777777" w:rsidR="007A0A41" w:rsidRDefault="007A0A41" w:rsidP="0070776A">
      <w:pPr>
        <w:jc w:val="center"/>
        <w:rPr>
          <w:rFonts w:cs="Simplified Arabic"/>
          <w:b/>
          <w:bCs/>
          <w:sz w:val="44"/>
          <w:szCs w:val="44"/>
          <w:rtl/>
        </w:rPr>
      </w:pPr>
    </w:p>
    <w:p w14:paraId="14DCA6CF" w14:textId="77777777" w:rsidR="007A0A41" w:rsidRDefault="007A0A41" w:rsidP="0070776A">
      <w:pPr>
        <w:jc w:val="center"/>
        <w:rPr>
          <w:rFonts w:cs="Simplified Arabic"/>
          <w:b/>
          <w:bCs/>
          <w:sz w:val="44"/>
          <w:szCs w:val="44"/>
          <w:rtl/>
        </w:rPr>
      </w:pPr>
    </w:p>
    <w:p w14:paraId="6FF8155C" w14:textId="77777777" w:rsidR="007A0A41" w:rsidRDefault="007A0A41" w:rsidP="0070776A">
      <w:pPr>
        <w:jc w:val="center"/>
        <w:rPr>
          <w:rFonts w:cs="Simplified Arabic"/>
          <w:b/>
          <w:bCs/>
          <w:sz w:val="44"/>
          <w:szCs w:val="44"/>
          <w:rtl/>
        </w:rPr>
      </w:pPr>
    </w:p>
    <w:p w14:paraId="1B58532D" w14:textId="77777777" w:rsidR="0071635D" w:rsidRDefault="0071635D" w:rsidP="0070776A">
      <w:pPr>
        <w:jc w:val="center"/>
        <w:rPr>
          <w:rFonts w:cs="Simplified Arabic"/>
          <w:b/>
          <w:bCs/>
          <w:sz w:val="44"/>
          <w:szCs w:val="44"/>
          <w:rtl/>
        </w:rPr>
      </w:pPr>
      <w:r>
        <w:rPr>
          <w:rFonts w:cs="Simplified Arabic" w:hint="cs"/>
          <w:b/>
          <w:bCs/>
          <w:sz w:val="44"/>
          <w:szCs w:val="44"/>
          <w:rtl/>
        </w:rPr>
        <w:t xml:space="preserve">الجداول </w:t>
      </w:r>
      <w:r w:rsidR="00F065A8">
        <w:rPr>
          <w:rFonts w:cs="Simplified Arabic" w:hint="cs"/>
          <w:b/>
          <w:bCs/>
          <w:sz w:val="44"/>
          <w:szCs w:val="44"/>
          <w:rtl/>
        </w:rPr>
        <w:t>الإحصائية</w:t>
      </w:r>
    </w:p>
    <w:p w14:paraId="267B966D" w14:textId="77777777" w:rsidR="0070776A" w:rsidRDefault="0070776A" w:rsidP="0070776A">
      <w:pPr>
        <w:bidi w:val="0"/>
        <w:jc w:val="center"/>
        <w:rPr>
          <w:rFonts w:cs="Simplified Arabic"/>
          <w:b/>
          <w:bCs/>
          <w:sz w:val="44"/>
          <w:szCs w:val="44"/>
        </w:rPr>
      </w:pPr>
    </w:p>
    <w:p w14:paraId="6E46AC76" w14:textId="77777777" w:rsidR="00F065A8" w:rsidRDefault="00F065A8" w:rsidP="00F065A8">
      <w:pPr>
        <w:tabs>
          <w:tab w:val="center" w:pos="4536"/>
          <w:tab w:val="left" w:pos="6703"/>
        </w:tabs>
        <w:bidi w:val="0"/>
        <w:rPr>
          <w:rFonts w:cs="Simplified Arabic"/>
          <w:b/>
          <w:bCs/>
          <w:sz w:val="44"/>
          <w:szCs w:val="44"/>
        </w:rPr>
        <w:sectPr w:rsidR="00F065A8" w:rsidSect="001E1ADD">
          <w:footerReference w:type="default" r:id="rId39"/>
          <w:pgSz w:w="11909" w:h="16834" w:code="9"/>
          <w:pgMar w:top="1418" w:right="1418" w:bottom="1530" w:left="1418" w:header="709" w:footer="709" w:gutter="0"/>
          <w:cols w:space="720"/>
          <w:docGrid w:linePitch="360"/>
        </w:sectPr>
      </w:pPr>
      <w:r>
        <w:rPr>
          <w:rFonts w:cs="Simplified Arabic"/>
          <w:b/>
          <w:bCs/>
          <w:sz w:val="44"/>
          <w:szCs w:val="44"/>
        </w:rPr>
        <w:tab/>
      </w:r>
      <w:r w:rsidR="0071635D">
        <w:rPr>
          <w:rFonts w:cs="Simplified Arabic"/>
          <w:b/>
          <w:bCs/>
          <w:sz w:val="44"/>
          <w:szCs w:val="44"/>
        </w:rPr>
        <w:t>Statistical Tables</w:t>
      </w:r>
      <w:r>
        <w:rPr>
          <w:rFonts w:cs="Simplified Arabic"/>
          <w:b/>
          <w:bCs/>
          <w:sz w:val="44"/>
          <w:szCs w:val="44"/>
        </w:rPr>
        <w:tab/>
      </w:r>
    </w:p>
    <w:p w14:paraId="2853150B" w14:textId="77777777" w:rsidR="0071635D" w:rsidRDefault="0071635D" w:rsidP="0071635D">
      <w:pPr>
        <w:bidi w:val="0"/>
        <w:jc w:val="center"/>
        <w:rPr>
          <w:rFonts w:cs="Simplified Arabic"/>
          <w:b/>
          <w:bCs/>
          <w:sz w:val="44"/>
          <w:szCs w:val="44"/>
        </w:rPr>
      </w:pPr>
    </w:p>
    <w:p w14:paraId="165B094F" w14:textId="77777777" w:rsidR="0070734C" w:rsidRPr="0071635D" w:rsidRDefault="0070734C" w:rsidP="004A76D9">
      <w:pPr>
        <w:jc w:val="center"/>
        <w:rPr>
          <w:rFonts w:ascii="Arial" w:hAnsi="Arial" w:cs="Simplified Arabic"/>
          <w:b/>
          <w:bCs/>
          <w:sz w:val="56"/>
          <w:szCs w:val="56"/>
          <w:lang w:eastAsia="en-US"/>
        </w:rPr>
      </w:pPr>
    </w:p>
    <w:p w14:paraId="3D80EC06" w14:textId="77777777" w:rsidR="0070734C" w:rsidRDefault="0070734C" w:rsidP="004A76D9">
      <w:pPr>
        <w:jc w:val="center"/>
        <w:rPr>
          <w:rFonts w:ascii="Arial" w:hAnsi="Arial" w:cs="Simplified Arabic"/>
          <w:b/>
          <w:bCs/>
          <w:sz w:val="56"/>
          <w:szCs w:val="56"/>
          <w:lang w:eastAsia="en-US"/>
        </w:rPr>
      </w:pPr>
    </w:p>
    <w:p w14:paraId="15EB713B" w14:textId="77777777" w:rsidR="0070734C" w:rsidRDefault="0070734C" w:rsidP="004A76D9">
      <w:pPr>
        <w:jc w:val="center"/>
        <w:rPr>
          <w:rFonts w:ascii="Arial" w:hAnsi="Arial" w:cs="Simplified Arabic"/>
          <w:b/>
          <w:bCs/>
          <w:sz w:val="56"/>
          <w:szCs w:val="56"/>
          <w:lang w:eastAsia="en-US"/>
        </w:rPr>
      </w:pPr>
    </w:p>
    <w:p w14:paraId="0463B01D" w14:textId="77777777" w:rsidR="0070734C" w:rsidRDefault="0070734C" w:rsidP="004A76D9">
      <w:pPr>
        <w:jc w:val="center"/>
        <w:rPr>
          <w:rFonts w:ascii="Arial" w:hAnsi="Arial" w:cs="Simplified Arabic"/>
          <w:b/>
          <w:bCs/>
          <w:sz w:val="56"/>
          <w:szCs w:val="56"/>
          <w:lang w:eastAsia="en-US"/>
        </w:rPr>
      </w:pPr>
    </w:p>
    <w:p w14:paraId="7F680D8A" w14:textId="77777777" w:rsidR="0070734C" w:rsidRDefault="0070734C" w:rsidP="004A76D9">
      <w:pPr>
        <w:jc w:val="center"/>
        <w:rPr>
          <w:rFonts w:ascii="Arial" w:hAnsi="Arial" w:cs="Simplified Arabic"/>
          <w:b/>
          <w:bCs/>
          <w:sz w:val="56"/>
          <w:szCs w:val="56"/>
          <w:lang w:eastAsia="en-US"/>
        </w:rPr>
      </w:pPr>
    </w:p>
    <w:p w14:paraId="55DC7280" w14:textId="77777777" w:rsidR="0070734C" w:rsidRDefault="0070734C" w:rsidP="004A76D9">
      <w:pPr>
        <w:jc w:val="center"/>
        <w:rPr>
          <w:rFonts w:ascii="Arial" w:hAnsi="Arial" w:cs="Simplified Arabic"/>
          <w:b/>
          <w:bCs/>
          <w:sz w:val="56"/>
          <w:szCs w:val="56"/>
          <w:lang w:eastAsia="en-US"/>
        </w:rPr>
      </w:pPr>
    </w:p>
    <w:p w14:paraId="05216CA6" w14:textId="77777777" w:rsidR="0070734C" w:rsidRDefault="0070734C" w:rsidP="004A76D9">
      <w:pPr>
        <w:jc w:val="center"/>
        <w:rPr>
          <w:rFonts w:ascii="Arial" w:hAnsi="Arial" w:cs="Simplified Arabic"/>
          <w:b/>
          <w:bCs/>
          <w:sz w:val="56"/>
          <w:szCs w:val="56"/>
          <w:lang w:eastAsia="en-US"/>
        </w:rPr>
      </w:pPr>
    </w:p>
    <w:p w14:paraId="6E51CF1B" w14:textId="77777777" w:rsidR="0070734C" w:rsidRDefault="0070734C" w:rsidP="004A76D9">
      <w:pPr>
        <w:jc w:val="center"/>
        <w:rPr>
          <w:rFonts w:ascii="Arial" w:hAnsi="Arial" w:cs="Simplified Arabic"/>
          <w:b/>
          <w:bCs/>
          <w:sz w:val="56"/>
          <w:szCs w:val="56"/>
          <w:lang w:eastAsia="en-US"/>
        </w:rPr>
      </w:pPr>
    </w:p>
    <w:p w14:paraId="53831E7E" w14:textId="77777777" w:rsidR="0070734C" w:rsidRDefault="0070734C" w:rsidP="004A76D9">
      <w:pPr>
        <w:jc w:val="center"/>
        <w:rPr>
          <w:rFonts w:ascii="Arial" w:hAnsi="Arial" w:cs="Simplified Arabic"/>
          <w:b/>
          <w:bCs/>
          <w:sz w:val="56"/>
          <w:szCs w:val="56"/>
          <w:lang w:eastAsia="en-US"/>
        </w:rPr>
      </w:pPr>
    </w:p>
    <w:p w14:paraId="68359FF6" w14:textId="77777777" w:rsidR="0070734C" w:rsidRDefault="0070734C" w:rsidP="004A76D9">
      <w:pPr>
        <w:jc w:val="center"/>
        <w:rPr>
          <w:rFonts w:ascii="Arial" w:hAnsi="Arial" w:cs="Simplified Arabic"/>
          <w:b/>
          <w:bCs/>
          <w:sz w:val="56"/>
          <w:szCs w:val="56"/>
          <w:lang w:eastAsia="en-US"/>
        </w:rPr>
      </w:pPr>
    </w:p>
    <w:p w14:paraId="6C46988D" w14:textId="77777777" w:rsidR="0070734C" w:rsidRDefault="0070734C" w:rsidP="004A76D9">
      <w:pPr>
        <w:jc w:val="center"/>
        <w:rPr>
          <w:rFonts w:ascii="Arial" w:hAnsi="Arial" w:cs="Simplified Arabic"/>
          <w:b/>
          <w:bCs/>
          <w:sz w:val="56"/>
          <w:szCs w:val="56"/>
          <w:lang w:eastAsia="en-US"/>
        </w:rPr>
      </w:pPr>
    </w:p>
    <w:p w14:paraId="6B57408C" w14:textId="77777777" w:rsidR="0070734C" w:rsidRDefault="0070734C" w:rsidP="004A76D9">
      <w:pPr>
        <w:jc w:val="center"/>
        <w:rPr>
          <w:rFonts w:ascii="Arial" w:hAnsi="Arial" w:cs="Simplified Arabic"/>
          <w:b/>
          <w:bCs/>
          <w:sz w:val="56"/>
          <w:szCs w:val="56"/>
          <w:lang w:eastAsia="en-US"/>
        </w:rPr>
      </w:pPr>
    </w:p>
    <w:p w14:paraId="0D542749" w14:textId="77777777" w:rsidR="0070734C" w:rsidRDefault="0070734C" w:rsidP="004A76D9">
      <w:pPr>
        <w:jc w:val="center"/>
        <w:rPr>
          <w:rFonts w:ascii="Arial" w:hAnsi="Arial" w:cs="Simplified Arabic"/>
          <w:b/>
          <w:bCs/>
          <w:sz w:val="56"/>
          <w:szCs w:val="56"/>
          <w:lang w:eastAsia="en-US"/>
        </w:rPr>
      </w:pPr>
    </w:p>
    <w:p w14:paraId="7073C8B3" w14:textId="77777777" w:rsidR="0070734C" w:rsidRDefault="0070734C" w:rsidP="004A76D9">
      <w:pPr>
        <w:jc w:val="center"/>
        <w:rPr>
          <w:rFonts w:ascii="Arial" w:hAnsi="Arial" w:cs="Simplified Arabic"/>
          <w:b/>
          <w:bCs/>
          <w:sz w:val="56"/>
          <w:szCs w:val="56"/>
          <w:lang w:eastAsia="en-US"/>
        </w:rPr>
      </w:pPr>
    </w:p>
    <w:p w14:paraId="24E7692D" w14:textId="77777777" w:rsidR="0070734C" w:rsidRDefault="0070734C" w:rsidP="004A76D9">
      <w:pPr>
        <w:jc w:val="center"/>
        <w:rPr>
          <w:rFonts w:ascii="Arial" w:hAnsi="Arial" w:cs="Simplified Arabic"/>
          <w:b/>
          <w:bCs/>
          <w:sz w:val="56"/>
          <w:szCs w:val="56"/>
          <w:lang w:eastAsia="en-US"/>
        </w:rPr>
      </w:pPr>
    </w:p>
    <w:p w14:paraId="5CBA976C" w14:textId="77777777" w:rsidR="0070734C" w:rsidRDefault="0070734C" w:rsidP="004A76D9">
      <w:pPr>
        <w:jc w:val="center"/>
        <w:rPr>
          <w:rFonts w:ascii="Arial" w:hAnsi="Arial" w:cs="Simplified Arabic"/>
          <w:b/>
          <w:bCs/>
          <w:sz w:val="56"/>
          <w:szCs w:val="56"/>
          <w:lang w:eastAsia="en-US"/>
        </w:rPr>
      </w:pPr>
    </w:p>
    <w:p w14:paraId="7D4FED49" w14:textId="77777777" w:rsidR="0070734C" w:rsidRDefault="0070734C" w:rsidP="004A76D9">
      <w:pPr>
        <w:jc w:val="center"/>
        <w:rPr>
          <w:rFonts w:ascii="Arial" w:hAnsi="Arial" w:cs="Simplified Arabic"/>
          <w:b/>
          <w:bCs/>
          <w:sz w:val="56"/>
          <w:szCs w:val="56"/>
          <w:lang w:eastAsia="en-US"/>
        </w:rPr>
      </w:pPr>
    </w:p>
    <w:p w14:paraId="7E4F0EAA" w14:textId="77777777" w:rsidR="0070734C" w:rsidRPr="004473AD" w:rsidRDefault="0070734C" w:rsidP="004A76D9">
      <w:pPr>
        <w:jc w:val="center"/>
        <w:rPr>
          <w:rFonts w:ascii="Arial" w:hAnsi="Arial" w:cs="Simplified Arabic"/>
          <w:b/>
          <w:bCs/>
          <w:sz w:val="56"/>
          <w:szCs w:val="56"/>
          <w:rtl/>
          <w:lang w:eastAsia="en-US"/>
        </w:rPr>
      </w:pPr>
    </w:p>
    <w:p w14:paraId="39F2876B" w14:textId="77777777" w:rsidR="00EF7C0A" w:rsidRPr="004473AD" w:rsidRDefault="00EF7C0A" w:rsidP="00BB1B05">
      <w:pPr>
        <w:rPr>
          <w:rFonts w:ascii="Arial" w:hAnsi="Arial" w:cs="Simplified Arabic"/>
          <w:b/>
          <w:bCs/>
          <w:sz w:val="56"/>
          <w:szCs w:val="56"/>
          <w:lang w:eastAsia="en-US"/>
        </w:rPr>
      </w:pPr>
    </w:p>
    <w:sectPr w:rsidR="00EF7C0A" w:rsidRPr="004473AD" w:rsidSect="00BA1B06">
      <w:pgSz w:w="11909" w:h="16834" w:code="9"/>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8B9D1A" w14:textId="77777777" w:rsidR="002E30E8" w:rsidRDefault="002E30E8">
      <w:pPr>
        <w:rPr>
          <w:lang w:eastAsia="en-US"/>
        </w:rPr>
      </w:pPr>
      <w:r>
        <w:separator/>
      </w:r>
    </w:p>
  </w:endnote>
  <w:endnote w:type="continuationSeparator" w:id="0">
    <w:p w14:paraId="72ABD52F" w14:textId="77777777" w:rsidR="002E30E8" w:rsidRDefault="002E30E8">
      <w:pPr>
        <w:rPr>
          <w:lang w:eastAsia="en-US"/>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implified Arabic">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5E926" w14:textId="77777777" w:rsidR="002E30E8" w:rsidRDefault="002E30E8">
    <w:pPr>
      <w:pStyle w:val="Footer"/>
      <w:jc w:val="center"/>
    </w:pPr>
  </w:p>
  <w:p w14:paraId="03CE3A04" w14:textId="77777777" w:rsidR="002E30E8" w:rsidRDefault="002E30E8" w:rsidP="005F4442">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1F43C1" w14:textId="78654F76" w:rsidR="002E30E8" w:rsidRDefault="002E30E8" w:rsidP="008B491D">
    <w:pPr>
      <w:pStyle w:val="Footer"/>
      <w:jc w:val="center"/>
    </w:pPr>
    <w:r>
      <w:rPr>
        <w:noProof/>
      </w:rPr>
      <w:fldChar w:fldCharType="begin"/>
    </w:r>
    <w:r>
      <w:rPr>
        <w:noProof/>
      </w:rPr>
      <w:instrText xml:space="preserve"> PAGE   \* MERGEFORMAT </w:instrText>
    </w:r>
    <w:r>
      <w:rPr>
        <w:noProof/>
      </w:rPr>
      <w:fldChar w:fldCharType="separate"/>
    </w:r>
    <w:r w:rsidR="00023B19">
      <w:rPr>
        <w:noProof/>
        <w:rtl/>
      </w:rPr>
      <w:t>21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75C6E1" w14:textId="77777777" w:rsidR="002E30E8" w:rsidRDefault="002E30E8">
      <w:pPr>
        <w:rPr>
          <w:lang w:eastAsia="en-US"/>
        </w:rPr>
      </w:pPr>
      <w:r>
        <w:separator/>
      </w:r>
    </w:p>
  </w:footnote>
  <w:footnote w:type="continuationSeparator" w:id="0">
    <w:p w14:paraId="7650F5E4" w14:textId="77777777" w:rsidR="002E30E8" w:rsidRDefault="002E30E8">
      <w:pPr>
        <w:rPr>
          <w:lang w:eastAsia="en-US"/>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63DE68" w14:textId="77777777" w:rsidR="002E30E8" w:rsidRPr="00E75DD9" w:rsidRDefault="002E30E8" w:rsidP="00984718">
    <w:pPr>
      <w:pStyle w:val="Header"/>
      <w:rPr>
        <w:rtl/>
      </w:rPr>
    </w:pPr>
    <w:r w:rsidRPr="00DA5DBC">
      <w:t>PCBS</w:t>
    </w:r>
    <w:r w:rsidRPr="00DA5DBC">
      <w:rPr>
        <w:rFonts w:hint="cs"/>
        <w:rtl/>
      </w:rPr>
      <w:t xml:space="preserve">: </w:t>
    </w:r>
    <w:r>
      <w:rPr>
        <w:rFonts w:hint="cs"/>
        <w:rtl/>
      </w:rPr>
      <w:t xml:space="preserve">مسح مراقبة الظروف الاجتماعية والاقتصادية، 2020 </w:t>
    </w:r>
    <w:r>
      <w:rPr>
        <w:rtl/>
      </w:rPr>
      <w:t>–</w:t>
    </w:r>
    <w:r>
      <w:rPr>
        <w:rFonts w:hint="cs"/>
        <w:rtl/>
      </w:rPr>
      <w:t xml:space="preserve"> النتائج الرئيسية</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E4ED7"/>
    <w:multiLevelType w:val="singleLevel"/>
    <w:tmpl w:val="A24817FA"/>
    <w:lvl w:ilvl="0">
      <w:start w:val="1"/>
      <w:numFmt w:val="decimal"/>
      <w:lvlText w:val="%1."/>
      <w:lvlJc w:val="left"/>
      <w:pPr>
        <w:tabs>
          <w:tab w:val="num" w:pos="360"/>
        </w:tabs>
        <w:ind w:left="360" w:right="360" w:hanging="360"/>
      </w:pPr>
    </w:lvl>
  </w:abstractNum>
  <w:abstractNum w:abstractNumId="2"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8AB40A9"/>
    <w:multiLevelType w:val="hybridMultilevel"/>
    <w:tmpl w:val="B10CCD4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B835456"/>
    <w:multiLevelType w:val="hybridMultilevel"/>
    <w:tmpl w:val="3F9A737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1615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8302E87"/>
    <w:multiLevelType w:val="multilevel"/>
    <w:tmpl w:val="93C67786"/>
    <w:lvl w:ilvl="0">
      <w:start w:val="1"/>
      <w:numFmt w:val="decimal"/>
      <w:lvlText w:val="%1."/>
      <w:lvlJc w:val="left"/>
      <w:pPr>
        <w:ind w:left="776" w:hanging="360"/>
      </w:pPr>
    </w:lvl>
    <w:lvl w:ilvl="1">
      <w:start w:val="5"/>
      <w:numFmt w:val="decimal"/>
      <w:isLgl/>
      <w:lvlText w:val="%1.%2"/>
      <w:lvlJc w:val="left"/>
      <w:pPr>
        <w:ind w:left="1031" w:hanging="615"/>
      </w:pPr>
      <w:rPr>
        <w:rFonts w:hint="default"/>
      </w:rPr>
    </w:lvl>
    <w:lvl w:ilvl="2">
      <w:start w:val="3"/>
      <w:numFmt w:val="decimal"/>
      <w:isLgl/>
      <w:lvlText w:val="%1.%2.%3"/>
      <w:lvlJc w:val="left"/>
      <w:pPr>
        <w:ind w:left="1136" w:hanging="720"/>
      </w:pPr>
      <w:rPr>
        <w:rFonts w:hint="default"/>
      </w:rPr>
    </w:lvl>
    <w:lvl w:ilvl="3">
      <w:start w:val="1"/>
      <w:numFmt w:val="decimal"/>
      <w:isLgl/>
      <w:lvlText w:val="%1.%2.%3.%4"/>
      <w:lvlJc w:val="left"/>
      <w:pPr>
        <w:ind w:left="1136" w:hanging="720"/>
      </w:pPr>
      <w:rPr>
        <w:rFonts w:hint="default"/>
      </w:rPr>
    </w:lvl>
    <w:lvl w:ilvl="4">
      <w:start w:val="1"/>
      <w:numFmt w:val="decimal"/>
      <w:isLgl/>
      <w:lvlText w:val="%1.%2.%3.%4.%5"/>
      <w:lvlJc w:val="left"/>
      <w:pPr>
        <w:ind w:left="1496" w:hanging="1080"/>
      </w:pPr>
      <w:rPr>
        <w:rFonts w:hint="default"/>
      </w:rPr>
    </w:lvl>
    <w:lvl w:ilvl="5">
      <w:start w:val="1"/>
      <w:numFmt w:val="decimal"/>
      <w:isLgl/>
      <w:lvlText w:val="%1.%2.%3.%4.%5.%6"/>
      <w:lvlJc w:val="left"/>
      <w:pPr>
        <w:ind w:left="1496" w:hanging="1080"/>
      </w:pPr>
      <w:rPr>
        <w:rFonts w:hint="default"/>
      </w:rPr>
    </w:lvl>
    <w:lvl w:ilvl="6">
      <w:start w:val="1"/>
      <w:numFmt w:val="decimal"/>
      <w:isLgl/>
      <w:lvlText w:val="%1.%2.%3.%4.%5.%6.%7"/>
      <w:lvlJc w:val="left"/>
      <w:pPr>
        <w:ind w:left="1856" w:hanging="1440"/>
      </w:pPr>
      <w:rPr>
        <w:rFonts w:hint="default"/>
      </w:rPr>
    </w:lvl>
    <w:lvl w:ilvl="7">
      <w:start w:val="1"/>
      <w:numFmt w:val="decimal"/>
      <w:isLgl/>
      <w:lvlText w:val="%1.%2.%3.%4.%5.%6.%7.%8"/>
      <w:lvlJc w:val="left"/>
      <w:pPr>
        <w:ind w:left="1856" w:hanging="1440"/>
      </w:pPr>
      <w:rPr>
        <w:rFonts w:hint="default"/>
      </w:rPr>
    </w:lvl>
    <w:lvl w:ilvl="8">
      <w:start w:val="1"/>
      <w:numFmt w:val="decimal"/>
      <w:isLgl/>
      <w:lvlText w:val="%1.%2.%3.%4.%5.%6.%7.%8.%9"/>
      <w:lvlJc w:val="left"/>
      <w:pPr>
        <w:ind w:left="2216" w:hanging="1800"/>
      </w:pPr>
      <w:rPr>
        <w:rFonts w:hint="default"/>
      </w:rPr>
    </w:lvl>
  </w:abstractNum>
  <w:abstractNum w:abstractNumId="7" w15:restartNumberingAfterBreak="0">
    <w:nsid w:val="19161AC2"/>
    <w:multiLevelType w:val="hybridMultilevel"/>
    <w:tmpl w:val="97AAE0A6"/>
    <w:lvl w:ilvl="0" w:tplc="04090001">
      <w:start w:val="1"/>
      <w:numFmt w:val="bullet"/>
      <w:lvlText w:val=""/>
      <w:lvlJc w:val="left"/>
      <w:pPr>
        <w:ind w:left="1001" w:hanging="360"/>
      </w:pPr>
      <w:rPr>
        <w:rFonts w:ascii="Symbol" w:hAnsi="Symbol" w:hint="default"/>
      </w:rPr>
    </w:lvl>
    <w:lvl w:ilvl="1" w:tplc="04090003">
      <w:start w:val="1"/>
      <w:numFmt w:val="bullet"/>
      <w:lvlText w:val="o"/>
      <w:lvlJc w:val="left"/>
      <w:pPr>
        <w:ind w:left="1721" w:hanging="360"/>
      </w:pPr>
      <w:rPr>
        <w:rFonts w:ascii="Courier New" w:hAnsi="Courier New" w:cs="Courier New" w:hint="default"/>
      </w:rPr>
    </w:lvl>
    <w:lvl w:ilvl="2" w:tplc="04090001">
      <w:start w:val="1"/>
      <w:numFmt w:val="bullet"/>
      <w:lvlText w:val=""/>
      <w:lvlJc w:val="left"/>
      <w:pPr>
        <w:ind w:left="2441" w:hanging="360"/>
      </w:pPr>
      <w:rPr>
        <w:rFonts w:ascii="Symbol" w:hAnsi="Symbol" w:hint="default"/>
      </w:rPr>
    </w:lvl>
    <w:lvl w:ilvl="3" w:tplc="04090001" w:tentative="1">
      <w:start w:val="1"/>
      <w:numFmt w:val="bullet"/>
      <w:lvlText w:val=""/>
      <w:lvlJc w:val="left"/>
      <w:pPr>
        <w:ind w:left="3161" w:hanging="360"/>
      </w:pPr>
      <w:rPr>
        <w:rFonts w:ascii="Symbol" w:hAnsi="Symbol" w:hint="default"/>
      </w:rPr>
    </w:lvl>
    <w:lvl w:ilvl="4" w:tplc="04090003" w:tentative="1">
      <w:start w:val="1"/>
      <w:numFmt w:val="bullet"/>
      <w:lvlText w:val="o"/>
      <w:lvlJc w:val="left"/>
      <w:pPr>
        <w:ind w:left="3881" w:hanging="360"/>
      </w:pPr>
      <w:rPr>
        <w:rFonts w:ascii="Courier New" w:hAnsi="Courier New" w:cs="Courier New" w:hint="default"/>
      </w:rPr>
    </w:lvl>
    <w:lvl w:ilvl="5" w:tplc="04090005" w:tentative="1">
      <w:start w:val="1"/>
      <w:numFmt w:val="bullet"/>
      <w:lvlText w:val=""/>
      <w:lvlJc w:val="left"/>
      <w:pPr>
        <w:ind w:left="4601" w:hanging="360"/>
      </w:pPr>
      <w:rPr>
        <w:rFonts w:ascii="Wingdings" w:hAnsi="Wingdings" w:hint="default"/>
      </w:rPr>
    </w:lvl>
    <w:lvl w:ilvl="6" w:tplc="04090001" w:tentative="1">
      <w:start w:val="1"/>
      <w:numFmt w:val="bullet"/>
      <w:lvlText w:val=""/>
      <w:lvlJc w:val="left"/>
      <w:pPr>
        <w:ind w:left="5321" w:hanging="360"/>
      </w:pPr>
      <w:rPr>
        <w:rFonts w:ascii="Symbol" w:hAnsi="Symbol" w:hint="default"/>
      </w:rPr>
    </w:lvl>
    <w:lvl w:ilvl="7" w:tplc="04090003" w:tentative="1">
      <w:start w:val="1"/>
      <w:numFmt w:val="bullet"/>
      <w:lvlText w:val="o"/>
      <w:lvlJc w:val="left"/>
      <w:pPr>
        <w:ind w:left="6041" w:hanging="360"/>
      </w:pPr>
      <w:rPr>
        <w:rFonts w:ascii="Courier New" w:hAnsi="Courier New" w:cs="Courier New" w:hint="default"/>
      </w:rPr>
    </w:lvl>
    <w:lvl w:ilvl="8" w:tplc="04090005" w:tentative="1">
      <w:start w:val="1"/>
      <w:numFmt w:val="bullet"/>
      <w:lvlText w:val=""/>
      <w:lvlJc w:val="left"/>
      <w:pPr>
        <w:ind w:left="6761" w:hanging="360"/>
      </w:pPr>
      <w:rPr>
        <w:rFonts w:ascii="Wingdings" w:hAnsi="Wingdings" w:hint="default"/>
      </w:rPr>
    </w:lvl>
  </w:abstractNum>
  <w:abstractNum w:abstractNumId="8" w15:restartNumberingAfterBreak="0">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15:restartNumberingAfterBreak="0">
    <w:nsid w:val="2AA001FA"/>
    <w:multiLevelType w:val="hybridMultilevel"/>
    <w:tmpl w:val="2B0CE5F8"/>
    <w:lvl w:ilvl="0" w:tplc="2424BB88">
      <w:start w:val="1"/>
      <w:numFmt w:val="bullet"/>
      <w:lvlText w:val="-"/>
      <w:lvlJc w:val="left"/>
      <w:pPr>
        <w:ind w:left="1144" w:hanging="360"/>
      </w:pPr>
      <w:rPr>
        <w:rFonts w:ascii="SimSun" w:eastAsia="SimSun" w:hAnsi="SimSun" w:hint="eastAsia"/>
        <w:lang w:bidi="ar-SA"/>
      </w:rPr>
    </w:lvl>
    <w:lvl w:ilvl="1" w:tplc="08090003" w:tentative="1">
      <w:start w:val="1"/>
      <w:numFmt w:val="bullet"/>
      <w:lvlText w:val="o"/>
      <w:lvlJc w:val="left"/>
      <w:pPr>
        <w:ind w:left="1864" w:hanging="360"/>
      </w:pPr>
      <w:rPr>
        <w:rFonts w:ascii="Courier New" w:hAnsi="Courier New" w:cs="Courier New" w:hint="default"/>
      </w:rPr>
    </w:lvl>
    <w:lvl w:ilvl="2" w:tplc="08090005" w:tentative="1">
      <w:start w:val="1"/>
      <w:numFmt w:val="bullet"/>
      <w:lvlText w:val=""/>
      <w:lvlJc w:val="left"/>
      <w:pPr>
        <w:ind w:left="2584" w:hanging="360"/>
      </w:pPr>
      <w:rPr>
        <w:rFonts w:ascii="Wingdings" w:hAnsi="Wingdings" w:hint="default"/>
      </w:rPr>
    </w:lvl>
    <w:lvl w:ilvl="3" w:tplc="08090001" w:tentative="1">
      <w:start w:val="1"/>
      <w:numFmt w:val="bullet"/>
      <w:lvlText w:val=""/>
      <w:lvlJc w:val="left"/>
      <w:pPr>
        <w:ind w:left="3304" w:hanging="360"/>
      </w:pPr>
      <w:rPr>
        <w:rFonts w:ascii="Symbol" w:hAnsi="Symbol" w:hint="default"/>
      </w:rPr>
    </w:lvl>
    <w:lvl w:ilvl="4" w:tplc="08090003" w:tentative="1">
      <w:start w:val="1"/>
      <w:numFmt w:val="bullet"/>
      <w:lvlText w:val="o"/>
      <w:lvlJc w:val="left"/>
      <w:pPr>
        <w:ind w:left="4024" w:hanging="360"/>
      </w:pPr>
      <w:rPr>
        <w:rFonts w:ascii="Courier New" w:hAnsi="Courier New" w:cs="Courier New" w:hint="default"/>
      </w:rPr>
    </w:lvl>
    <w:lvl w:ilvl="5" w:tplc="08090005" w:tentative="1">
      <w:start w:val="1"/>
      <w:numFmt w:val="bullet"/>
      <w:lvlText w:val=""/>
      <w:lvlJc w:val="left"/>
      <w:pPr>
        <w:ind w:left="4744" w:hanging="360"/>
      </w:pPr>
      <w:rPr>
        <w:rFonts w:ascii="Wingdings" w:hAnsi="Wingdings" w:hint="default"/>
      </w:rPr>
    </w:lvl>
    <w:lvl w:ilvl="6" w:tplc="08090001" w:tentative="1">
      <w:start w:val="1"/>
      <w:numFmt w:val="bullet"/>
      <w:lvlText w:val=""/>
      <w:lvlJc w:val="left"/>
      <w:pPr>
        <w:ind w:left="5464" w:hanging="360"/>
      </w:pPr>
      <w:rPr>
        <w:rFonts w:ascii="Symbol" w:hAnsi="Symbol" w:hint="default"/>
      </w:rPr>
    </w:lvl>
    <w:lvl w:ilvl="7" w:tplc="08090003" w:tentative="1">
      <w:start w:val="1"/>
      <w:numFmt w:val="bullet"/>
      <w:lvlText w:val="o"/>
      <w:lvlJc w:val="left"/>
      <w:pPr>
        <w:ind w:left="6184" w:hanging="360"/>
      </w:pPr>
      <w:rPr>
        <w:rFonts w:ascii="Courier New" w:hAnsi="Courier New" w:cs="Courier New" w:hint="default"/>
      </w:rPr>
    </w:lvl>
    <w:lvl w:ilvl="8" w:tplc="08090005" w:tentative="1">
      <w:start w:val="1"/>
      <w:numFmt w:val="bullet"/>
      <w:lvlText w:val=""/>
      <w:lvlJc w:val="left"/>
      <w:pPr>
        <w:ind w:left="6904" w:hanging="360"/>
      </w:pPr>
      <w:rPr>
        <w:rFonts w:ascii="Wingdings" w:hAnsi="Wingdings" w:hint="default"/>
      </w:rPr>
    </w:lvl>
  </w:abstractNum>
  <w:abstractNum w:abstractNumId="11" w15:restartNumberingAfterBreak="0">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15:restartNumberingAfterBreak="0">
    <w:nsid w:val="30793FE2"/>
    <w:multiLevelType w:val="multilevel"/>
    <w:tmpl w:val="93C67786"/>
    <w:lvl w:ilvl="0">
      <w:start w:val="1"/>
      <w:numFmt w:val="decimal"/>
      <w:lvlText w:val="%1."/>
      <w:lvlJc w:val="left"/>
      <w:pPr>
        <w:ind w:left="776" w:hanging="360"/>
      </w:pPr>
    </w:lvl>
    <w:lvl w:ilvl="1">
      <w:start w:val="5"/>
      <w:numFmt w:val="decimal"/>
      <w:isLgl/>
      <w:lvlText w:val="%1.%2"/>
      <w:lvlJc w:val="left"/>
      <w:pPr>
        <w:ind w:left="1031" w:hanging="615"/>
      </w:pPr>
      <w:rPr>
        <w:rFonts w:hint="default"/>
      </w:rPr>
    </w:lvl>
    <w:lvl w:ilvl="2">
      <w:start w:val="3"/>
      <w:numFmt w:val="decimal"/>
      <w:isLgl/>
      <w:lvlText w:val="%1.%2.%3"/>
      <w:lvlJc w:val="left"/>
      <w:pPr>
        <w:ind w:left="1136" w:hanging="720"/>
      </w:pPr>
      <w:rPr>
        <w:rFonts w:hint="default"/>
      </w:rPr>
    </w:lvl>
    <w:lvl w:ilvl="3">
      <w:start w:val="1"/>
      <w:numFmt w:val="decimal"/>
      <w:isLgl/>
      <w:lvlText w:val="%1.%2.%3.%4"/>
      <w:lvlJc w:val="left"/>
      <w:pPr>
        <w:ind w:left="1136" w:hanging="720"/>
      </w:pPr>
      <w:rPr>
        <w:rFonts w:hint="default"/>
      </w:rPr>
    </w:lvl>
    <w:lvl w:ilvl="4">
      <w:start w:val="1"/>
      <w:numFmt w:val="decimal"/>
      <w:isLgl/>
      <w:lvlText w:val="%1.%2.%3.%4.%5"/>
      <w:lvlJc w:val="left"/>
      <w:pPr>
        <w:ind w:left="1496" w:hanging="1080"/>
      </w:pPr>
      <w:rPr>
        <w:rFonts w:hint="default"/>
      </w:rPr>
    </w:lvl>
    <w:lvl w:ilvl="5">
      <w:start w:val="1"/>
      <w:numFmt w:val="decimal"/>
      <w:isLgl/>
      <w:lvlText w:val="%1.%2.%3.%4.%5.%6"/>
      <w:lvlJc w:val="left"/>
      <w:pPr>
        <w:ind w:left="1496" w:hanging="1080"/>
      </w:pPr>
      <w:rPr>
        <w:rFonts w:hint="default"/>
      </w:rPr>
    </w:lvl>
    <w:lvl w:ilvl="6">
      <w:start w:val="1"/>
      <w:numFmt w:val="decimal"/>
      <w:isLgl/>
      <w:lvlText w:val="%1.%2.%3.%4.%5.%6.%7"/>
      <w:lvlJc w:val="left"/>
      <w:pPr>
        <w:ind w:left="1856" w:hanging="1440"/>
      </w:pPr>
      <w:rPr>
        <w:rFonts w:hint="default"/>
      </w:rPr>
    </w:lvl>
    <w:lvl w:ilvl="7">
      <w:start w:val="1"/>
      <w:numFmt w:val="decimal"/>
      <w:isLgl/>
      <w:lvlText w:val="%1.%2.%3.%4.%5.%6.%7.%8"/>
      <w:lvlJc w:val="left"/>
      <w:pPr>
        <w:ind w:left="1856" w:hanging="1440"/>
      </w:pPr>
      <w:rPr>
        <w:rFonts w:hint="default"/>
      </w:rPr>
    </w:lvl>
    <w:lvl w:ilvl="8">
      <w:start w:val="1"/>
      <w:numFmt w:val="decimal"/>
      <w:isLgl/>
      <w:lvlText w:val="%1.%2.%3.%4.%5.%6.%7.%8.%9"/>
      <w:lvlJc w:val="left"/>
      <w:pPr>
        <w:ind w:left="2216" w:hanging="1800"/>
      </w:pPr>
      <w:rPr>
        <w:rFonts w:hint="default"/>
      </w:rPr>
    </w:lvl>
  </w:abstractNum>
  <w:abstractNum w:abstractNumId="13" w15:restartNumberingAfterBreak="0">
    <w:nsid w:val="311648D7"/>
    <w:multiLevelType w:val="hybridMultilevel"/>
    <w:tmpl w:val="525E4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8D74853"/>
    <w:multiLevelType w:val="multilevel"/>
    <w:tmpl w:val="C570DAD4"/>
    <w:lvl w:ilvl="0">
      <w:start w:val="1"/>
      <w:numFmt w:val="decimal"/>
      <w:lvlText w:val="%1."/>
      <w:lvlJc w:val="left"/>
      <w:pPr>
        <w:ind w:left="360" w:hanging="360"/>
      </w:pPr>
      <w:rPr>
        <w:rFonts w:hint="default"/>
      </w:rPr>
    </w:lvl>
    <w:lvl w:ilvl="1">
      <w:start w:val="4"/>
      <w:numFmt w:val="decimal"/>
      <w:isLgl/>
      <w:lvlText w:val="%1.%2"/>
      <w:lvlJc w:val="left"/>
      <w:pPr>
        <w:ind w:left="555" w:hanging="555"/>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5" w15:restartNumberingAfterBreak="0">
    <w:nsid w:val="3B090D6B"/>
    <w:multiLevelType w:val="hybridMultilevel"/>
    <w:tmpl w:val="C970545E"/>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6" w15:restartNumberingAfterBreak="0">
    <w:nsid w:val="3C57223D"/>
    <w:multiLevelType w:val="multilevel"/>
    <w:tmpl w:val="93C67786"/>
    <w:lvl w:ilvl="0">
      <w:start w:val="1"/>
      <w:numFmt w:val="decimal"/>
      <w:lvlText w:val="%1."/>
      <w:lvlJc w:val="left"/>
      <w:pPr>
        <w:ind w:left="776" w:hanging="360"/>
      </w:pPr>
    </w:lvl>
    <w:lvl w:ilvl="1">
      <w:start w:val="5"/>
      <w:numFmt w:val="decimal"/>
      <w:isLgl/>
      <w:lvlText w:val="%1.%2"/>
      <w:lvlJc w:val="left"/>
      <w:pPr>
        <w:ind w:left="1031" w:hanging="615"/>
      </w:pPr>
      <w:rPr>
        <w:rFonts w:hint="default"/>
      </w:rPr>
    </w:lvl>
    <w:lvl w:ilvl="2">
      <w:start w:val="3"/>
      <w:numFmt w:val="decimal"/>
      <w:isLgl/>
      <w:lvlText w:val="%1.%2.%3"/>
      <w:lvlJc w:val="left"/>
      <w:pPr>
        <w:ind w:left="1136" w:hanging="720"/>
      </w:pPr>
      <w:rPr>
        <w:rFonts w:hint="default"/>
      </w:rPr>
    </w:lvl>
    <w:lvl w:ilvl="3">
      <w:start w:val="1"/>
      <w:numFmt w:val="decimal"/>
      <w:isLgl/>
      <w:lvlText w:val="%1.%2.%3.%4"/>
      <w:lvlJc w:val="left"/>
      <w:pPr>
        <w:ind w:left="1136" w:hanging="720"/>
      </w:pPr>
      <w:rPr>
        <w:rFonts w:hint="default"/>
      </w:rPr>
    </w:lvl>
    <w:lvl w:ilvl="4">
      <w:start w:val="1"/>
      <w:numFmt w:val="decimal"/>
      <w:isLgl/>
      <w:lvlText w:val="%1.%2.%3.%4.%5"/>
      <w:lvlJc w:val="left"/>
      <w:pPr>
        <w:ind w:left="1496" w:hanging="1080"/>
      </w:pPr>
      <w:rPr>
        <w:rFonts w:hint="default"/>
      </w:rPr>
    </w:lvl>
    <w:lvl w:ilvl="5">
      <w:start w:val="1"/>
      <w:numFmt w:val="decimal"/>
      <w:isLgl/>
      <w:lvlText w:val="%1.%2.%3.%4.%5.%6"/>
      <w:lvlJc w:val="left"/>
      <w:pPr>
        <w:ind w:left="1496" w:hanging="1080"/>
      </w:pPr>
      <w:rPr>
        <w:rFonts w:hint="default"/>
      </w:rPr>
    </w:lvl>
    <w:lvl w:ilvl="6">
      <w:start w:val="1"/>
      <w:numFmt w:val="decimal"/>
      <w:isLgl/>
      <w:lvlText w:val="%1.%2.%3.%4.%5.%6.%7"/>
      <w:lvlJc w:val="left"/>
      <w:pPr>
        <w:ind w:left="1856" w:hanging="1440"/>
      </w:pPr>
      <w:rPr>
        <w:rFonts w:hint="default"/>
      </w:rPr>
    </w:lvl>
    <w:lvl w:ilvl="7">
      <w:start w:val="1"/>
      <w:numFmt w:val="decimal"/>
      <w:isLgl/>
      <w:lvlText w:val="%1.%2.%3.%4.%5.%6.%7.%8"/>
      <w:lvlJc w:val="left"/>
      <w:pPr>
        <w:ind w:left="1856" w:hanging="1440"/>
      </w:pPr>
      <w:rPr>
        <w:rFonts w:hint="default"/>
      </w:rPr>
    </w:lvl>
    <w:lvl w:ilvl="8">
      <w:start w:val="1"/>
      <w:numFmt w:val="decimal"/>
      <w:isLgl/>
      <w:lvlText w:val="%1.%2.%3.%4.%5.%6.%7.%8.%9"/>
      <w:lvlJc w:val="left"/>
      <w:pPr>
        <w:ind w:left="2216" w:hanging="1800"/>
      </w:pPr>
      <w:rPr>
        <w:rFonts w:hint="default"/>
      </w:rPr>
    </w:lvl>
  </w:abstractNum>
  <w:abstractNum w:abstractNumId="17" w15:restartNumberingAfterBreak="0">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18" w15:restartNumberingAfterBreak="0">
    <w:nsid w:val="49B03B7A"/>
    <w:multiLevelType w:val="multilevel"/>
    <w:tmpl w:val="F468ED8A"/>
    <w:lvl w:ilvl="0">
      <w:start w:val="2"/>
      <w:numFmt w:val="decimal"/>
      <w:lvlText w:val="%1"/>
      <w:lvlJc w:val="left"/>
      <w:pPr>
        <w:ind w:left="555" w:hanging="555"/>
      </w:pPr>
      <w:rPr>
        <w:rFonts w:hint="default"/>
      </w:rPr>
    </w:lvl>
    <w:lvl w:ilvl="1">
      <w:start w:val="5"/>
      <w:numFmt w:val="decimal"/>
      <w:lvlText w:val="%1.%2"/>
      <w:lvlJc w:val="left"/>
      <w:pPr>
        <w:ind w:left="555" w:hanging="55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4CAF1FC1"/>
    <w:multiLevelType w:val="hybridMultilevel"/>
    <w:tmpl w:val="C51C4D42"/>
    <w:lvl w:ilvl="0" w:tplc="38081D98">
      <w:start w:val="1"/>
      <w:numFmt w:val="decimal"/>
      <w:lvlText w:val="%1."/>
      <w:lvlJc w:val="left"/>
      <w:pPr>
        <w:tabs>
          <w:tab w:val="num" w:pos="720"/>
        </w:tabs>
        <w:ind w:left="720" w:right="720" w:hanging="360"/>
      </w:pPr>
      <w:rPr>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15:restartNumberingAfterBreak="0">
    <w:nsid w:val="51A444A5"/>
    <w:multiLevelType w:val="hybridMultilevel"/>
    <w:tmpl w:val="8432D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71631E"/>
    <w:multiLevelType w:val="hybridMultilevel"/>
    <w:tmpl w:val="9AD6ACC6"/>
    <w:lvl w:ilvl="0" w:tplc="04090001">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2" w15:restartNumberingAfterBreak="0">
    <w:nsid w:val="54910DAE"/>
    <w:multiLevelType w:val="hybridMultilevel"/>
    <w:tmpl w:val="1B70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5B5E41"/>
    <w:multiLevelType w:val="hybridMultilevel"/>
    <w:tmpl w:val="CC208DBA"/>
    <w:lvl w:ilvl="0" w:tplc="C14ACC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F982821"/>
    <w:multiLevelType w:val="multilevel"/>
    <w:tmpl w:val="4762DC40"/>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6" w15:restartNumberingAfterBreak="0">
    <w:nsid w:val="63173E62"/>
    <w:multiLevelType w:val="hybridMultilevel"/>
    <w:tmpl w:val="4C0CC716"/>
    <w:lvl w:ilvl="0" w:tplc="0C7C6962">
      <w:start w:val="1"/>
      <w:numFmt w:val="decimal"/>
      <w:lvlText w:val="%1."/>
      <w:lvlJc w:val="left"/>
      <w:pPr>
        <w:ind w:left="419" w:hanging="42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27" w15:restartNumberingAfterBreak="0">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8" w15:restartNumberingAfterBreak="0">
    <w:nsid w:val="6CB23BB5"/>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746101A8"/>
    <w:multiLevelType w:val="hybridMultilevel"/>
    <w:tmpl w:val="731EC6C4"/>
    <w:lvl w:ilvl="0" w:tplc="63F896DE">
      <w:numFmt w:val="bullet"/>
      <w:lvlText w:val="-"/>
      <w:lvlJc w:val="left"/>
      <w:pPr>
        <w:ind w:left="1069" w:hanging="360"/>
      </w:pPr>
      <w:rPr>
        <w:rFonts w:ascii="Simplified Arabic" w:eastAsia="Times New Roman" w:hAnsi="Simplified Arabic" w:cs="Simplified Arabic"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31" w15:restartNumberingAfterBreak="0">
    <w:nsid w:val="752C7651"/>
    <w:multiLevelType w:val="hybridMultilevel"/>
    <w:tmpl w:val="55C864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77752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77CB689F"/>
    <w:multiLevelType w:val="hybridMultilevel"/>
    <w:tmpl w:val="F078B830"/>
    <w:lvl w:ilvl="0" w:tplc="0409000F">
      <w:start w:val="1"/>
      <w:numFmt w:val="bullet"/>
      <w:lvlText w:val=""/>
      <w:lvlJc w:val="left"/>
      <w:pPr>
        <w:tabs>
          <w:tab w:val="num" w:pos="360"/>
        </w:tabs>
        <w:ind w:left="360" w:right="360" w:hanging="360"/>
      </w:pPr>
      <w:rPr>
        <w:rFonts w:ascii="Symbol" w:hAnsi="Symbol" w:hint="default"/>
        <w:color w:val="auto"/>
      </w:rPr>
    </w:lvl>
    <w:lvl w:ilvl="1" w:tplc="04090019" w:tentative="1">
      <w:start w:val="1"/>
      <w:numFmt w:val="bullet"/>
      <w:lvlText w:val="o"/>
      <w:lvlJc w:val="left"/>
      <w:pPr>
        <w:tabs>
          <w:tab w:val="num" w:pos="1080"/>
        </w:tabs>
        <w:ind w:left="1080" w:right="1080" w:hanging="360"/>
      </w:pPr>
      <w:rPr>
        <w:rFonts w:ascii="Courier New" w:hAnsi="Courier New" w:hint="default"/>
      </w:rPr>
    </w:lvl>
    <w:lvl w:ilvl="2" w:tplc="0409001B">
      <w:start w:val="1"/>
      <w:numFmt w:val="bullet"/>
      <w:lvlText w:val=""/>
      <w:lvlJc w:val="left"/>
      <w:pPr>
        <w:tabs>
          <w:tab w:val="num" w:pos="1800"/>
        </w:tabs>
        <w:ind w:left="1800" w:right="1800" w:hanging="360"/>
      </w:pPr>
      <w:rPr>
        <w:rFonts w:ascii="Wingdings" w:hAnsi="Wingdings" w:hint="default"/>
      </w:rPr>
    </w:lvl>
    <w:lvl w:ilvl="3" w:tplc="0409000F" w:tentative="1">
      <w:start w:val="1"/>
      <w:numFmt w:val="bullet"/>
      <w:lvlText w:val=""/>
      <w:lvlJc w:val="left"/>
      <w:pPr>
        <w:tabs>
          <w:tab w:val="num" w:pos="2520"/>
        </w:tabs>
        <w:ind w:left="2520" w:right="2520" w:hanging="360"/>
      </w:pPr>
      <w:rPr>
        <w:rFonts w:ascii="Symbol" w:hAnsi="Symbol" w:hint="default"/>
      </w:rPr>
    </w:lvl>
    <w:lvl w:ilvl="4" w:tplc="04090019" w:tentative="1">
      <w:start w:val="1"/>
      <w:numFmt w:val="bullet"/>
      <w:lvlText w:val="o"/>
      <w:lvlJc w:val="left"/>
      <w:pPr>
        <w:tabs>
          <w:tab w:val="num" w:pos="3240"/>
        </w:tabs>
        <w:ind w:left="3240" w:right="3240" w:hanging="360"/>
      </w:pPr>
      <w:rPr>
        <w:rFonts w:ascii="Courier New" w:hAnsi="Courier New" w:hint="default"/>
      </w:rPr>
    </w:lvl>
    <w:lvl w:ilvl="5" w:tplc="0409001B" w:tentative="1">
      <w:start w:val="1"/>
      <w:numFmt w:val="bullet"/>
      <w:lvlText w:val=""/>
      <w:lvlJc w:val="left"/>
      <w:pPr>
        <w:tabs>
          <w:tab w:val="num" w:pos="3960"/>
        </w:tabs>
        <w:ind w:left="3960" w:right="3960" w:hanging="360"/>
      </w:pPr>
      <w:rPr>
        <w:rFonts w:ascii="Wingdings" w:hAnsi="Wingdings" w:hint="default"/>
      </w:rPr>
    </w:lvl>
    <w:lvl w:ilvl="6" w:tplc="0409000F" w:tentative="1">
      <w:start w:val="1"/>
      <w:numFmt w:val="bullet"/>
      <w:lvlText w:val=""/>
      <w:lvlJc w:val="left"/>
      <w:pPr>
        <w:tabs>
          <w:tab w:val="num" w:pos="4680"/>
        </w:tabs>
        <w:ind w:left="4680" w:right="4680" w:hanging="360"/>
      </w:pPr>
      <w:rPr>
        <w:rFonts w:ascii="Symbol" w:hAnsi="Symbol" w:hint="default"/>
      </w:rPr>
    </w:lvl>
    <w:lvl w:ilvl="7" w:tplc="04090019" w:tentative="1">
      <w:start w:val="1"/>
      <w:numFmt w:val="bullet"/>
      <w:lvlText w:val="o"/>
      <w:lvlJc w:val="left"/>
      <w:pPr>
        <w:tabs>
          <w:tab w:val="num" w:pos="5400"/>
        </w:tabs>
        <w:ind w:left="5400" w:right="5400" w:hanging="360"/>
      </w:pPr>
      <w:rPr>
        <w:rFonts w:ascii="Courier New" w:hAnsi="Courier New" w:hint="default"/>
      </w:rPr>
    </w:lvl>
    <w:lvl w:ilvl="8" w:tplc="0409001B" w:tentative="1">
      <w:start w:val="1"/>
      <w:numFmt w:val="bullet"/>
      <w:lvlText w:val=""/>
      <w:lvlJc w:val="left"/>
      <w:pPr>
        <w:tabs>
          <w:tab w:val="num" w:pos="6120"/>
        </w:tabs>
        <w:ind w:left="6120" w:right="6120" w:hanging="360"/>
      </w:pPr>
      <w:rPr>
        <w:rFonts w:ascii="Wingdings" w:hAnsi="Wingdings" w:hint="default"/>
      </w:rPr>
    </w:lvl>
  </w:abstractNum>
  <w:abstractNum w:abstractNumId="34" w15:restartNumberingAfterBreak="0">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15:restartNumberingAfterBreak="0">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abstractNum w:abstractNumId="36" w15:restartNumberingAfterBreak="0">
    <w:nsid w:val="7FD903F8"/>
    <w:multiLevelType w:val="hybridMultilevel"/>
    <w:tmpl w:val="F806BC1E"/>
    <w:lvl w:ilvl="0" w:tplc="04090001">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2"/>
  </w:num>
  <w:num w:numId="2">
    <w:abstractNumId w:val="20"/>
  </w:num>
  <w:num w:numId="3">
    <w:abstractNumId w:val="8"/>
  </w:num>
  <w:num w:numId="4">
    <w:abstractNumId w:val="17"/>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5">
    <w:abstractNumId w:val="9"/>
  </w:num>
  <w:num w:numId="6">
    <w:abstractNumId w:val="33"/>
  </w:num>
  <w:num w:numId="7">
    <w:abstractNumId w:val="28"/>
  </w:num>
  <w:num w:numId="8">
    <w:abstractNumId w:val="5"/>
  </w:num>
  <w:num w:numId="9">
    <w:abstractNumId w:val="22"/>
  </w:num>
  <w:num w:numId="10">
    <w:abstractNumId w:val="24"/>
  </w:num>
  <w:num w:numId="11">
    <w:abstractNumId w:val="16"/>
  </w:num>
  <w:num w:numId="12">
    <w:abstractNumId w:val="1"/>
    <w:lvlOverride w:ilvl="0">
      <w:startOverride w:val="1"/>
    </w:lvlOverride>
  </w:num>
  <w:num w:numId="13">
    <w:abstractNumId w:val="19"/>
  </w:num>
  <w:num w:numId="14">
    <w:abstractNumId w:val="36"/>
  </w:num>
  <w:num w:numId="15">
    <w:abstractNumId w:val="34"/>
  </w:num>
  <w:num w:numId="16">
    <w:abstractNumId w:val="34"/>
    <w:lvlOverride w:ilvl="0">
      <w:lvl w:ilvl="0">
        <w:start w:val="1"/>
        <w:numFmt w:val="decimal"/>
        <w:lvlText w:val="%1."/>
        <w:legacy w:legacy="1" w:legacySpace="0" w:legacyIndent="360"/>
        <w:lvlJc w:val="center"/>
        <w:pPr>
          <w:ind w:left="75" w:right="75" w:hanging="360"/>
        </w:pPr>
      </w:lvl>
    </w:lvlOverride>
  </w:num>
  <w:num w:numId="17">
    <w:abstractNumId w:val="11"/>
  </w:num>
  <w:num w:numId="18">
    <w:abstractNumId w:val="35"/>
  </w:num>
  <w:num w:numId="19">
    <w:abstractNumId w:val="29"/>
  </w:num>
  <w:num w:numId="20">
    <w:abstractNumId w:val="27"/>
  </w:num>
  <w:num w:numId="21">
    <w:abstractNumId w:val="25"/>
  </w:num>
  <w:num w:numId="22">
    <w:abstractNumId w:val="26"/>
  </w:num>
  <w:num w:numId="23">
    <w:abstractNumId w:val="14"/>
  </w:num>
  <w:num w:numId="24">
    <w:abstractNumId w:val="32"/>
  </w:num>
  <w:num w:numId="25">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6">
    <w:abstractNumId w:val="10"/>
  </w:num>
  <w:num w:numId="27">
    <w:abstractNumId w:val="23"/>
  </w:num>
  <w:num w:numId="28">
    <w:abstractNumId w:val="4"/>
  </w:num>
  <w:num w:numId="29">
    <w:abstractNumId w:val="13"/>
  </w:num>
  <w:num w:numId="30">
    <w:abstractNumId w:val="30"/>
  </w:num>
  <w:num w:numId="31">
    <w:abstractNumId w:val="21"/>
  </w:num>
  <w:num w:numId="32">
    <w:abstractNumId w:val="15"/>
  </w:num>
  <w:num w:numId="33">
    <w:abstractNumId w:val="7"/>
  </w:num>
  <w:num w:numId="34">
    <w:abstractNumId w:val="12"/>
  </w:num>
  <w:num w:numId="35">
    <w:abstractNumId w:val="6"/>
  </w:num>
  <w:num w:numId="36">
    <w:abstractNumId w:val="3"/>
  </w:num>
  <w:num w:numId="37">
    <w:abstractNumId w:val="18"/>
  </w:num>
  <w:num w:numId="38">
    <w:abstractNumId w:val="3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proofState w:spelling="clean" w:grammar="clean"/>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czNDcCMowMTQwNDZR0lIJTi4sz8/NACowMagGVffQPLQAAAA=="/>
  </w:docVars>
  <w:rsids>
    <w:rsidRoot w:val="002201D2"/>
    <w:rsid w:val="00000A80"/>
    <w:rsid w:val="000017A3"/>
    <w:rsid w:val="00001A97"/>
    <w:rsid w:val="00001C8D"/>
    <w:rsid w:val="000020B6"/>
    <w:rsid w:val="0000311F"/>
    <w:rsid w:val="00003F5C"/>
    <w:rsid w:val="00004026"/>
    <w:rsid w:val="000045EC"/>
    <w:rsid w:val="00005412"/>
    <w:rsid w:val="00005860"/>
    <w:rsid w:val="00005BA0"/>
    <w:rsid w:val="0000727D"/>
    <w:rsid w:val="00007327"/>
    <w:rsid w:val="0001012F"/>
    <w:rsid w:val="00010DD3"/>
    <w:rsid w:val="000112D7"/>
    <w:rsid w:val="000124AB"/>
    <w:rsid w:val="0001387D"/>
    <w:rsid w:val="00013996"/>
    <w:rsid w:val="00013A98"/>
    <w:rsid w:val="00013AA7"/>
    <w:rsid w:val="00013FD5"/>
    <w:rsid w:val="000159AC"/>
    <w:rsid w:val="00015CD5"/>
    <w:rsid w:val="00015FA9"/>
    <w:rsid w:val="00016BA0"/>
    <w:rsid w:val="00016D1D"/>
    <w:rsid w:val="0001787C"/>
    <w:rsid w:val="00017F84"/>
    <w:rsid w:val="000203D6"/>
    <w:rsid w:val="000206D4"/>
    <w:rsid w:val="00021113"/>
    <w:rsid w:val="000214F6"/>
    <w:rsid w:val="00021AAD"/>
    <w:rsid w:val="00021EE4"/>
    <w:rsid w:val="00022B48"/>
    <w:rsid w:val="00023723"/>
    <w:rsid w:val="00023B19"/>
    <w:rsid w:val="00023D43"/>
    <w:rsid w:val="00023F7A"/>
    <w:rsid w:val="000242E8"/>
    <w:rsid w:val="00024A71"/>
    <w:rsid w:val="00024D5F"/>
    <w:rsid w:val="00024DA7"/>
    <w:rsid w:val="00025FDA"/>
    <w:rsid w:val="00026772"/>
    <w:rsid w:val="00027454"/>
    <w:rsid w:val="0002771B"/>
    <w:rsid w:val="00027BD6"/>
    <w:rsid w:val="00030764"/>
    <w:rsid w:val="00030879"/>
    <w:rsid w:val="00030F9A"/>
    <w:rsid w:val="00031008"/>
    <w:rsid w:val="00031505"/>
    <w:rsid w:val="000317DE"/>
    <w:rsid w:val="00031E28"/>
    <w:rsid w:val="0003281A"/>
    <w:rsid w:val="00033038"/>
    <w:rsid w:val="000346D3"/>
    <w:rsid w:val="0003502D"/>
    <w:rsid w:val="0003502E"/>
    <w:rsid w:val="00036809"/>
    <w:rsid w:val="000373CA"/>
    <w:rsid w:val="00037886"/>
    <w:rsid w:val="000378E1"/>
    <w:rsid w:val="00037B21"/>
    <w:rsid w:val="00037B94"/>
    <w:rsid w:val="00037CD0"/>
    <w:rsid w:val="00037EC2"/>
    <w:rsid w:val="000400D8"/>
    <w:rsid w:val="00040C34"/>
    <w:rsid w:val="0004142A"/>
    <w:rsid w:val="00041901"/>
    <w:rsid w:val="00041DC9"/>
    <w:rsid w:val="00041E86"/>
    <w:rsid w:val="00042D47"/>
    <w:rsid w:val="0004353D"/>
    <w:rsid w:val="00043557"/>
    <w:rsid w:val="000437D4"/>
    <w:rsid w:val="00043E69"/>
    <w:rsid w:val="000441AD"/>
    <w:rsid w:val="00044DBE"/>
    <w:rsid w:val="00045FD3"/>
    <w:rsid w:val="00046454"/>
    <w:rsid w:val="00046498"/>
    <w:rsid w:val="000470AC"/>
    <w:rsid w:val="000470C4"/>
    <w:rsid w:val="000475A2"/>
    <w:rsid w:val="0005175C"/>
    <w:rsid w:val="00051B31"/>
    <w:rsid w:val="00051C51"/>
    <w:rsid w:val="00053166"/>
    <w:rsid w:val="0005330C"/>
    <w:rsid w:val="0005397B"/>
    <w:rsid w:val="00053D8D"/>
    <w:rsid w:val="00053F5D"/>
    <w:rsid w:val="0005420C"/>
    <w:rsid w:val="0005523C"/>
    <w:rsid w:val="000553B1"/>
    <w:rsid w:val="000557FB"/>
    <w:rsid w:val="0005710E"/>
    <w:rsid w:val="000574E7"/>
    <w:rsid w:val="000576DB"/>
    <w:rsid w:val="000606D6"/>
    <w:rsid w:val="000607D6"/>
    <w:rsid w:val="00061036"/>
    <w:rsid w:val="0006150D"/>
    <w:rsid w:val="000615B5"/>
    <w:rsid w:val="00061AB3"/>
    <w:rsid w:val="00062714"/>
    <w:rsid w:val="00063B1F"/>
    <w:rsid w:val="000640B8"/>
    <w:rsid w:val="000640D8"/>
    <w:rsid w:val="000649BD"/>
    <w:rsid w:val="00064A34"/>
    <w:rsid w:val="00064F1C"/>
    <w:rsid w:val="00065F66"/>
    <w:rsid w:val="0006665F"/>
    <w:rsid w:val="00066A76"/>
    <w:rsid w:val="00067CCF"/>
    <w:rsid w:val="00070574"/>
    <w:rsid w:val="0007082B"/>
    <w:rsid w:val="0007114A"/>
    <w:rsid w:val="000713FB"/>
    <w:rsid w:val="00071B98"/>
    <w:rsid w:val="00071CF5"/>
    <w:rsid w:val="000720A7"/>
    <w:rsid w:val="00076254"/>
    <w:rsid w:val="000767E5"/>
    <w:rsid w:val="00076F0C"/>
    <w:rsid w:val="00080644"/>
    <w:rsid w:val="0008080F"/>
    <w:rsid w:val="0008101F"/>
    <w:rsid w:val="00081352"/>
    <w:rsid w:val="00081409"/>
    <w:rsid w:val="00081878"/>
    <w:rsid w:val="0008212C"/>
    <w:rsid w:val="0008214F"/>
    <w:rsid w:val="00082CA4"/>
    <w:rsid w:val="00083203"/>
    <w:rsid w:val="0008398C"/>
    <w:rsid w:val="000840E1"/>
    <w:rsid w:val="000842D5"/>
    <w:rsid w:val="00084BB8"/>
    <w:rsid w:val="00084CBB"/>
    <w:rsid w:val="00085A9F"/>
    <w:rsid w:val="00085E23"/>
    <w:rsid w:val="00086017"/>
    <w:rsid w:val="000904BC"/>
    <w:rsid w:val="000919D5"/>
    <w:rsid w:val="00091DC4"/>
    <w:rsid w:val="00092420"/>
    <w:rsid w:val="000926D5"/>
    <w:rsid w:val="000932B9"/>
    <w:rsid w:val="0009362C"/>
    <w:rsid w:val="0009394A"/>
    <w:rsid w:val="00093E2F"/>
    <w:rsid w:val="00094F0C"/>
    <w:rsid w:val="000952F5"/>
    <w:rsid w:val="00096ED0"/>
    <w:rsid w:val="0009713E"/>
    <w:rsid w:val="00097389"/>
    <w:rsid w:val="000A0339"/>
    <w:rsid w:val="000A087B"/>
    <w:rsid w:val="000A0BF3"/>
    <w:rsid w:val="000A1357"/>
    <w:rsid w:val="000A185C"/>
    <w:rsid w:val="000A1C8C"/>
    <w:rsid w:val="000A1D0D"/>
    <w:rsid w:val="000A1EF4"/>
    <w:rsid w:val="000A1FCC"/>
    <w:rsid w:val="000A2680"/>
    <w:rsid w:val="000A2B5F"/>
    <w:rsid w:val="000A3056"/>
    <w:rsid w:val="000A305D"/>
    <w:rsid w:val="000A46A1"/>
    <w:rsid w:val="000A52CE"/>
    <w:rsid w:val="000A5BDE"/>
    <w:rsid w:val="000A630C"/>
    <w:rsid w:val="000A6AD6"/>
    <w:rsid w:val="000A7F0E"/>
    <w:rsid w:val="000B09A1"/>
    <w:rsid w:val="000B0F4A"/>
    <w:rsid w:val="000B1774"/>
    <w:rsid w:val="000B2060"/>
    <w:rsid w:val="000B2C64"/>
    <w:rsid w:val="000B3108"/>
    <w:rsid w:val="000B3A91"/>
    <w:rsid w:val="000B406E"/>
    <w:rsid w:val="000B4CF4"/>
    <w:rsid w:val="000B4D00"/>
    <w:rsid w:val="000B4F5E"/>
    <w:rsid w:val="000B50CE"/>
    <w:rsid w:val="000B5425"/>
    <w:rsid w:val="000B547F"/>
    <w:rsid w:val="000B55A2"/>
    <w:rsid w:val="000B574F"/>
    <w:rsid w:val="000B58C5"/>
    <w:rsid w:val="000B6E40"/>
    <w:rsid w:val="000C0185"/>
    <w:rsid w:val="000C028F"/>
    <w:rsid w:val="000C05C1"/>
    <w:rsid w:val="000C0BBE"/>
    <w:rsid w:val="000C110D"/>
    <w:rsid w:val="000C15F2"/>
    <w:rsid w:val="000C16C9"/>
    <w:rsid w:val="000C18D7"/>
    <w:rsid w:val="000C1FC6"/>
    <w:rsid w:val="000C287A"/>
    <w:rsid w:val="000C2CCA"/>
    <w:rsid w:val="000C3413"/>
    <w:rsid w:val="000C3BD7"/>
    <w:rsid w:val="000C4389"/>
    <w:rsid w:val="000C4475"/>
    <w:rsid w:val="000C47C8"/>
    <w:rsid w:val="000C4931"/>
    <w:rsid w:val="000C4A09"/>
    <w:rsid w:val="000C4D97"/>
    <w:rsid w:val="000C50B6"/>
    <w:rsid w:val="000C56C7"/>
    <w:rsid w:val="000C5F4D"/>
    <w:rsid w:val="000C65F9"/>
    <w:rsid w:val="000C716D"/>
    <w:rsid w:val="000C7BBC"/>
    <w:rsid w:val="000C7C2A"/>
    <w:rsid w:val="000D0A35"/>
    <w:rsid w:val="000D120B"/>
    <w:rsid w:val="000D156D"/>
    <w:rsid w:val="000D1CF3"/>
    <w:rsid w:val="000D1D33"/>
    <w:rsid w:val="000D2751"/>
    <w:rsid w:val="000D280A"/>
    <w:rsid w:val="000D3202"/>
    <w:rsid w:val="000D3BAF"/>
    <w:rsid w:val="000D3DDD"/>
    <w:rsid w:val="000D43F4"/>
    <w:rsid w:val="000D4CD5"/>
    <w:rsid w:val="000D513E"/>
    <w:rsid w:val="000D5A06"/>
    <w:rsid w:val="000D5DDB"/>
    <w:rsid w:val="000D7411"/>
    <w:rsid w:val="000E04E6"/>
    <w:rsid w:val="000E0A63"/>
    <w:rsid w:val="000E0AFB"/>
    <w:rsid w:val="000E0FF9"/>
    <w:rsid w:val="000E22DC"/>
    <w:rsid w:val="000E250E"/>
    <w:rsid w:val="000E34AC"/>
    <w:rsid w:val="000E34C2"/>
    <w:rsid w:val="000E43B4"/>
    <w:rsid w:val="000E45B0"/>
    <w:rsid w:val="000E4651"/>
    <w:rsid w:val="000E4803"/>
    <w:rsid w:val="000E49A4"/>
    <w:rsid w:val="000E4D7E"/>
    <w:rsid w:val="000E521F"/>
    <w:rsid w:val="000E5499"/>
    <w:rsid w:val="000E5F15"/>
    <w:rsid w:val="000E6084"/>
    <w:rsid w:val="000E6BFE"/>
    <w:rsid w:val="000E6FB9"/>
    <w:rsid w:val="000E70E7"/>
    <w:rsid w:val="000E7CD5"/>
    <w:rsid w:val="000F0BD6"/>
    <w:rsid w:val="000F1375"/>
    <w:rsid w:val="000F19C6"/>
    <w:rsid w:val="000F1BF4"/>
    <w:rsid w:val="000F1F81"/>
    <w:rsid w:val="000F32C1"/>
    <w:rsid w:val="000F5017"/>
    <w:rsid w:val="000F5B89"/>
    <w:rsid w:val="000F75D4"/>
    <w:rsid w:val="000F7A0A"/>
    <w:rsid w:val="000F7DF0"/>
    <w:rsid w:val="00100272"/>
    <w:rsid w:val="001006D3"/>
    <w:rsid w:val="00101AB5"/>
    <w:rsid w:val="00101FC4"/>
    <w:rsid w:val="00102291"/>
    <w:rsid w:val="0010294E"/>
    <w:rsid w:val="00103017"/>
    <w:rsid w:val="00103270"/>
    <w:rsid w:val="00103320"/>
    <w:rsid w:val="0010471D"/>
    <w:rsid w:val="00104976"/>
    <w:rsid w:val="001059C6"/>
    <w:rsid w:val="00105E9F"/>
    <w:rsid w:val="00105F50"/>
    <w:rsid w:val="001067DD"/>
    <w:rsid w:val="00106A9C"/>
    <w:rsid w:val="001078C2"/>
    <w:rsid w:val="00110FED"/>
    <w:rsid w:val="001110F8"/>
    <w:rsid w:val="0011169B"/>
    <w:rsid w:val="00111ABE"/>
    <w:rsid w:val="0011262D"/>
    <w:rsid w:val="00112B4F"/>
    <w:rsid w:val="00112E85"/>
    <w:rsid w:val="00112F83"/>
    <w:rsid w:val="00113829"/>
    <w:rsid w:val="0011383C"/>
    <w:rsid w:val="00113C5C"/>
    <w:rsid w:val="00114AF0"/>
    <w:rsid w:val="00114CE9"/>
    <w:rsid w:val="00115376"/>
    <w:rsid w:val="001168A6"/>
    <w:rsid w:val="00117393"/>
    <w:rsid w:val="001200CB"/>
    <w:rsid w:val="00120303"/>
    <w:rsid w:val="0012138F"/>
    <w:rsid w:val="00121895"/>
    <w:rsid w:val="00121D29"/>
    <w:rsid w:val="001222D1"/>
    <w:rsid w:val="001222D8"/>
    <w:rsid w:val="00122B2F"/>
    <w:rsid w:val="00123010"/>
    <w:rsid w:val="00123337"/>
    <w:rsid w:val="00123C53"/>
    <w:rsid w:val="0012634E"/>
    <w:rsid w:val="00126546"/>
    <w:rsid w:val="00126654"/>
    <w:rsid w:val="00126836"/>
    <w:rsid w:val="00127222"/>
    <w:rsid w:val="0012741D"/>
    <w:rsid w:val="00127A5C"/>
    <w:rsid w:val="00127EB8"/>
    <w:rsid w:val="0013032A"/>
    <w:rsid w:val="001308C7"/>
    <w:rsid w:val="001308CF"/>
    <w:rsid w:val="00130BA3"/>
    <w:rsid w:val="001318C6"/>
    <w:rsid w:val="00132F58"/>
    <w:rsid w:val="00133232"/>
    <w:rsid w:val="00133A3C"/>
    <w:rsid w:val="00133D3A"/>
    <w:rsid w:val="0013463E"/>
    <w:rsid w:val="001350AB"/>
    <w:rsid w:val="00135191"/>
    <w:rsid w:val="001365AC"/>
    <w:rsid w:val="00136EF0"/>
    <w:rsid w:val="0013731D"/>
    <w:rsid w:val="00140B46"/>
    <w:rsid w:val="00140EF8"/>
    <w:rsid w:val="001414B0"/>
    <w:rsid w:val="001424E1"/>
    <w:rsid w:val="001425D7"/>
    <w:rsid w:val="00142A27"/>
    <w:rsid w:val="00142AE2"/>
    <w:rsid w:val="00143059"/>
    <w:rsid w:val="0014385C"/>
    <w:rsid w:val="00143CDF"/>
    <w:rsid w:val="001448A9"/>
    <w:rsid w:val="0014495B"/>
    <w:rsid w:val="0014533D"/>
    <w:rsid w:val="00145C19"/>
    <w:rsid w:val="00146022"/>
    <w:rsid w:val="00146937"/>
    <w:rsid w:val="00146A26"/>
    <w:rsid w:val="00146DA8"/>
    <w:rsid w:val="00147312"/>
    <w:rsid w:val="0014772B"/>
    <w:rsid w:val="0015003E"/>
    <w:rsid w:val="00150642"/>
    <w:rsid w:val="00151820"/>
    <w:rsid w:val="001529DA"/>
    <w:rsid w:val="00152D21"/>
    <w:rsid w:val="0015328A"/>
    <w:rsid w:val="001541E8"/>
    <w:rsid w:val="001542C7"/>
    <w:rsid w:val="00154559"/>
    <w:rsid w:val="00154D05"/>
    <w:rsid w:val="00155451"/>
    <w:rsid w:val="001574D5"/>
    <w:rsid w:val="00157882"/>
    <w:rsid w:val="00160151"/>
    <w:rsid w:val="001601C9"/>
    <w:rsid w:val="001603E7"/>
    <w:rsid w:val="0016060E"/>
    <w:rsid w:val="00161B0F"/>
    <w:rsid w:val="00161BE3"/>
    <w:rsid w:val="00161EF7"/>
    <w:rsid w:val="001625BC"/>
    <w:rsid w:val="00163E60"/>
    <w:rsid w:val="00164729"/>
    <w:rsid w:val="0016516C"/>
    <w:rsid w:val="001651B9"/>
    <w:rsid w:val="00165870"/>
    <w:rsid w:val="00165938"/>
    <w:rsid w:val="001662B0"/>
    <w:rsid w:val="00166A1D"/>
    <w:rsid w:val="00166C7E"/>
    <w:rsid w:val="00166EBA"/>
    <w:rsid w:val="0016730A"/>
    <w:rsid w:val="0016782B"/>
    <w:rsid w:val="00167BAF"/>
    <w:rsid w:val="001722CC"/>
    <w:rsid w:val="00172DD2"/>
    <w:rsid w:val="0017598E"/>
    <w:rsid w:val="00175A63"/>
    <w:rsid w:val="00175BC4"/>
    <w:rsid w:val="00175CE2"/>
    <w:rsid w:val="0017706E"/>
    <w:rsid w:val="00177640"/>
    <w:rsid w:val="0017797D"/>
    <w:rsid w:val="00177A23"/>
    <w:rsid w:val="00177EC5"/>
    <w:rsid w:val="00177EFD"/>
    <w:rsid w:val="001800E3"/>
    <w:rsid w:val="00180A7D"/>
    <w:rsid w:val="00180D7A"/>
    <w:rsid w:val="00180F97"/>
    <w:rsid w:val="00181E48"/>
    <w:rsid w:val="0018251C"/>
    <w:rsid w:val="001827D3"/>
    <w:rsid w:val="00182A71"/>
    <w:rsid w:val="00182FAD"/>
    <w:rsid w:val="00183524"/>
    <w:rsid w:val="00183575"/>
    <w:rsid w:val="0018360A"/>
    <w:rsid w:val="00184A1E"/>
    <w:rsid w:val="00184C7C"/>
    <w:rsid w:val="00185056"/>
    <w:rsid w:val="001855A7"/>
    <w:rsid w:val="00185976"/>
    <w:rsid w:val="001860C3"/>
    <w:rsid w:val="0018684D"/>
    <w:rsid w:val="0018725A"/>
    <w:rsid w:val="001905DC"/>
    <w:rsid w:val="00190B00"/>
    <w:rsid w:val="001916B2"/>
    <w:rsid w:val="0019180A"/>
    <w:rsid w:val="00192D15"/>
    <w:rsid w:val="00192E1F"/>
    <w:rsid w:val="00193C2D"/>
    <w:rsid w:val="00194004"/>
    <w:rsid w:val="001947AD"/>
    <w:rsid w:val="001949FE"/>
    <w:rsid w:val="001957EE"/>
    <w:rsid w:val="0019615E"/>
    <w:rsid w:val="00196382"/>
    <w:rsid w:val="001966FD"/>
    <w:rsid w:val="00196E1D"/>
    <w:rsid w:val="00197457"/>
    <w:rsid w:val="00197C74"/>
    <w:rsid w:val="00197E43"/>
    <w:rsid w:val="001A1D27"/>
    <w:rsid w:val="001A29DD"/>
    <w:rsid w:val="001A3C10"/>
    <w:rsid w:val="001A3E53"/>
    <w:rsid w:val="001A4638"/>
    <w:rsid w:val="001A5009"/>
    <w:rsid w:val="001A53D1"/>
    <w:rsid w:val="001A64BD"/>
    <w:rsid w:val="001A67D1"/>
    <w:rsid w:val="001A6934"/>
    <w:rsid w:val="001A74F5"/>
    <w:rsid w:val="001A7898"/>
    <w:rsid w:val="001A7D1A"/>
    <w:rsid w:val="001B0C54"/>
    <w:rsid w:val="001B1161"/>
    <w:rsid w:val="001B152A"/>
    <w:rsid w:val="001B1729"/>
    <w:rsid w:val="001B17CE"/>
    <w:rsid w:val="001B1AA8"/>
    <w:rsid w:val="001B20CA"/>
    <w:rsid w:val="001B2160"/>
    <w:rsid w:val="001B2205"/>
    <w:rsid w:val="001B2995"/>
    <w:rsid w:val="001B2A45"/>
    <w:rsid w:val="001B2AE1"/>
    <w:rsid w:val="001B49B8"/>
    <w:rsid w:val="001B4B1F"/>
    <w:rsid w:val="001B5130"/>
    <w:rsid w:val="001B5606"/>
    <w:rsid w:val="001B5A9A"/>
    <w:rsid w:val="001B5AD9"/>
    <w:rsid w:val="001B69F7"/>
    <w:rsid w:val="001B6C7F"/>
    <w:rsid w:val="001B74FB"/>
    <w:rsid w:val="001C1402"/>
    <w:rsid w:val="001C1554"/>
    <w:rsid w:val="001C1BED"/>
    <w:rsid w:val="001C2787"/>
    <w:rsid w:val="001C2880"/>
    <w:rsid w:val="001C29A0"/>
    <w:rsid w:val="001C2F07"/>
    <w:rsid w:val="001C3BBE"/>
    <w:rsid w:val="001C40B4"/>
    <w:rsid w:val="001C44A2"/>
    <w:rsid w:val="001C4AE4"/>
    <w:rsid w:val="001C5581"/>
    <w:rsid w:val="001C559B"/>
    <w:rsid w:val="001C5972"/>
    <w:rsid w:val="001C5BAE"/>
    <w:rsid w:val="001C5CEF"/>
    <w:rsid w:val="001C60AD"/>
    <w:rsid w:val="001C620A"/>
    <w:rsid w:val="001C63EF"/>
    <w:rsid w:val="001C6464"/>
    <w:rsid w:val="001C65CC"/>
    <w:rsid w:val="001C6990"/>
    <w:rsid w:val="001C7F45"/>
    <w:rsid w:val="001C7F8E"/>
    <w:rsid w:val="001D14A7"/>
    <w:rsid w:val="001D19D9"/>
    <w:rsid w:val="001D20C4"/>
    <w:rsid w:val="001D27DB"/>
    <w:rsid w:val="001D3F5F"/>
    <w:rsid w:val="001D48AC"/>
    <w:rsid w:val="001D4BC9"/>
    <w:rsid w:val="001D5566"/>
    <w:rsid w:val="001D5892"/>
    <w:rsid w:val="001D615F"/>
    <w:rsid w:val="001D698F"/>
    <w:rsid w:val="001D715B"/>
    <w:rsid w:val="001D791A"/>
    <w:rsid w:val="001E0DCE"/>
    <w:rsid w:val="001E1458"/>
    <w:rsid w:val="001E1ADD"/>
    <w:rsid w:val="001E2740"/>
    <w:rsid w:val="001E2B33"/>
    <w:rsid w:val="001E2CE9"/>
    <w:rsid w:val="001E3919"/>
    <w:rsid w:val="001E4420"/>
    <w:rsid w:val="001E5156"/>
    <w:rsid w:val="001E5196"/>
    <w:rsid w:val="001E5B81"/>
    <w:rsid w:val="001E796D"/>
    <w:rsid w:val="001E7B50"/>
    <w:rsid w:val="001F0B3E"/>
    <w:rsid w:val="001F1181"/>
    <w:rsid w:val="001F150B"/>
    <w:rsid w:val="001F1D29"/>
    <w:rsid w:val="001F2C20"/>
    <w:rsid w:val="001F2FD8"/>
    <w:rsid w:val="001F365B"/>
    <w:rsid w:val="001F3C2B"/>
    <w:rsid w:val="001F3F5B"/>
    <w:rsid w:val="001F4669"/>
    <w:rsid w:val="001F56B1"/>
    <w:rsid w:val="001F57F8"/>
    <w:rsid w:val="001F5E53"/>
    <w:rsid w:val="001F5E81"/>
    <w:rsid w:val="001F6990"/>
    <w:rsid w:val="001F6A2E"/>
    <w:rsid w:val="001F6A55"/>
    <w:rsid w:val="001F6BE4"/>
    <w:rsid w:val="001F7815"/>
    <w:rsid w:val="001F7AB5"/>
    <w:rsid w:val="001F7E41"/>
    <w:rsid w:val="002001FA"/>
    <w:rsid w:val="002008CB"/>
    <w:rsid w:val="00200C5D"/>
    <w:rsid w:val="00202D07"/>
    <w:rsid w:val="00203366"/>
    <w:rsid w:val="002035A9"/>
    <w:rsid w:val="0020416F"/>
    <w:rsid w:val="002044A7"/>
    <w:rsid w:val="002048DC"/>
    <w:rsid w:val="00204C7D"/>
    <w:rsid w:val="00204EE6"/>
    <w:rsid w:val="002058B4"/>
    <w:rsid w:val="00205F9B"/>
    <w:rsid w:val="00207068"/>
    <w:rsid w:val="00207576"/>
    <w:rsid w:val="0020773F"/>
    <w:rsid w:val="00207F00"/>
    <w:rsid w:val="002104FD"/>
    <w:rsid w:val="0021142F"/>
    <w:rsid w:val="00212247"/>
    <w:rsid w:val="002127D6"/>
    <w:rsid w:val="002128B4"/>
    <w:rsid w:val="002132D6"/>
    <w:rsid w:val="0021337D"/>
    <w:rsid w:val="00214035"/>
    <w:rsid w:val="00214B0B"/>
    <w:rsid w:val="002153B4"/>
    <w:rsid w:val="00215814"/>
    <w:rsid w:val="00215DFE"/>
    <w:rsid w:val="00215EE3"/>
    <w:rsid w:val="00216192"/>
    <w:rsid w:val="00216D34"/>
    <w:rsid w:val="00216F15"/>
    <w:rsid w:val="00217317"/>
    <w:rsid w:val="002201D2"/>
    <w:rsid w:val="00220261"/>
    <w:rsid w:val="00220A93"/>
    <w:rsid w:val="00220DF0"/>
    <w:rsid w:val="00221443"/>
    <w:rsid w:val="00221FBB"/>
    <w:rsid w:val="00222057"/>
    <w:rsid w:val="00222640"/>
    <w:rsid w:val="0022276D"/>
    <w:rsid w:val="00222D32"/>
    <w:rsid w:val="00223206"/>
    <w:rsid w:val="002233B5"/>
    <w:rsid w:val="00224F3C"/>
    <w:rsid w:val="00224F6C"/>
    <w:rsid w:val="00225240"/>
    <w:rsid w:val="0022558C"/>
    <w:rsid w:val="00225F5F"/>
    <w:rsid w:val="00225FC5"/>
    <w:rsid w:val="0022611B"/>
    <w:rsid w:val="0022796D"/>
    <w:rsid w:val="002279C0"/>
    <w:rsid w:val="00230572"/>
    <w:rsid w:val="002305D5"/>
    <w:rsid w:val="00230BB2"/>
    <w:rsid w:val="00230C87"/>
    <w:rsid w:val="00230D12"/>
    <w:rsid w:val="002335D4"/>
    <w:rsid w:val="0023375B"/>
    <w:rsid w:val="00234F75"/>
    <w:rsid w:val="00235869"/>
    <w:rsid w:val="00235E80"/>
    <w:rsid w:val="0023697F"/>
    <w:rsid w:val="00237534"/>
    <w:rsid w:val="00237F04"/>
    <w:rsid w:val="002404EA"/>
    <w:rsid w:val="00241728"/>
    <w:rsid w:val="0024190A"/>
    <w:rsid w:val="002419E2"/>
    <w:rsid w:val="00241BFE"/>
    <w:rsid w:val="00241F2E"/>
    <w:rsid w:val="00242190"/>
    <w:rsid w:val="00242A98"/>
    <w:rsid w:val="002432ED"/>
    <w:rsid w:val="00243976"/>
    <w:rsid w:val="002442B5"/>
    <w:rsid w:val="0024472F"/>
    <w:rsid w:val="00244D69"/>
    <w:rsid w:val="00244DE4"/>
    <w:rsid w:val="00244ED0"/>
    <w:rsid w:val="00245ACE"/>
    <w:rsid w:val="00247B4E"/>
    <w:rsid w:val="00250195"/>
    <w:rsid w:val="0025123E"/>
    <w:rsid w:val="0025186D"/>
    <w:rsid w:val="00251F04"/>
    <w:rsid w:val="002535AF"/>
    <w:rsid w:val="00253B6C"/>
    <w:rsid w:val="00253E26"/>
    <w:rsid w:val="00254025"/>
    <w:rsid w:val="002543BB"/>
    <w:rsid w:val="00254DA4"/>
    <w:rsid w:val="002564B3"/>
    <w:rsid w:val="00257745"/>
    <w:rsid w:val="0025787F"/>
    <w:rsid w:val="00257AFD"/>
    <w:rsid w:val="00260E1A"/>
    <w:rsid w:val="00261326"/>
    <w:rsid w:val="00261946"/>
    <w:rsid w:val="00262860"/>
    <w:rsid w:val="002634C9"/>
    <w:rsid w:val="00263BB2"/>
    <w:rsid w:val="00263CDD"/>
    <w:rsid w:val="002650F2"/>
    <w:rsid w:val="00266179"/>
    <w:rsid w:val="00266E2C"/>
    <w:rsid w:val="002672CE"/>
    <w:rsid w:val="002674CC"/>
    <w:rsid w:val="0027160D"/>
    <w:rsid w:val="0027250C"/>
    <w:rsid w:val="00272CDB"/>
    <w:rsid w:val="00274737"/>
    <w:rsid w:val="0027503E"/>
    <w:rsid w:val="00275B66"/>
    <w:rsid w:val="0027609E"/>
    <w:rsid w:val="00276424"/>
    <w:rsid w:val="002776C8"/>
    <w:rsid w:val="00282078"/>
    <w:rsid w:val="0028262E"/>
    <w:rsid w:val="00282770"/>
    <w:rsid w:val="00283C7D"/>
    <w:rsid w:val="00284C74"/>
    <w:rsid w:val="0028520E"/>
    <w:rsid w:val="002855D3"/>
    <w:rsid w:val="00285E4D"/>
    <w:rsid w:val="002861AD"/>
    <w:rsid w:val="00286B6C"/>
    <w:rsid w:val="00286C36"/>
    <w:rsid w:val="00287024"/>
    <w:rsid w:val="002872E8"/>
    <w:rsid w:val="00287564"/>
    <w:rsid w:val="00290F6B"/>
    <w:rsid w:val="0029188F"/>
    <w:rsid w:val="00291A7D"/>
    <w:rsid w:val="002926FB"/>
    <w:rsid w:val="002927B2"/>
    <w:rsid w:val="00293A41"/>
    <w:rsid w:val="00293C31"/>
    <w:rsid w:val="00294479"/>
    <w:rsid w:val="00294E6C"/>
    <w:rsid w:val="00294F42"/>
    <w:rsid w:val="002950FA"/>
    <w:rsid w:val="00295138"/>
    <w:rsid w:val="002953B1"/>
    <w:rsid w:val="00295918"/>
    <w:rsid w:val="00296ABF"/>
    <w:rsid w:val="00296C68"/>
    <w:rsid w:val="00296E0C"/>
    <w:rsid w:val="00297380"/>
    <w:rsid w:val="00297E81"/>
    <w:rsid w:val="002A0158"/>
    <w:rsid w:val="002A0C3B"/>
    <w:rsid w:val="002A12C0"/>
    <w:rsid w:val="002A1383"/>
    <w:rsid w:val="002A1644"/>
    <w:rsid w:val="002A1726"/>
    <w:rsid w:val="002A1B8A"/>
    <w:rsid w:val="002A1CFA"/>
    <w:rsid w:val="002A1DF9"/>
    <w:rsid w:val="002A1E41"/>
    <w:rsid w:val="002A2A58"/>
    <w:rsid w:val="002A3806"/>
    <w:rsid w:val="002A389B"/>
    <w:rsid w:val="002A40D2"/>
    <w:rsid w:val="002A46D4"/>
    <w:rsid w:val="002A4B14"/>
    <w:rsid w:val="002A4D7E"/>
    <w:rsid w:val="002A5852"/>
    <w:rsid w:val="002A5A3E"/>
    <w:rsid w:val="002A5D50"/>
    <w:rsid w:val="002A6AF9"/>
    <w:rsid w:val="002A6C58"/>
    <w:rsid w:val="002A6DD1"/>
    <w:rsid w:val="002A6F5D"/>
    <w:rsid w:val="002A75B3"/>
    <w:rsid w:val="002B0E54"/>
    <w:rsid w:val="002B0F86"/>
    <w:rsid w:val="002B12FC"/>
    <w:rsid w:val="002B24EA"/>
    <w:rsid w:val="002B2675"/>
    <w:rsid w:val="002B3E05"/>
    <w:rsid w:val="002B3FDE"/>
    <w:rsid w:val="002B4A68"/>
    <w:rsid w:val="002B4B88"/>
    <w:rsid w:val="002B5C7A"/>
    <w:rsid w:val="002B631F"/>
    <w:rsid w:val="002B687E"/>
    <w:rsid w:val="002B6A0E"/>
    <w:rsid w:val="002B6E1F"/>
    <w:rsid w:val="002B6F62"/>
    <w:rsid w:val="002B6FB1"/>
    <w:rsid w:val="002B7ABC"/>
    <w:rsid w:val="002C03AC"/>
    <w:rsid w:val="002C0857"/>
    <w:rsid w:val="002C16CF"/>
    <w:rsid w:val="002C1A9E"/>
    <w:rsid w:val="002C2771"/>
    <w:rsid w:val="002C2B17"/>
    <w:rsid w:val="002C3283"/>
    <w:rsid w:val="002C343B"/>
    <w:rsid w:val="002C3670"/>
    <w:rsid w:val="002C3719"/>
    <w:rsid w:val="002C379D"/>
    <w:rsid w:val="002C3FB1"/>
    <w:rsid w:val="002C4233"/>
    <w:rsid w:val="002C5BA4"/>
    <w:rsid w:val="002C6560"/>
    <w:rsid w:val="002C66D5"/>
    <w:rsid w:val="002C6C82"/>
    <w:rsid w:val="002C723E"/>
    <w:rsid w:val="002C7715"/>
    <w:rsid w:val="002C7CF5"/>
    <w:rsid w:val="002D0638"/>
    <w:rsid w:val="002D0A64"/>
    <w:rsid w:val="002D128C"/>
    <w:rsid w:val="002D14C8"/>
    <w:rsid w:val="002D17E2"/>
    <w:rsid w:val="002D3230"/>
    <w:rsid w:val="002D333F"/>
    <w:rsid w:val="002D3606"/>
    <w:rsid w:val="002D3BEF"/>
    <w:rsid w:val="002D4355"/>
    <w:rsid w:val="002D5204"/>
    <w:rsid w:val="002D56DF"/>
    <w:rsid w:val="002D59A3"/>
    <w:rsid w:val="002D6746"/>
    <w:rsid w:val="002D6CF8"/>
    <w:rsid w:val="002D7DBB"/>
    <w:rsid w:val="002E068B"/>
    <w:rsid w:val="002E0759"/>
    <w:rsid w:val="002E0B7C"/>
    <w:rsid w:val="002E0BAD"/>
    <w:rsid w:val="002E0C4E"/>
    <w:rsid w:val="002E1C5C"/>
    <w:rsid w:val="002E2724"/>
    <w:rsid w:val="002E29B9"/>
    <w:rsid w:val="002E2F66"/>
    <w:rsid w:val="002E30E8"/>
    <w:rsid w:val="002E340A"/>
    <w:rsid w:val="002E386F"/>
    <w:rsid w:val="002E4BED"/>
    <w:rsid w:val="002E53A7"/>
    <w:rsid w:val="002E588F"/>
    <w:rsid w:val="002E6413"/>
    <w:rsid w:val="002E66BD"/>
    <w:rsid w:val="002E6CBF"/>
    <w:rsid w:val="002E775F"/>
    <w:rsid w:val="002E7AC5"/>
    <w:rsid w:val="002F024D"/>
    <w:rsid w:val="002F02AB"/>
    <w:rsid w:val="002F07E0"/>
    <w:rsid w:val="002F0A11"/>
    <w:rsid w:val="002F0A9E"/>
    <w:rsid w:val="002F0BF5"/>
    <w:rsid w:val="002F291F"/>
    <w:rsid w:val="002F3348"/>
    <w:rsid w:val="002F37DF"/>
    <w:rsid w:val="002F3AE8"/>
    <w:rsid w:val="002F3E5A"/>
    <w:rsid w:val="002F463E"/>
    <w:rsid w:val="002F5BF0"/>
    <w:rsid w:val="002F6305"/>
    <w:rsid w:val="003007DD"/>
    <w:rsid w:val="00300C67"/>
    <w:rsid w:val="003016BD"/>
    <w:rsid w:val="00301A75"/>
    <w:rsid w:val="00301AAA"/>
    <w:rsid w:val="00301DAA"/>
    <w:rsid w:val="00303973"/>
    <w:rsid w:val="003056F2"/>
    <w:rsid w:val="00305791"/>
    <w:rsid w:val="003067D8"/>
    <w:rsid w:val="00306C52"/>
    <w:rsid w:val="003072FE"/>
    <w:rsid w:val="0030785B"/>
    <w:rsid w:val="00307985"/>
    <w:rsid w:val="00310398"/>
    <w:rsid w:val="0031044B"/>
    <w:rsid w:val="00312CA0"/>
    <w:rsid w:val="00312CDB"/>
    <w:rsid w:val="00312DD9"/>
    <w:rsid w:val="0031311E"/>
    <w:rsid w:val="00313F68"/>
    <w:rsid w:val="00314D96"/>
    <w:rsid w:val="00316F07"/>
    <w:rsid w:val="003172EB"/>
    <w:rsid w:val="00317A36"/>
    <w:rsid w:val="00317AB1"/>
    <w:rsid w:val="00320173"/>
    <w:rsid w:val="00320C11"/>
    <w:rsid w:val="00323624"/>
    <w:rsid w:val="00323FFF"/>
    <w:rsid w:val="00324649"/>
    <w:rsid w:val="00324B69"/>
    <w:rsid w:val="00324DAE"/>
    <w:rsid w:val="00325509"/>
    <w:rsid w:val="003256D1"/>
    <w:rsid w:val="003262D9"/>
    <w:rsid w:val="00326668"/>
    <w:rsid w:val="003268C5"/>
    <w:rsid w:val="00326FA6"/>
    <w:rsid w:val="0032710F"/>
    <w:rsid w:val="00327A5B"/>
    <w:rsid w:val="0033008F"/>
    <w:rsid w:val="003300E0"/>
    <w:rsid w:val="003310DA"/>
    <w:rsid w:val="00331537"/>
    <w:rsid w:val="00331569"/>
    <w:rsid w:val="00331765"/>
    <w:rsid w:val="00331F5C"/>
    <w:rsid w:val="00332546"/>
    <w:rsid w:val="00333387"/>
    <w:rsid w:val="003337FE"/>
    <w:rsid w:val="003343B2"/>
    <w:rsid w:val="00334507"/>
    <w:rsid w:val="003352E0"/>
    <w:rsid w:val="003353EF"/>
    <w:rsid w:val="0033582F"/>
    <w:rsid w:val="00336282"/>
    <w:rsid w:val="00336FF7"/>
    <w:rsid w:val="00337768"/>
    <w:rsid w:val="00337BE2"/>
    <w:rsid w:val="003405AA"/>
    <w:rsid w:val="0034099A"/>
    <w:rsid w:val="0034117C"/>
    <w:rsid w:val="003411A0"/>
    <w:rsid w:val="00342546"/>
    <w:rsid w:val="00342667"/>
    <w:rsid w:val="00342C3E"/>
    <w:rsid w:val="00343638"/>
    <w:rsid w:val="00343986"/>
    <w:rsid w:val="00344173"/>
    <w:rsid w:val="003442DD"/>
    <w:rsid w:val="00344419"/>
    <w:rsid w:val="0034477D"/>
    <w:rsid w:val="00344977"/>
    <w:rsid w:val="00344E11"/>
    <w:rsid w:val="00345EFB"/>
    <w:rsid w:val="00346AE0"/>
    <w:rsid w:val="00347029"/>
    <w:rsid w:val="0034732C"/>
    <w:rsid w:val="00347A7C"/>
    <w:rsid w:val="00350109"/>
    <w:rsid w:val="003503C7"/>
    <w:rsid w:val="00350529"/>
    <w:rsid w:val="00350A57"/>
    <w:rsid w:val="00351931"/>
    <w:rsid w:val="00351ED8"/>
    <w:rsid w:val="00351F37"/>
    <w:rsid w:val="00352546"/>
    <w:rsid w:val="00352A65"/>
    <w:rsid w:val="00352D89"/>
    <w:rsid w:val="0035323A"/>
    <w:rsid w:val="0035393B"/>
    <w:rsid w:val="0035411B"/>
    <w:rsid w:val="003543CC"/>
    <w:rsid w:val="00354452"/>
    <w:rsid w:val="003548F8"/>
    <w:rsid w:val="00354B85"/>
    <w:rsid w:val="00355520"/>
    <w:rsid w:val="00355E2D"/>
    <w:rsid w:val="003560CD"/>
    <w:rsid w:val="00356210"/>
    <w:rsid w:val="003562D4"/>
    <w:rsid w:val="00356797"/>
    <w:rsid w:val="0035695E"/>
    <w:rsid w:val="00356A4F"/>
    <w:rsid w:val="00357690"/>
    <w:rsid w:val="00357CB2"/>
    <w:rsid w:val="0036007B"/>
    <w:rsid w:val="003603A1"/>
    <w:rsid w:val="00360E33"/>
    <w:rsid w:val="00360F89"/>
    <w:rsid w:val="00361B19"/>
    <w:rsid w:val="00362237"/>
    <w:rsid w:val="00362820"/>
    <w:rsid w:val="00362DE4"/>
    <w:rsid w:val="003636DD"/>
    <w:rsid w:val="003641B7"/>
    <w:rsid w:val="00364879"/>
    <w:rsid w:val="003648E6"/>
    <w:rsid w:val="0036492D"/>
    <w:rsid w:val="0036493B"/>
    <w:rsid w:val="00365529"/>
    <w:rsid w:val="00365672"/>
    <w:rsid w:val="003659C1"/>
    <w:rsid w:val="003663AE"/>
    <w:rsid w:val="003664E3"/>
    <w:rsid w:val="0036685B"/>
    <w:rsid w:val="00366E61"/>
    <w:rsid w:val="00370A1F"/>
    <w:rsid w:val="00370C8B"/>
    <w:rsid w:val="00370FFA"/>
    <w:rsid w:val="003715A2"/>
    <w:rsid w:val="00371D33"/>
    <w:rsid w:val="003722BD"/>
    <w:rsid w:val="00372351"/>
    <w:rsid w:val="00372952"/>
    <w:rsid w:val="00372D8F"/>
    <w:rsid w:val="003732FD"/>
    <w:rsid w:val="00373406"/>
    <w:rsid w:val="00373895"/>
    <w:rsid w:val="00373F03"/>
    <w:rsid w:val="0037471E"/>
    <w:rsid w:val="00374B9F"/>
    <w:rsid w:val="00374FBA"/>
    <w:rsid w:val="00375B08"/>
    <w:rsid w:val="00375EFF"/>
    <w:rsid w:val="0037723D"/>
    <w:rsid w:val="00377341"/>
    <w:rsid w:val="003778C6"/>
    <w:rsid w:val="00377B59"/>
    <w:rsid w:val="00377F11"/>
    <w:rsid w:val="003801B8"/>
    <w:rsid w:val="00380283"/>
    <w:rsid w:val="00380289"/>
    <w:rsid w:val="0038070B"/>
    <w:rsid w:val="00380D5C"/>
    <w:rsid w:val="00382463"/>
    <w:rsid w:val="003828BB"/>
    <w:rsid w:val="00383124"/>
    <w:rsid w:val="0038357A"/>
    <w:rsid w:val="00383763"/>
    <w:rsid w:val="00383F93"/>
    <w:rsid w:val="00384692"/>
    <w:rsid w:val="00384ADB"/>
    <w:rsid w:val="00385183"/>
    <w:rsid w:val="00385628"/>
    <w:rsid w:val="00385A89"/>
    <w:rsid w:val="0038724F"/>
    <w:rsid w:val="00387266"/>
    <w:rsid w:val="003875E5"/>
    <w:rsid w:val="00387879"/>
    <w:rsid w:val="00390377"/>
    <w:rsid w:val="003914D6"/>
    <w:rsid w:val="0039154C"/>
    <w:rsid w:val="0039182A"/>
    <w:rsid w:val="00392E89"/>
    <w:rsid w:val="00393CD2"/>
    <w:rsid w:val="0039484B"/>
    <w:rsid w:val="00394D92"/>
    <w:rsid w:val="0039572C"/>
    <w:rsid w:val="00396FC0"/>
    <w:rsid w:val="003970CE"/>
    <w:rsid w:val="0039756B"/>
    <w:rsid w:val="00397AD7"/>
    <w:rsid w:val="00397FCA"/>
    <w:rsid w:val="003A1484"/>
    <w:rsid w:val="003A1774"/>
    <w:rsid w:val="003A1DD1"/>
    <w:rsid w:val="003A1E0A"/>
    <w:rsid w:val="003A2C36"/>
    <w:rsid w:val="003A3004"/>
    <w:rsid w:val="003A34F8"/>
    <w:rsid w:val="003A3668"/>
    <w:rsid w:val="003A3FB6"/>
    <w:rsid w:val="003A48C1"/>
    <w:rsid w:val="003A505B"/>
    <w:rsid w:val="003A52A3"/>
    <w:rsid w:val="003A6884"/>
    <w:rsid w:val="003A7217"/>
    <w:rsid w:val="003A76F8"/>
    <w:rsid w:val="003A7959"/>
    <w:rsid w:val="003A7DA5"/>
    <w:rsid w:val="003A7DED"/>
    <w:rsid w:val="003B0691"/>
    <w:rsid w:val="003B0B1C"/>
    <w:rsid w:val="003B25A8"/>
    <w:rsid w:val="003B3850"/>
    <w:rsid w:val="003B3BCD"/>
    <w:rsid w:val="003B3DFA"/>
    <w:rsid w:val="003B42A3"/>
    <w:rsid w:val="003B4D84"/>
    <w:rsid w:val="003B4DDE"/>
    <w:rsid w:val="003B55A5"/>
    <w:rsid w:val="003B5F6F"/>
    <w:rsid w:val="003B60E9"/>
    <w:rsid w:val="003B673A"/>
    <w:rsid w:val="003B6882"/>
    <w:rsid w:val="003B71C0"/>
    <w:rsid w:val="003B7650"/>
    <w:rsid w:val="003B7CA5"/>
    <w:rsid w:val="003B7F86"/>
    <w:rsid w:val="003C0524"/>
    <w:rsid w:val="003C124D"/>
    <w:rsid w:val="003C195E"/>
    <w:rsid w:val="003C2174"/>
    <w:rsid w:val="003C221D"/>
    <w:rsid w:val="003C2CA7"/>
    <w:rsid w:val="003C380E"/>
    <w:rsid w:val="003C505A"/>
    <w:rsid w:val="003C5B10"/>
    <w:rsid w:val="003C6624"/>
    <w:rsid w:val="003C7BC0"/>
    <w:rsid w:val="003C7F7B"/>
    <w:rsid w:val="003D0C00"/>
    <w:rsid w:val="003D0EBD"/>
    <w:rsid w:val="003D0F9D"/>
    <w:rsid w:val="003D15A0"/>
    <w:rsid w:val="003D1A57"/>
    <w:rsid w:val="003D1F43"/>
    <w:rsid w:val="003D25FE"/>
    <w:rsid w:val="003D2880"/>
    <w:rsid w:val="003D374E"/>
    <w:rsid w:val="003D3D6C"/>
    <w:rsid w:val="003D518C"/>
    <w:rsid w:val="003D5474"/>
    <w:rsid w:val="003D57B0"/>
    <w:rsid w:val="003D5C21"/>
    <w:rsid w:val="003D65C3"/>
    <w:rsid w:val="003D7118"/>
    <w:rsid w:val="003D7292"/>
    <w:rsid w:val="003D73D5"/>
    <w:rsid w:val="003D7974"/>
    <w:rsid w:val="003D7D14"/>
    <w:rsid w:val="003D7FD0"/>
    <w:rsid w:val="003E0FD7"/>
    <w:rsid w:val="003E106A"/>
    <w:rsid w:val="003E18AE"/>
    <w:rsid w:val="003E2301"/>
    <w:rsid w:val="003E2387"/>
    <w:rsid w:val="003E29B4"/>
    <w:rsid w:val="003E2D4C"/>
    <w:rsid w:val="003E2F47"/>
    <w:rsid w:val="003E3422"/>
    <w:rsid w:val="003E35B4"/>
    <w:rsid w:val="003E3CFD"/>
    <w:rsid w:val="003E4B8C"/>
    <w:rsid w:val="003E4FF5"/>
    <w:rsid w:val="003E58FE"/>
    <w:rsid w:val="003E5FE3"/>
    <w:rsid w:val="003E60CF"/>
    <w:rsid w:val="003E6789"/>
    <w:rsid w:val="003E73DE"/>
    <w:rsid w:val="003E7DAB"/>
    <w:rsid w:val="003F07A1"/>
    <w:rsid w:val="003F1DB8"/>
    <w:rsid w:val="003F1FFA"/>
    <w:rsid w:val="003F229B"/>
    <w:rsid w:val="003F2D5A"/>
    <w:rsid w:val="003F34EB"/>
    <w:rsid w:val="003F37EB"/>
    <w:rsid w:val="003F3B43"/>
    <w:rsid w:val="003F3C05"/>
    <w:rsid w:val="003F473C"/>
    <w:rsid w:val="003F508B"/>
    <w:rsid w:val="003F55B3"/>
    <w:rsid w:val="003F5CE8"/>
    <w:rsid w:val="003F6E39"/>
    <w:rsid w:val="003F6F89"/>
    <w:rsid w:val="003F7691"/>
    <w:rsid w:val="003F7903"/>
    <w:rsid w:val="003F7BF3"/>
    <w:rsid w:val="003F7D01"/>
    <w:rsid w:val="00400590"/>
    <w:rsid w:val="00400FB6"/>
    <w:rsid w:val="00401201"/>
    <w:rsid w:val="00401354"/>
    <w:rsid w:val="004013E8"/>
    <w:rsid w:val="004015AB"/>
    <w:rsid w:val="004016F6"/>
    <w:rsid w:val="00401C6F"/>
    <w:rsid w:val="00402D69"/>
    <w:rsid w:val="00403A07"/>
    <w:rsid w:val="00404558"/>
    <w:rsid w:val="00405436"/>
    <w:rsid w:val="00405897"/>
    <w:rsid w:val="00405A10"/>
    <w:rsid w:val="00406019"/>
    <w:rsid w:val="0040629C"/>
    <w:rsid w:val="004070DB"/>
    <w:rsid w:val="004108DC"/>
    <w:rsid w:val="00410FCC"/>
    <w:rsid w:val="00411B35"/>
    <w:rsid w:val="00412532"/>
    <w:rsid w:val="004125D0"/>
    <w:rsid w:val="004129D5"/>
    <w:rsid w:val="00412A00"/>
    <w:rsid w:val="004134F3"/>
    <w:rsid w:val="00413A58"/>
    <w:rsid w:val="0041452D"/>
    <w:rsid w:val="00414BD5"/>
    <w:rsid w:val="0041535F"/>
    <w:rsid w:val="00415738"/>
    <w:rsid w:val="00415E21"/>
    <w:rsid w:val="00415EFB"/>
    <w:rsid w:val="0041605B"/>
    <w:rsid w:val="004161BD"/>
    <w:rsid w:val="004164A2"/>
    <w:rsid w:val="00416689"/>
    <w:rsid w:val="004168ED"/>
    <w:rsid w:val="00416F49"/>
    <w:rsid w:val="00417595"/>
    <w:rsid w:val="0041778B"/>
    <w:rsid w:val="0041788D"/>
    <w:rsid w:val="00417E3D"/>
    <w:rsid w:val="004209B8"/>
    <w:rsid w:val="00420AD2"/>
    <w:rsid w:val="00420DAD"/>
    <w:rsid w:val="004210D2"/>
    <w:rsid w:val="0042121A"/>
    <w:rsid w:val="004218C7"/>
    <w:rsid w:val="00421B08"/>
    <w:rsid w:val="00421CE5"/>
    <w:rsid w:val="00422161"/>
    <w:rsid w:val="004227AE"/>
    <w:rsid w:val="00423145"/>
    <w:rsid w:val="004231B4"/>
    <w:rsid w:val="004232A4"/>
    <w:rsid w:val="00423528"/>
    <w:rsid w:val="00423825"/>
    <w:rsid w:val="004238F6"/>
    <w:rsid w:val="00423DB5"/>
    <w:rsid w:val="00423F6D"/>
    <w:rsid w:val="0042460F"/>
    <w:rsid w:val="00424A6D"/>
    <w:rsid w:val="00424C1E"/>
    <w:rsid w:val="004256DB"/>
    <w:rsid w:val="00425BE3"/>
    <w:rsid w:val="00425C54"/>
    <w:rsid w:val="00425CEC"/>
    <w:rsid w:val="00425EFE"/>
    <w:rsid w:val="00425F5E"/>
    <w:rsid w:val="00426489"/>
    <w:rsid w:val="00426981"/>
    <w:rsid w:val="0042787D"/>
    <w:rsid w:val="00427B5D"/>
    <w:rsid w:val="00427E51"/>
    <w:rsid w:val="0043063A"/>
    <w:rsid w:val="00430C42"/>
    <w:rsid w:val="00430DFC"/>
    <w:rsid w:val="004319B2"/>
    <w:rsid w:val="00431BAF"/>
    <w:rsid w:val="004325F1"/>
    <w:rsid w:val="00432A61"/>
    <w:rsid w:val="0043309D"/>
    <w:rsid w:val="00433646"/>
    <w:rsid w:val="00434C84"/>
    <w:rsid w:val="00434CA9"/>
    <w:rsid w:val="00434D8D"/>
    <w:rsid w:val="004350EA"/>
    <w:rsid w:val="0043543F"/>
    <w:rsid w:val="00435B55"/>
    <w:rsid w:val="00436037"/>
    <w:rsid w:val="0043650E"/>
    <w:rsid w:val="004370A0"/>
    <w:rsid w:val="0043725F"/>
    <w:rsid w:val="00437758"/>
    <w:rsid w:val="0043782A"/>
    <w:rsid w:val="00437D00"/>
    <w:rsid w:val="00437E76"/>
    <w:rsid w:val="00440056"/>
    <w:rsid w:val="00440C8F"/>
    <w:rsid w:val="00440FFC"/>
    <w:rsid w:val="004413BE"/>
    <w:rsid w:val="00441AAC"/>
    <w:rsid w:val="00442202"/>
    <w:rsid w:val="00442B4D"/>
    <w:rsid w:val="00442D20"/>
    <w:rsid w:val="0044368C"/>
    <w:rsid w:val="004436EF"/>
    <w:rsid w:val="00443785"/>
    <w:rsid w:val="00443C0B"/>
    <w:rsid w:val="00443EF8"/>
    <w:rsid w:val="00444321"/>
    <w:rsid w:val="004443DD"/>
    <w:rsid w:val="0044451A"/>
    <w:rsid w:val="00445675"/>
    <w:rsid w:val="00446B2B"/>
    <w:rsid w:val="00446B55"/>
    <w:rsid w:val="00446C70"/>
    <w:rsid w:val="00446E1A"/>
    <w:rsid w:val="004473AD"/>
    <w:rsid w:val="00447469"/>
    <w:rsid w:val="0044767A"/>
    <w:rsid w:val="00447C1A"/>
    <w:rsid w:val="00447F06"/>
    <w:rsid w:val="00447F17"/>
    <w:rsid w:val="004501F4"/>
    <w:rsid w:val="0045047D"/>
    <w:rsid w:val="0045120F"/>
    <w:rsid w:val="00452644"/>
    <w:rsid w:val="00452703"/>
    <w:rsid w:val="004527E8"/>
    <w:rsid w:val="004546DD"/>
    <w:rsid w:val="004548D3"/>
    <w:rsid w:val="00455075"/>
    <w:rsid w:val="00455148"/>
    <w:rsid w:val="0045545D"/>
    <w:rsid w:val="00455DDE"/>
    <w:rsid w:val="00455F83"/>
    <w:rsid w:val="004560AB"/>
    <w:rsid w:val="004560E8"/>
    <w:rsid w:val="004561F1"/>
    <w:rsid w:val="00456650"/>
    <w:rsid w:val="00456964"/>
    <w:rsid w:val="00456D4D"/>
    <w:rsid w:val="00457480"/>
    <w:rsid w:val="00457A62"/>
    <w:rsid w:val="0046034A"/>
    <w:rsid w:val="004606E8"/>
    <w:rsid w:val="00460899"/>
    <w:rsid w:val="00460FA5"/>
    <w:rsid w:val="0046134B"/>
    <w:rsid w:val="004618CA"/>
    <w:rsid w:val="0046229E"/>
    <w:rsid w:val="00462F53"/>
    <w:rsid w:val="0046369F"/>
    <w:rsid w:val="00463F19"/>
    <w:rsid w:val="004642BD"/>
    <w:rsid w:val="00465303"/>
    <w:rsid w:val="00465CCA"/>
    <w:rsid w:val="00465D4F"/>
    <w:rsid w:val="00465F24"/>
    <w:rsid w:val="00466294"/>
    <w:rsid w:val="00466983"/>
    <w:rsid w:val="00466CA7"/>
    <w:rsid w:val="00466E5E"/>
    <w:rsid w:val="004700AF"/>
    <w:rsid w:val="00470D37"/>
    <w:rsid w:val="00471436"/>
    <w:rsid w:val="004726A2"/>
    <w:rsid w:val="00472FD0"/>
    <w:rsid w:val="00473EC6"/>
    <w:rsid w:val="00474B78"/>
    <w:rsid w:val="00474E7E"/>
    <w:rsid w:val="0047531F"/>
    <w:rsid w:val="00476E1A"/>
    <w:rsid w:val="00477F04"/>
    <w:rsid w:val="00481ADA"/>
    <w:rsid w:val="00482861"/>
    <w:rsid w:val="004828C0"/>
    <w:rsid w:val="00482F47"/>
    <w:rsid w:val="00482FA1"/>
    <w:rsid w:val="00483F00"/>
    <w:rsid w:val="00484737"/>
    <w:rsid w:val="00484FDA"/>
    <w:rsid w:val="00485171"/>
    <w:rsid w:val="00487830"/>
    <w:rsid w:val="004912CC"/>
    <w:rsid w:val="004914B6"/>
    <w:rsid w:val="004925B1"/>
    <w:rsid w:val="004925CF"/>
    <w:rsid w:val="00492AC0"/>
    <w:rsid w:val="004934E6"/>
    <w:rsid w:val="004935BF"/>
    <w:rsid w:val="004938B5"/>
    <w:rsid w:val="00494088"/>
    <w:rsid w:val="004947A6"/>
    <w:rsid w:val="00494CF9"/>
    <w:rsid w:val="0049514A"/>
    <w:rsid w:val="0049556E"/>
    <w:rsid w:val="0049582C"/>
    <w:rsid w:val="004958D5"/>
    <w:rsid w:val="00495AA0"/>
    <w:rsid w:val="00495E1A"/>
    <w:rsid w:val="004963F1"/>
    <w:rsid w:val="004A0C73"/>
    <w:rsid w:val="004A0FAA"/>
    <w:rsid w:val="004A118F"/>
    <w:rsid w:val="004A2345"/>
    <w:rsid w:val="004A3409"/>
    <w:rsid w:val="004A3A35"/>
    <w:rsid w:val="004A4592"/>
    <w:rsid w:val="004A4A24"/>
    <w:rsid w:val="004A5CD5"/>
    <w:rsid w:val="004A65B3"/>
    <w:rsid w:val="004A6BC6"/>
    <w:rsid w:val="004A76D9"/>
    <w:rsid w:val="004B08A6"/>
    <w:rsid w:val="004B0992"/>
    <w:rsid w:val="004B1955"/>
    <w:rsid w:val="004B1E1E"/>
    <w:rsid w:val="004B2609"/>
    <w:rsid w:val="004B2D7E"/>
    <w:rsid w:val="004B3281"/>
    <w:rsid w:val="004B4431"/>
    <w:rsid w:val="004B524E"/>
    <w:rsid w:val="004B5478"/>
    <w:rsid w:val="004B58AE"/>
    <w:rsid w:val="004B6159"/>
    <w:rsid w:val="004B7371"/>
    <w:rsid w:val="004B79D3"/>
    <w:rsid w:val="004B7AA0"/>
    <w:rsid w:val="004C04F3"/>
    <w:rsid w:val="004C0F6C"/>
    <w:rsid w:val="004C11F8"/>
    <w:rsid w:val="004C124A"/>
    <w:rsid w:val="004C23CC"/>
    <w:rsid w:val="004C23F1"/>
    <w:rsid w:val="004C2613"/>
    <w:rsid w:val="004C2A79"/>
    <w:rsid w:val="004C324B"/>
    <w:rsid w:val="004C36D5"/>
    <w:rsid w:val="004C4359"/>
    <w:rsid w:val="004C43E8"/>
    <w:rsid w:val="004C4BDC"/>
    <w:rsid w:val="004C5031"/>
    <w:rsid w:val="004C5053"/>
    <w:rsid w:val="004C540C"/>
    <w:rsid w:val="004C54AC"/>
    <w:rsid w:val="004C5BDE"/>
    <w:rsid w:val="004C6012"/>
    <w:rsid w:val="004C6D80"/>
    <w:rsid w:val="004C7725"/>
    <w:rsid w:val="004C7FA9"/>
    <w:rsid w:val="004D0417"/>
    <w:rsid w:val="004D06F9"/>
    <w:rsid w:val="004D0A98"/>
    <w:rsid w:val="004D1188"/>
    <w:rsid w:val="004D1F4D"/>
    <w:rsid w:val="004D2486"/>
    <w:rsid w:val="004D2FF6"/>
    <w:rsid w:val="004D3770"/>
    <w:rsid w:val="004D3B81"/>
    <w:rsid w:val="004D3DEE"/>
    <w:rsid w:val="004D4DE6"/>
    <w:rsid w:val="004D58F9"/>
    <w:rsid w:val="004D5B73"/>
    <w:rsid w:val="004D5FC2"/>
    <w:rsid w:val="004D686A"/>
    <w:rsid w:val="004D6FC9"/>
    <w:rsid w:val="004D7DE0"/>
    <w:rsid w:val="004E0F24"/>
    <w:rsid w:val="004E19F7"/>
    <w:rsid w:val="004E1A8A"/>
    <w:rsid w:val="004E31BE"/>
    <w:rsid w:val="004E35DD"/>
    <w:rsid w:val="004E3BD4"/>
    <w:rsid w:val="004E3D25"/>
    <w:rsid w:val="004E4221"/>
    <w:rsid w:val="004E4540"/>
    <w:rsid w:val="004E4708"/>
    <w:rsid w:val="004E4FCC"/>
    <w:rsid w:val="004E50CF"/>
    <w:rsid w:val="004E556B"/>
    <w:rsid w:val="004E5BCA"/>
    <w:rsid w:val="004E6025"/>
    <w:rsid w:val="004E6407"/>
    <w:rsid w:val="004E6728"/>
    <w:rsid w:val="004E6B46"/>
    <w:rsid w:val="004E6BA5"/>
    <w:rsid w:val="004E760C"/>
    <w:rsid w:val="004E7CAF"/>
    <w:rsid w:val="004F04DC"/>
    <w:rsid w:val="004F076B"/>
    <w:rsid w:val="004F0D14"/>
    <w:rsid w:val="004F0DA5"/>
    <w:rsid w:val="004F0E7D"/>
    <w:rsid w:val="004F1A08"/>
    <w:rsid w:val="004F1B1E"/>
    <w:rsid w:val="004F1BAE"/>
    <w:rsid w:val="004F4022"/>
    <w:rsid w:val="004F4725"/>
    <w:rsid w:val="004F47EF"/>
    <w:rsid w:val="004F540C"/>
    <w:rsid w:val="004F727B"/>
    <w:rsid w:val="004F7725"/>
    <w:rsid w:val="004F79F9"/>
    <w:rsid w:val="005008DC"/>
    <w:rsid w:val="0050148F"/>
    <w:rsid w:val="005022D0"/>
    <w:rsid w:val="0050290C"/>
    <w:rsid w:val="00502E3D"/>
    <w:rsid w:val="00503E00"/>
    <w:rsid w:val="00504830"/>
    <w:rsid w:val="00504F56"/>
    <w:rsid w:val="005050DA"/>
    <w:rsid w:val="00505289"/>
    <w:rsid w:val="00506025"/>
    <w:rsid w:val="005066F3"/>
    <w:rsid w:val="005069A2"/>
    <w:rsid w:val="00506A43"/>
    <w:rsid w:val="00506AF2"/>
    <w:rsid w:val="0050725F"/>
    <w:rsid w:val="0050728A"/>
    <w:rsid w:val="005074AF"/>
    <w:rsid w:val="00510388"/>
    <w:rsid w:val="00510C47"/>
    <w:rsid w:val="0051232E"/>
    <w:rsid w:val="005128A3"/>
    <w:rsid w:val="0051359E"/>
    <w:rsid w:val="00513D6F"/>
    <w:rsid w:val="0051465D"/>
    <w:rsid w:val="005147FD"/>
    <w:rsid w:val="00515B15"/>
    <w:rsid w:val="005160B7"/>
    <w:rsid w:val="005162D1"/>
    <w:rsid w:val="005167DE"/>
    <w:rsid w:val="00517D94"/>
    <w:rsid w:val="00517DB8"/>
    <w:rsid w:val="00520123"/>
    <w:rsid w:val="0052046C"/>
    <w:rsid w:val="00520BBD"/>
    <w:rsid w:val="00522BC6"/>
    <w:rsid w:val="00522CEF"/>
    <w:rsid w:val="00522EF5"/>
    <w:rsid w:val="0052304C"/>
    <w:rsid w:val="0052366E"/>
    <w:rsid w:val="00523B15"/>
    <w:rsid w:val="00523BAC"/>
    <w:rsid w:val="00524149"/>
    <w:rsid w:val="005249C8"/>
    <w:rsid w:val="00524E42"/>
    <w:rsid w:val="00524FBE"/>
    <w:rsid w:val="0052511C"/>
    <w:rsid w:val="005254B6"/>
    <w:rsid w:val="00525C67"/>
    <w:rsid w:val="005266A8"/>
    <w:rsid w:val="0052724A"/>
    <w:rsid w:val="00527D67"/>
    <w:rsid w:val="00530462"/>
    <w:rsid w:val="005307A4"/>
    <w:rsid w:val="00530BBD"/>
    <w:rsid w:val="00531143"/>
    <w:rsid w:val="005311BE"/>
    <w:rsid w:val="00531DBC"/>
    <w:rsid w:val="00531EB6"/>
    <w:rsid w:val="00532B6E"/>
    <w:rsid w:val="00533B4A"/>
    <w:rsid w:val="00534249"/>
    <w:rsid w:val="0053428E"/>
    <w:rsid w:val="005351D7"/>
    <w:rsid w:val="005359F7"/>
    <w:rsid w:val="00535D61"/>
    <w:rsid w:val="00535F43"/>
    <w:rsid w:val="0053687F"/>
    <w:rsid w:val="00536BEF"/>
    <w:rsid w:val="00537DA9"/>
    <w:rsid w:val="005402A0"/>
    <w:rsid w:val="0054075B"/>
    <w:rsid w:val="00540DFF"/>
    <w:rsid w:val="00541068"/>
    <w:rsid w:val="00541806"/>
    <w:rsid w:val="00541B6B"/>
    <w:rsid w:val="005423E3"/>
    <w:rsid w:val="00542B35"/>
    <w:rsid w:val="00542B64"/>
    <w:rsid w:val="00543D10"/>
    <w:rsid w:val="0054459E"/>
    <w:rsid w:val="005447DE"/>
    <w:rsid w:val="00545435"/>
    <w:rsid w:val="005457EA"/>
    <w:rsid w:val="005459E6"/>
    <w:rsid w:val="0054637C"/>
    <w:rsid w:val="00546C2F"/>
    <w:rsid w:val="0054776C"/>
    <w:rsid w:val="00547CBE"/>
    <w:rsid w:val="00547D6D"/>
    <w:rsid w:val="0055081B"/>
    <w:rsid w:val="00550B23"/>
    <w:rsid w:val="005513EC"/>
    <w:rsid w:val="005514AE"/>
    <w:rsid w:val="005515CA"/>
    <w:rsid w:val="005526BE"/>
    <w:rsid w:val="00553C5A"/>
    <w:rsid w:val="005541DB"/>
    <w:rsid w:val="00554EF0"/>
    <w:rsid w:val="00555F5C"/>
    <w:rsid w:val="0055609B"/>
    <w:rsid w:val="005560AA"/>
    <w:rsid w:val="00556D33"/>
    <w:rsid w:val="005601C7"/>
    <w:rsid w:val="005607FD"/>
    <w:rsid w:val="00561025"/>
    <w:rsid w:val="005615BF"/>
    <w:rsid w:val="0056277F"/>
    <w:rsid w:val="00563682"/>
    <w:rsid w:val="00563C2D"/>
    <w:rsid w:val="005647E9"/>
    <w:rsid w:val="0056534D"/>
    <w:rsid w:val="005659A3"/>
    <w:rsid w:val="005659C9"/>
    <w:rsid w:val="00566E53"/>
    <w:rsid w:val="0056738B"/>
    <w:rsid w:val="00567741"/>
    <w:rsid w:val="00567D20"/>
    <w:rsid w:val="00570C3A"/>
    <w:rsid w:val="00571139"/>
    <w:rsid w:val="005720D4"/>
    <w:rsid w:val="00574000"/>
    <w:rsid w:val="005740FA"/>
    <w:rsid w:val="00574696"/>
    <w:rsid w:val="0057560C"/>
    <w:rsid w:val="00575D17"/>
    <w:rsid w:val="00575E53"/>
    <w:rsid w:val="00575F57"/>
    <w:rsid w:val="0057646C"/>
    <w:rsid w:val="0057654C"/>
    <w:rsid w:val="00580013"/>
    <w:rsid w:val="0058141A"/>
    <w:rsid w:val="00581668"/>
    <w:rsid w:val="005816BB"/>
    <w:rsid w:val="00581E62"/>
    <w:rsid w:val="005822D7"/>
    <w:rsid w:val="00582701"/>
    <w:rsid w:val="00583C5C"/>
    <w:rsid w:val="00584147"/>
    <w:rsid w:val="005842B1"/>
    <w:rsid w:val="0058451F"/>
    <w:rsid w:val="00584D5C"/>
    <w:rsid w:val="005865BD"/>
    <w:rsid w:val="005879D1"/>
    <w:rsid w:val="00587A84"/>
    <w:rsid w:val="005904CC"/>
    <w:rsid w:val="00591AE8"/>
    <w:rsid w:val="00591E29"/>
    <w:rsid w:val="005923C0"/>
    <w:rsid w:val="0059244C"/>
    <w:rsid w:val="00592509"/>
    <w:rsid w:val="00592A76"/>
    <w:rsid w:val="00592D92"/>
    <w:rsid w:val="00593A34"/>
    <w:rsid w:val="00594E0F"/>
    <w:rsid w:val="00595463"/>
    <w:rsid w:val="005955BD"/>
    <w:rsid w:val="005978FD"/>
    <w:rsid w:val="00597C3D"/>
    <w:rsid w:val="00597D1B"/>
    <w:rsid w:val="00597FDD"/>
    <w:rsid w:val="005A0D2F"/>
    <w:rsid w:val="005A1745"/>
    <w:rsid w:val="005A184F"/>
    <w:rsid w:val="005A26F6"/>
    <w:rsid w:val="005A28B6"/>
    <w:rsid w:val="005A2A18"/>
    <w:rsid w:val="005A3A8F"/>
    <w:rsid w:val="005A3F90"/>
    <w:rsid w:val="005A413D"/>
    <w:rsid w:val="005A4C34"/>
    <w:rsid w:val="005A4DCF"/>
    <w:rsid w:val="005A65E4"/>
    <w:rsid w:val="005A69EB"/>
    <w:rsid w:val="005A6AA0"/>
    <w:rsid w:val="005A70C6"/>
    <w:rsid w:val="005A74C9"/>
    <w:rsid w:val="005A7A4E"/>
    <w:rsid w:val="005A7AEA"/>
    <w:rsid w:val="005B0624"/>
    <w:rsid w:val="005B06FC"/>
    <w:rsid w:val="005B07D9"/>
    <w:rsid w:val="005B1143"/>
    <w:rsid w:val="005B1D8B"/>
    <w:rsid w:val="005B32A2"/>
    <w:rsid w:val="005B335B"/>
    <w:rsid w:val="005B49E5"/>
    <w:rsid w:val="005B4A31"/>
    <w:rsid w:val="005B4E0E"/>
    <w:rsid w:val="005B509A"/>
    <w:rsid w:val="005B5471"/>
    <w:rsid w:val="005B5B96"/>
    <w:rsid w:val="005B6635"/>
    <w:rsid w:val="005B6709"/>
    <w:rsid w:val="005B6B68"/>
    <w:rsid w:val="005C0B26"/>
    <w:rsid w:val="005C1621"/>
    <w:rsid w:val="005C1773"/>
    <w:rsid w:val="005C24F2"/>
    <w:rsid w:val="005C261B"/>
    <w:rsid w:val="005C2B35"/>
    <w:rsid w:val="005C2BEA"/>
    <w:rsid w:val="005C3259"/>
    <w:rsid w:val="005C32D1"/>
    <w:rsid w:val="005C37AC"/>
    <w:rsid w:val="005C3905"/>
    <w:rsid w:val="005C3EC5"/>
    <w:rsid w:val="005C4A07"/>
    <w:rsid w:val="005C4DC3"/>
    <w:rsid w:val="005C4F93"/>
    <w:rsid w:val="005C5291"/>
    <w:rsid w:val="005C5324"/>
    <w:rsid w:val="005C5B2F"/>
    <w:rsid w:val="005C5DA5"/>
    <w:rsid w:val="005C5F9B"/>
    <w:rsid w:val="005C7648"/>
    <w:rsid w:val="005C782C"/>
    <w:rsid w:val="005C7DE8"/>
    <w:rsid w:val="005D03AD"/>
    <w:rsid w:val="005D09F5"/>
    <w:rsid w:val="005D0C1F"/>
    <w:rsid w:val="005D0D3D"/>
    <w:rsid w:val="005D1374"/>
    <w:rsid w:val="005D18D3"/>
    <w:rsid w:val="005D242C"/>
    <w:rsid w:val="005D26CB"/>
    <w:rsid w:val="005D2BE9"/>
    <w:rsid w:val="005D30CF"/>
    <w:rsid w:val="005D335C"/>
    <w:rsid w:val="005D3E15"/>
    <w:rsid w:val="005D3EB4"/>
    <w:rsid w:val="005D4850"/>
    <w:rsid w:val="005D5546"/>
    <w:rsid w:val="005D5BA6"/>
    <w:rsid w:val="005D622D"/>
    <w:rsid w:val="005D7070"/>
    <w:rsid w:val="005D781D"/>
    <w:rsid w:val="005D7847"/>
    <w:rsid w:val="005D78A4"/>
    <w:rsid w:val="005D7CA2"/>
    <w:rsid w:val="005E0035"/>
    <w:rsid w:val="005E06B4"/>
    <w:rsid w:val="005E154A"/>
    <w:rsid w:val="005E1556"/>
    <w:rsid w:val="005E1633"/>
    <w:rsid w:val="005E197F"/>
    <w:rsid w:val="005E1B0B"/>
    <w:rsid w:val="005E374D"/>
    <w:rsid w:val="005E3EE9"/>
    <w:rsid w:val="005E4258"/>
    <w:rsid w:val="005E4451"/>
    <w:rsid w:val="005E4A99"/>
    <w:rsid w:val="005E52A9"/>
    <w:rsid w:val="005E5DB9"/>
    <w:rsid w:val="005E6BD2"/>
    <w:rsid w:val="005E72F2"/>
    <w:rsid w:val="005E7FB1"/>
    <w:rsid w:val="005F0464"/>
    <w:rsid w:val="005F1326"/>
    <w:rsid w:val="005F143D"/>
    <w:rsid w:val="005F159F"/>
    <w:rsid w:val="005F160F"/>
    <w:rsid w:val="005F2A35"/>
    <w:rsid w:val="005F3763"/>
    <w:rsid w:val="005F38E8"/>
    <w:rsid w:val="005F3990"/>
    <w:rsid w:val="005F3BBB"/>
    <w:rsid w:val="005F4221"/>
    <w:rsid w:val="005F4442"/>
    <w:rsid w:val="005F45B0"/>
    <w:rsid w:val="005F4824"/>
    <w:rsid w:val="005F661C"/>
    <w:rsid w:val="005F66B3"/>
    <w:rsid w:val="005F67BB"/>
    <w:rsid w:val="005F6CC0"/>
    <w:rsid w:val="005F6F6B"/>
    <w:rsid w:val="005F771F"/>
    <w:rsid w:val="005F7782"/>
    <w:rsid w:val="00600178"/>
    <w:rsid w:val="0060027C"/>
    <w:rsid w:val="00600A03"/>
    <w:rsid w:val="00600E49"/>
    <w:rsid w:val="00601D84"/>
    <w:rsid w:val="00602282"/>
    <w:rsid w:val="006026A3"/>
    <w:rsid w:val="0060454E"/>
    <w:rsid w:val="00605FD5"/>
    <w:rsid w:val="00606273"/>
    <w:rsid w:val="00607672"/>
    <w:rsid w:val="00607932"/>
    <w:rsid w:val="00607FA2"/>
    <w:rsid w:val="00610748"/>
    <w:rsid w:val="006108F0"/>
    <w:rsid w:val="00610B4F"/>
    <w:rsid w:val="00610B9F"/>
    <w:rsid w:val="00610DC4"/>
    <w:rsid w:val="00611441"/>
    <w:rsid w:val="0061188D"/>
    <w:rsid w:val="00611A37"/>
    <w:rsid w:val="00611AFB"/>
    <w:rsid w:val="00611CD8"/>
    <w:rsid w:val="00612179"/>
    <w:rsid w:val="006127F5"/>
    <w:rsid w:val="00612C28"/>
    <w:rsid w:val="006130D3"/>
    <w:rsid w:val="00613B73"/>
    <w:rsid w:val="006141A2"/>
    <w:rsid w:val="006147EB"/>
    <w:rsid w:val="00614801"/>
    <w:rsid w:val="00615451"/>
    <w:rsid w:val="0061584E"/>
    <w:rsid w:val="0061586E"/>
    <w:rsid w:val="00615AC3"/>
    <w:rsid w:val="00615E94"/>
    <w:rsid w:val="006167BE"/>
    <w:rsid w:val="00616957"/>
    <w:rsid w:val="00616D0A"/>
    <w:rsid w:val="006173CA"/>
    <w:rsid w:val="006174DB"/>
    <w:rsid w:val="00620A95"/>
    <w:rsid w:val="00620D2B"/>
    <w:rsid w:val="00621734"/>
    <w:rsid w:val="006223E3"/>
    <w:rsid w:val="00622584"/>
    <w:rsid w:val="006229A5"/>
    <w:rsid w:val="00623326"/>
    <w:rsid w:val="006237CD"/>
    <w:rsid w:val="0062389D"/>
    <w:rsid w:val="0062397D"/>
    <w:rsid w:val="00623F22"/>
    <w:rsid w:val="00624337"/>
    <w:rsid w:val="00624789"/>
    <w:rsid w:val="00624F65"/>
    <w:rsid w:val="006258D5"/>
    <w:rsid w:val="00625DEE"/>
    <w:rsid w:val="0062660D"/>
    <w:rsid w:val="00626670"/>
    <w:rsid w:val="0062736C"/>
    <w:rsid w:val="006277B0"/>
    <w:rsid w:val="006279E0"/>
    <w:rsid w:val="00627DA2"/>
    <w:rsid w:val="00631AB2"/>
    <w:rsid w:val="006325D2"/>
    <w:rsid w:val="006334E1"/>
    <w:rsid w:val="0063354B"/>
    <w:rsid w:val="006341A9"/>
    <w:rsid w:val="00634A94"/>
    <w:rsid w:val="00635373"/>
    <w:rsid w:val="0063551F"/>
    <w:rsid w:val="00635553"/>
    <w:rsid w:val="0063647C"/>
    <w:rsid w:val="00637205"/>
    <w:rsid w:val="00637444"/>
    <w:rsid w:val="006375B7"/>
    <w:rsid w:val="00637646"/>
    <w:rsid w:val="0063794C"/>
    <w:rsid w:val="006406CA"/>
    <w:rsid w:val="006412D9"/>
    <w:rsid w:val="006423D8"/>
    <w:rsid w:val="00643FBF"/>
    <w:rsid w:val="00644D2C"/>
    <w:rsid w:val="00645E9E"/>
    <w:rsid w:val="006460C4"/>
    <w:rsid w:val="0064638E"/>
    <w:rsid w:val="006463A1"/>
    <w:rsid w:val="00646D2B"/>
    <w:rsid w:val="0064781D"/>
    <w:rsid w:val="00650508"/>
    <w:rsid w:val="00650B1A"/>
    <w:rsid w:val="00650C25"/>
    <w:rsid w:val="006515BA"/>
    <w:rsid w:val="00651F06"/>
    <w:rsid w:val="00652B1B"/>
    <w:rsid w:val="00652F52"/>
    <w:rsid w:val="006531B9"/>
    <w:rsid w:val="00653E62"/>
    <w:rsid w:val="00653E87"/>
    <w:rsid w:val="00653F68"/>
    <w:rsid w:val="006545F1"/>
    <w:rsid w:val="00655A7D"/>
    <w:rsid w:val="00656760"/>
    <w:rsid w:val="00660DD2"/>
    <w:rsid w:val="006610E3"/>
    <w:rsid w:val="00661D60"/>
    <w:rsid w:val="00661F92"/>
    <w:rsid w:val="0066221F"/>
    <w:rsid w:val="0066295D"/>
    <w:rsid w:val="00662BC4"/>
    <w:rsid w:val="006632CB"/>
    <w:rsid w:val="006639E0"/>
    <w:rsid w:val="00663A52"/>
    <w:rsid w:val="00664240"/>
    <w:rsid w:val="006643A2"/>
    <w:rsid w:val="006648BF"/>
    <w:rsid w:val="00664A78"/>
    <w:rsid w:val="00664E33"/>
    <w:rsid w:val="00665F8A"/>
    <w:rsid w:val="00666446"/>
    <w:rsid w:val="0066644D"/>
    <w:rsid w:val="0066668B"/>
    <w:rsid w:val="006667F6"/>
    <w:rsid w:val="00666964"/>
    <w:rsid w:val="00666EF5"/>
    <w:rsid w:val="00667000"/>
    <w:rsid w:val="00670DE8"/>
    <w:rsid w:val="00670F58"/>
    <w:rsid w:val="00671010"/>
    <w:rsid w:val="006718DF"/>
    <w:rsid w:val="006727F5"/>
    <w:rsid w:val="00672936"/>
    <w:rsid w:val="006733DD"/>
    <w:rsid w:val="006733EE"/>
    <w:rsid w:val="00673D01"/>
    <w:rsid w:val="00673DCE"/>
    <w:rsid w:val="006743DA"/>
    <w:rsid w:val="0067440B"/>
    <w:rsid w:val="0067509C"/>
    <w:rsid w:val="006752D3"/>
    <w:rsid w:val="006754A8"/>
    <w:rsid w:val="00676016"/>
    <w:rsid w:val="00676B03"/>
    <w:rsid w:val="00677529"/>
    <w:rsid w:val="00680357"/>
    <w:rsid w:val="00680779"/>
    <w:rsid w:val="0068105A"/>
    <w:rsid w:val="006820BD"/>
    <w:rsid w:val="00682607"/>
    <w:rsid w:val="00683043"/>
    <w:rsid w:val="006847E0"/>
    <w:rsid w:val="0068491B"/>
    <w:rsid w:val="00684B0F"/>
    <w:rsid w:val="0068532D"/>
    <w:rsid w:val="0068565C"/>
    <w:rsid w:val="00685691"/>
    <w:rsid w:val="006857E5"/>
    <w:rsid w:val="00685EC2"/>
    <w:rsid w:val="006866B9"/>
    <w:rsid w:val="00686C10"/>
    <w:rsid w:val="00687232"/>
    <w:rsid w:val="0068753F"/>
    <w:rsid w:val="0068778A"/>
    <w:rsid w:val="00690265"/>
    <w:rsid w:val="00690926"/>
    <w:rsid w:val="00690F58"/>
    <w:rsid w:val="006922F0"/>
    <w:rsid w:val="0069235E"/>
    <w:rsid w:val="0069269C"/>
    <w:rsid w:val="006927BC"/>
    <w:rsid w:val="0069356F"/>
    <w:rsid w:val="00693D68"/>
    <w:rsid w:val="00694165"/>
    <w:rsid w:val="0069461B"/>
    <w:rsid w:val="00696719"/>
    <w:rsid w:val="00696754"/>
    <w:rsid w:val="00696F08"/>
    <w:rsid w:val="006972CB"/>
    <w:rsid w:val="00697723"/>
    <w:rsid w:val="006A1CE9"/>
    <w:rsid w:val="006A22FE"/>
    <w:rsid w:val="006A23BE"/>
    <w:rsid w:val="006A2486"/>
    <w:rsid w:val="006A2EAD"/>
    <w:rsid w:val="006A34BA"/>
    <w:rsid w:val="006A3577"/>
    <w:rsid w:val="006A4365"/>
    <w:rsid w:val="006A4675"/>
    <w:rsid w:val="006A4755"/>
    <w:rsid w:val="006A4FCD"/>
    <w:rsid w:val="006A5152"/>
    <w:rsid w:val="006A7351"/>
    <w:rsid w:val="006A7D70"/>
    <w:rsid w:val="006B046C"/>
    <w:rsid w:val="006B0E59"/>
    <w:rsid w:val="006B1091"/>
    <w:rsid w:val="006B2665"/>
    <w:rsid w:val="006B2807"/>
    <w:rsid w:val="006B3452"/>
    <w:rsid w:val="006B3AEB"/>
    <w:rsid w:val="006B41AF"/>
    <w:rsid w:val="006B5FFC"/>
    <w:rsid w:val="006B61AF"/>
    <w:rsid w:val="006B6CF6"/>
    <w:rsid w:val="006B7414"/>
    <w:rsid w:val="006B7800"/>
    <w:rsid w:val="006C06F8"/>
    <w:rsid w:val="006C098D"/>
    <w:rsid w:val="006C16F1"/>
    <w:rsid w:val="006C26EF"/>
    <w:rsid w:val="006C2C84"/>
    <w:rsid w:val="006C2F1B"/>
    <w:rsid w:val="006C31F6"/>
    <w:rsid w:val="006C3542"/>
    <w:rsid w:val="006C4589"/>
    <w:rsid w:val="006C4D42"/>
    <w:rsid w:val="006C590A"/>
    <w:rsid w:val="006C67FB"/>
    <w:rsid w:val="006C6D72"/>
    <w:rsid w:val="006C6DBF"/>
    <w:rsid w:val="006C7086"/>
    <w:rsid w:val="006D01F4"/>
    <w:rsid w:val="006D060B"/>
    <w:rsid w:val="006D0BCC"/>
    <w:rsid w:val="006D0EDF"/>
    <w:rsid w:val="006D177B"/>
    <w:rsid w:val="006D1D4B"/>
    <w:rsid w:val="006D2058"/>
    <w:rsid w:val="006D248C"/>
    <w:rsid w:val="006D2AB4"/>
    <w:rsid w:val="006D3339"/>
    <w:rsid w:val="006D3566"/>
    <w:rsid w:val="006D36C9"/>
    <w:rsid w:val="006D3764"/>
    <w:rsid w:val="006D5073"/>
    <w:rsid w:val="006D57A2"/>
    <w:rsid w:val="006D5D60"/>
    <w:rsid w:val="006D743D"/>
    <w:rsid w:val="006E2FF4"/>
    <w:rsid w:val="006E483F"/>
    <w:rsid w:val="006E53E9"/>
    <w:rsid w:val="006E5838"/>
    <w:rsid w:val="006E669C"/>
    <w:rsid w:val="006E6817"/>
    <w:rsid w:val="006E68D0"/>
    <w:rsid w:val="006E6AF1"/>
    <w:rsid w:val="006E7123"/>
    <w:rsid w:val="006E74E9"/>
    <w:rsid w:val="006E7CB1"/>
    <w:rsid w:val="006F05EE"/>
    <w:rsid w:val="006F075E"/>
    <w:rsid w:val="006F21FF"/>
    <w:rsid w:val="006F3CA3"/>
    <w:rsid w:val="006F4890"/>
    <w:rsid w:val="006F4AAA"/>
    <w:rsid w:val="006F51D4"/>
    <w:rsid w:val="006F68EC"/>
    <w:rsid w:val="006F6D6A"/>
    <w:rsid w:val="006F7B7B"/>
    <w:rsid w:val="006F7E59"/>
    <w:rsid w:val="006F7F01"/>
    <w:rsid w:val="00700107"/>
    <w:rsid w:val="0070021B"/>
    <w:rsid w:val="007003E3"/>
    <w:rsid w:val="007005E9"/>
    <w:rsid w:val="00700684"/>
    <w:rsid w:val="00700808"/>
    <w:rsid w:val="007013BC"/>
    <w:rsid w:val="0070151E"/>
    <w:rsid w:val="007017DC"/>
    <w:rsid w:val="007019B2"/>
    <w:rsid w:val="00701DCB"/>
    <w:rsid w:val="00702302"/>
    <w:rsid w:val="00702612"/>
    <w:rsid w:val="007034C5"/>
    <w:rsid w:val="00703EC5"/>
    <w:rsid w:val="0070405F"/>
    <w:rsid w:val="00704405"/>
    <w:rsid w:val="007056C4"/>
    <w:rsid w:val="00705D5A"/>
    <w:rsid w:val="007066E7"/>
    <w:rsid w:val="00706B0A"/>
    <w:rsid w:val="0070734C"/>
    <w:rsid w:val="0070776A"/>
    <w:rsid w:val="007078C4"/>
    <w:rsid w:val="00707BB9"/>
    <w:rsid w:val="00710B36"/>
    <w:rsid w:val="00710F62"/>
    <w:rsid w:val="0071234B"/>
    <w:rsid w:val="0071257D"/>
    <w:rsid w:val="00712FE5"/>
    <w:rsid w:val="00713339"/>
    <w:rsid w:val="007139CE"/>
    <w:rsid w:val="00714693"/>
    <w:rsid w:val="00714E5E"/>
    <w:rsid w:val="0071505A"/>
    <w:rsid w:val="007156EA"/>
    <w:rsid w:val="00715749"/>
    <w:rsid w:val="00715949"/>
    <w:rsid w:val="00716068"/>
    <w:rsid w:val="0071635D"/>
    <w:rsid w:val="00716AB6"/>
    <w:rsid w:val="00716CB1"/>
    <w:rsid w:val="007172F2"/>
    <w:rsid w:val="007174BF"/>
    <w:rsid w:val="007209D8"/>
    <w:rsid w:val="007212B4"/>
    <w:rsid w:val="007218E0"/>
    <w:rsid w:val="00721F72"/>
    <w:rsid w:val="007220DA"/>
    <w:rsid w:val="0072267A"/>
    <w:rsid w:val="00722CFD"/>
    <w:rsid w:val="00722EEE"/>
    <w:rsid w:val="0072312C"/>
    <w:rsid w:val="00723B74"/>
    <w:rsid w:val="00723D2E"/>
    <w:rsid w:val="00723E12"/>
    <w:rsid w:val="00724232"/>
    <w:rsid w:val="00724593"/>
    <w:rsid w:val="007255A6"/>
    <w:rsid w:val="007256B2"/>
    <w:rsid w:val="00725B37"/>
    <w:rsid w:val="00725DF1"/>
    <w:rsid w:val="007262BE"/>
    <w:rsid w:val="007262C1"/>
    <w:rsid w:val="0072637F"/>
    <w:rsid w:val="00726690"/>
    <w:rsid w:val="007267EE"/>
    <w:rsid w:val="007269B0"/>
    <w:rsid w:val="007269F2"/>
    <w:rsid w:val="00726A19"/>
    <w:rsid w:val="00726A2A"/>
    <w:rsid w:val="00727FB7"/>
    <w:rsid w:val="00730072"/>
    <w:rsid w:val="00730756"/>
    <w:rsid w:val="00730EE9"/>
    <w:rsid w:val="00731A21"/>
    <w:rsid w:val="00732D25"/>
    <w:rsid w:val="0073317A"/>
    <w:rsid w:val="00733C1C"/>
    <w:rsid w:val="00734D17"/>
    <w:rsid w:val="00734D86"/>
    <w:rsid w:val="00734E33"/>
    <w:rsid w:val="0073636D"/>
    <w:rsid w:val="007364F6"/>
    <w:rsid w:val="007372A7"/>
    <w:rsid w:val="00737C06"/>
    <w:rsid w:val="007427E0"/>
    <w:rsid w:val="00745999"/>
    <w:rsid w:val="00745EDC"/>
    <w:rsid w:val="0074644B"/>
    <w:rsid w:val="007469EF"/>
    <w:rsid w:val="00746D79"/>
    <w:rsid w:val="00746F70"/>
    <w:rsid w:val="00747A9D"/>
    <w:rsid w:val="00747B19"/>
    <w:rsid w:val="00747F6F"/>
    <w:rsid w:val="007503F4"/>
    <w:rsid w:val="007505F4"/>
    <w:rsid w:val="00750790"/>
    <w:rsid w:val="00750A59"/>
    <w:rsid w:val="0075426C"/>
    <w:rsid w:val="007543BE"/>
    <w:rsid w:val="007547C7"/>
    <w:rsid w:val="00754BBF"/>
    <w:rsid w:val="00755139"/>
    <w:rsid w:val="00755B02"/>
    <w:rsid w:val="0075607D"/>
    <w:rsid w:val="007562F8"/>
    <w:rsid w:val="00756784"/>
    <w:rsid w:val="00757314"/>
    <w:rsid w:val="0075750A"/>
    <w:rsid w:val="00757D00"/>
    <w:rsid w:val="0076003C"/>
    <w:rsid w:val="007602DA"/>
    <w:rsid w:val="007609C3"/>
    <w:rsid w:val="007617D6"/>
    <w:rsid w:val="007619E9"/>
    <w:rsid w:val="00761CB2"/>
    <w:rsid w:val="007621A8"/>
    <w:rsid w:val="00762A69"/>
    <w:rsid w:val="00763994"/>
    <w:rsid w:val="00763B5F"/>
    <w:rsid w:val="007645C2"/>
    <w:rsid w:val="00764A06"/>
    <w:rsid w:val="007651A5"/>
    <w:rsid w:val="007651D5"/>
    <w:rsid w:val="00765A5E"/>
    <w:rsid w:val="00765B4C"/>
    <w:rsid w:val="007660EB"/>
    <w:rsid w:val="007662ED"/>
    <w:rsid w:val="007665A3"/>
    <w:rsid w:val="00766E7E"/>
    <w:rsid w:val="00766FA6"/>
    <w:rsid w:val="00767453"/>
    <w:rsid w:val="00767DF4"/>
    <w:rsid w:val="00770042"/>
    <w:rsid w:val="00770C37"/>
    <w:rsid w:val="00771526"/>
    <w:rsid w:val="00771A66"/>
    <w:rsid w:val="00771D6A"/>
    <w:rsid w:val="007723FD"/>
    <w:rsid w:val="00772829"/>
    <w:rsid w:val="00773BAB"/>
    <w:rsid w:val="00774012"/>
    <w:rsid w:val="007741D6"/>
    <w:rsid w:val="0077568A"/>
    <w:rsid w:val="00776245"/>
    <w:rsid w:val="00776548"/>
    <w:rsid w:val="007767E2"/>
    <w:rsid w:val="00776D1A"/>
    <w:rsid w:val="00776D96"/>
    <w:rsid w:val="0078037D"/>
    <w:rsid w:val="00780788"/>
    <w:rsid w:val="00780BF7"/>
    <w:rsid w:val="007811A1"/>
    <w:rsid w:val="007816EE"/>
    <w:rsid w:val="00784720"/>
    <w:rsid w:val="00784DA7"/>
    <w:rsid w:val="007850EF"/>
    <w:rsid w:val="00785E19"/>
    <w:rsid w:val="007862BA"/>
    <w:rsid w:val="007870FF"/>
    <w:rsid w:val="007876C9"/>
    <w:rsid w:val="00790164"/>
    <w:rsid w:val="00790F5E"/>
    <w:rsid w:val="00791348"/>
    <w:rsid w:val="00791376"/>
    <w:rsid w:val="00791B2D"/>
    <w:rsid w:val="007923FE"/>
    <w:rsid w:val="00792464"/>
    <w:rsid w:val="00792958"/>
    <w:rsid w:val="00792A89"/>
    <w:rsid w:val="0079315A"/>
    <w:rsid w:val="00793722"/>
    <w:rsid w:val="00793AA8"/>
    <w:rsid w:val="00793CAF"/>
    <w:rsid w:val="007948FC"/>
    <w:rsid w:val="00795876"/>
    <w:rsid w:val="00795F26"/>
    <w:rsid w:val="00795F66"/>
    <w:rsid w:val="007972D1"/>
    <w:rsid w:val="00797596"/>
    <w:rsid w:val="007A096F"/>
    <w:rsid w:val="007A0A41"/>
    <w:rsid w:val="007A1B83"/>
    <w:rsid w:val="007A2478"/>
    <w:rsid w:val="007A24E7"/>
    <w:rsid w:val="007A2F2C"/>
    <w:rsid w:val="007A338C"/>
    <w:rsid w:val="007A359F"/>
    <w:rsid w:val="007A3CF4"/>
    <w:rsid w:val="007A3E74"/>
    <w:rsid w:val="007A428F"/>
    <w:rsid w:val="007A440F"/>
    <w:rsid w:val="007A4C35"/>
    <w:rsid w:val="007A534E"/>
    <w:rsid w:val="007A5BCB"/>
    <w:rsid w:val="007A609F"/>
    <w:rsid w:val="007A63F0"/>
    <w:rsid w:val="007A642F"/>
    <w:rsid w:val="007A64B1"/>
    <w:rsid w:val="007A6CCE"/>
    <w:rsid w:val="007A741F"/>
    <w:rsid w:val="007B11F0"/>
    <w:rsid w:val="007B1700"/>
    <w:rsid w:val="007B220A"/>
    <w:rsid w:val="007B2842"/>
    <w:rsid w:val="007B2B76"/>
    <w:rsid w:val="007B3EEB"/>
    <w:rsid w:val="007B441A"/>
    <w:rsid w:val="007B444D"/>
    <w:rsid w:val="007B44C5"/>
    <w:rsid w:val="007B45D0"/>
    <w:rsid w:val="007B45DE"/>
    <w:rsid w:val="007B54B7"/>
    <w:rsid w:val="007B5FAE"/>
    <w:rsid w:val="007B6226"/>
    <w:rsid w:val="007B632F"/>
    <w:rsid w:val="007B6979"/>
    <w:rsid w:val="007B78A6"/>
    <w:rsid w:val="007B78AD"/>
    <w:rsid w:val="007B79A8"/>
    <w:rsid w:val="007B7A4E"/>
    <w:rsid w:val="007C0BB9"/>
    <w:rsid w:val="007C1546"/>
    <w:rsid w:val="007C1666"/>
    <w:rsid w:val="007C17FD"/>
    <w:rsid w:val="007C20ED"/>
    <w:rsid w:val="007C2209"/>
    <w:rsid w:val="007C29D7"/>
    <w:rsid w:val="007C2A21"/>
    <w:rsid w:val="007C2DD3"/>
    <w:rsid w:val="007C31B4"/>
    <w:rsid w:val="007C3414"/>
    <w:rsid w:val="007C4F72"/>
    <w:rsid w:val="007C540C"/>
    <w:rsid w:val="007C541C"/>
    <w:rsid w:val="007C6321"/>
    <w:rsid w:val="007C6E48"/>
    <w:rsid w:val="007C7BD3"/>
    <w:rsid w:val="007C7D6A"/>
    <w:rsid w:val="007D035D"/>
    <w:rsid w:val="007D0F6A"/>
    <w:rsid w:val="007D16FA"/>
    <w:rsid w:val="007D1E13"/>
    <w:rsid w:val="007D21EA"/>
    <w:rsid w:val="007D2DE0"/>
    <w:rsid w:val="007D3CA3"/>
    <w:rsid w:val="007D3EFC"/>
    <w:rsid w:val="007D3F54"/>
    <w:rsid w:val="007D4233"/>
    <w:rsid w:val="007D46EB"/>
    <w:rsid w:val="007D48A9"/>
    <w:rsid w:val="007D5259"/>
    <w:rsid w:val="007D5C79"/>
    <w:rsid w:val="007D5EDA"/>
    <w:rsid w:val="007D6EF8"/>
    <w:rsid w:val="007E0447"/>
    <w:rsid w:val="007E0717"/>
    <w:rsid w:val="007E081D"/>
    <w:rsid w:val="007E0D4F"/>
    <w:rsid w:val="007E1A60"/>
    <w:rsid w:val="007E206D"/>
    <w:rsid w:val="007E3008"/>
    <w:rsid w:val="007E38C5"/>
    <w:rsid w:val="007E455C"/>
    <w:rsid w:val="007E4B96"/>
    <w:rsid w:val="007E4D15"/>
    <w:rsid w:val="007E51FD"/>
    <w:rsid w:val="007E530E"/>
    <w:rsid w:val="007E5523"/>
    <w:rsid w:val="007E5BA3"/>
    <w:rsid w:val="007E5F60"/>
    <w:rsid w:val="007E7701"/>
    <w:rsid w:val="007E789E"/>
    <w:rsid w:val="007F04C4"/>
    <w:rsid w:val="007F0ED3"/>
    <w:rsid w:val="007F10F3"/>
    <w:rsid w:val="007F1FBE"/>
    <w:rsid w:val="007F2A22"/>
    <w:rsid w:val="007F2CB1"/>
    <w:rsid w:val="007F2E0B"/>
    <w:rsid w:val="007F3401"/>
    <w:rsid w:val="007F3E42"/>
    <w:rsid w:val="007F5870"/>
    <w:rsid w:val="007F64CA"/>
    <w:rsid w:val="007F6762"/>
    <w:rsid w:val="007F6C55"/>
    <w:rsid w:val="007F7717"/>
    <w:rsid w:val="007F77D1"/>
    <w:rsid w:val="007F78F9"/>
    <w:rsid w:val="0080054C"/>
    <w:rsid w:val="008010F1"/>
    <w:rsid w:val="00802262"/>
    <w:rsid w:val="0080254F"/>
    <w:rsid w:val="0080283E"/>
    <w:rsid w:val="00802F9A"/>
    <w:rsid w:val="008030E7"/>
    <w:rsid w:val="008034B7"/>
    <w:rsid w:val="00803535"/>
    <w:rsid w:val="008036A9"/>
    <w:rsid w:val="00805B54"/>
    <w:rsid w:val="0080662E"/>
    <w:rsid w:val="00806ECB"/>
    <w:rsid w:val="0080748D"/>
    <w:rsid w:val="008102AC"/>
    <w:rsid w:val="0081048F"/>
    <w:rsid w:val="00810632"/>
    <w:rsid w:val="00810B69"/>
    <w:rsid w:val="00810E94"/>
    <w:rsid w:val="00811998"/>
    <w:rsid w:val="00812D0F"/>
    <w:rsid w:val="0081378B"/>
    <w:rsid w:val="00814D8C"/>
    <w:rsid w:val="00815441"/>
    <w:rsid w:val="00815600"/>
    <w:rsid w:val="008158A5"/>
    <w:rsid w:val="00815F92"/>
    <w:rsid w:val="00816081"/>
    <w:rsid w:val="00816211"/>
    <w:rsid w:val="00816B19"/>
    <w:rsid w:val="00816E08"/>
    <w:rsid w:val="00817CB3"/>
    <w:rsid w:val="00820538"/>
    <w:rsid w:val="00820660"/>
    <w:rsid w:val="0082133C"/>
    <w:rsid w:val="00821886"/>
    <w:rsid w:val="0082196A"/>
    <w:rsid w:val="0082278D"/>
    <w:rsid w:val="00822BAB"/>
    <w:rsid w:val="00822CB2"/>
    <w:rsid w:val="0082355C"/>
    <w:rsid w:val="00824FDC"/>
    <w:rsid w:val="008254F1"/>
    <w:rsid w:val="008255D8"/>
    <w:rsid w:val="008258BF"/>
    <w:rsid w:val="0082606C"/>
    <w:rsid w:val="0082651B"/>
    <w:rsid w:val="00826E1A"/>
    <w:rsid w:val="00827786"/>
    <w:rsid w:val="008278FC"/>
    <w:rsid w:val="00827947"/>
    <w:rsid w:val="00827E89"/>
    <w:rsid w:val="00827FDE"/>
    <w:rsid w:val="008300EA"/>
    <w:rsid w:val="008300FF"/>
    <w:rsid w:val="00830545"/>
    <w:rsid w:val="00830751"/>
    <w:rsid w:val="00830990"/>
    <w:rsid w:val="0083163B"/>
    <w:rsid w:val="008318D9"/>
    <w:rsid w:val="00831D84"/>
    <w:rsid w:val="00831FE8"/>
    <w:rsid w:val="00832195"/>
    <w:rsid w:val="008327BA"/>
    <w:rsid w:val="00833C59"/>
    <w:rsid w:val="00834A99"/>
    <w:rsid w:val="00835408"/>
    <w:rsid w:val="00836038"/>
    <w:rsid w:val="00836682"/>
    <w:rsid w:val="00836BCC"/>
    <w:rsid w:val="00836FD9"/>
    <w:rsid w:val="00837346"/>
    <w:rsid w:val="00837516"/>
    <w:rsid w:val="00841573"/>
    <w:rsid w:val="00842539"/>
    <w:rsid w:val="008427DA"/>
    <w:rsid w:val="00842C8E"/>
    <w:rsid w:val="00842E7A"/>
    <w:rsid w:val="00843AE0"/>
    <w:rsid w:val="00843C4E"/>
    <w:rsid w:val="00844207"/>
    <w:rsid w:val="0084439A"/>
    <w:rsid w:val="008443ED"/>
    <w:rsid w:val="008446C2"/>
    <w:rsid w:val="00844C83"/>
    <w:rsid w:val="0084743A"/>
    <w:rsid w:val="008478B6"/>
    <w:rsid w:val="00847ACB"/>
    <w:rsid w:val="00847E84"/>
    <w:rsid w:val="00850197"/>
    <w:rsid w:val="00850227"/>
    <w:rsid w:val="008506BB"/>
    <w:rsid w:val="00850E4F"/>
    <w:rsid w:val="008510B4"/>
    <w:rsid w:val="00851532"/>
    <w:rsid w:val="00851E29"/>
    <w:rsid w:val="008527BE"/>
    <w:rsid w:val="008529DE"/>
    <w:rsid w:val="0085398A"/>
    <w:rsid w:val="00853A7D"/>
    <w:rsid w:val="00854426"/>
    <w:rsid w:val="00854751"/>
    <w:rsid w:val="008548D1"/>
    <w:rsid w:val="0085493A"/>
    <w:rsid w:val="00854E51"/>
    <w:rsid w:val="00854FFA"/>
    <w:rsid w:val="0085528D"/>
    <w:rsid w:val="00855303"/>
    <w:rsid w:val="008554B2"/>
    <w:rsid w:val="0085599B"/>
    <w:rsid w:val="008559C7"/>
    <w:rsid w:val="00856BD0"/>
    <w:rsid w:val="0085767A"/>
    <w:rsid w:val="0086002B"/>
    <w:rsid w:val="0086018A"/>
    <w:rsid w:val="00860866"/>
    <w:rsid w:val="00860F90"/>
    <w:rsid w:val="00861140"/>
    <w:rsid w:val="008615DE"/>
    <w:rsid w:val="008619E4"/>
    <w:rsid w:val="00861A56"/>
    <w:rsid w:val="00861A75"/>
    <w:rsid w:val="00861FA6"/>
    <w:rsid w:val="008622D5"/>
    <w:rsid w:val="008626C2"/>
    <w:rsid w:val="00863256"/>
    <w:rsid w:val="0086345C"/>
    <w:rsid w:val="00863696"/>
    <w:rsid w:val="00863F3C"/>
    <w:rsid w:val="00864277"/>
    <w:rsid w:val="00864436"/>
    <w:rsid w:val="008653A0"/>
    <w:rsid w:val="0086545A"/>
    <w:rsid w:val="00865649"/>
    <w:rsid w:val="00866265"/>
    <w:rsid w:val="0086697A"/>
    <w:rsid w:val="008675A1"/>
    <w:rsid w:val="00867DA8"/>
    <w:rsid w:val="0087038A"/>
    <w:rsid w:val="00870415"/>
    <w:rsid w:val="00870579"/>
    <w:rsid w:val="008709B9"/>
    <w:rsid w:val="00870DDC"/>
    <w:rsid w:val="00872024"/>
    <w:rsid w:val="008726E6"/>
    <w:rsid w:val="00873543"/>
    <w:rsid w:val="00874115"/>
    <w:rsid w:val="008743CE"/>
    <w:rsid w:val="008749C8"/>
    <w:rsid w:val="008755E6"/>
    <w:rsid w:val="00875BDF"/>
    <w:rsid w:val="00875CB7"/>
    <w:rsid w:val="00875D15"/>
    <w:rsid w:val="008761A4"/>
    <w:rsid w:val="00876258"/>
    <w:rsid w:val="00876D82"/>
    <w:rsid w:val="008775DF"/>
    <w:rsid w:val="00877BB1"/>
    <w:rsid w:val="008805E8"/>
    <w:rsid w:val="008839DF"/>
    <w:rsid w:val="008854A5"/>
    <w:rsid w:val="008854B7"/>
    <w:rsid w:val="00885898"/>
    <w:rsid w:val="00885D8B"/>
    <w:rsid w:val="00885F69"/>
    <w:rsid w:val="008869BF"/>
    <w:rsid w:val="00886A25"/>
    <w:rsid w:val="00886C40"/>
    <w:rsid w:val="00887C30"/>
    <w:rsid w:val="0089049F"/>
    <w:rsid w:val="00890686"/>
    <w:rsid w:val="00890A88"/>
    <w:rsid w:val="0089169D"/>
    <w:rsid w:val="00892320"/>
    <w:rsid w:val="008924E6"/>
    <w:rsid w:val="00892A03"/>
    <w:rsid w:val="00892C2E"/>
    <w:rsid w:val="00892C89"/>
    <w:rsid w:val="00893CEC"/>
    <w:rsid w:val="00893FEB"/>
    <w:rsid w:val="00894494"/>
    <w:rsid w:val="00894D5E"/>
    <w:rsid w:val="00894F7A"/>
    <w:rsid w:val="008954D2"/>
    <w:rsid w:val="008956A1"/>
    <w:rsid w:val="00895CCA"/>
    <w:rsid w:val="00896966"/>
    <w:rsid w:val="00896ADC"/>
    <w:rsid w:val="00896DDE"/>
    <w:rsid w:val="008A08FB"/>
    <w:rsid w:val="008A0F32"/>
    <w:rsid w:val="008A1120"/>
    <w:rsid w:val="008A13A6"/>
    <w:rsid w:val="008A1BF0"/>
    <w:rsid w:val="008A1C37"/>
    <w:rsid w:val="008A2625"/>
    <w:rsid w:val="008A3A0A"/>
    <w:rsid w:val="008A45CF"/>
    <w:rsid w:val="008A48B4"/>
    <w:rsid w:val="008A4FFE"/>
    <w:rsid w:val="008A566F"/>
    <w:rsid w:val="008A5700"/>
    <w:rsid w:val="008A6073"/>
    <w:rsid w:val="008A6BC9"/>
    <w:rsid w:val="008A6E41"/>
    <w:rsid w:val="008A715F"/>
    <w:rsid w:val="008A720A"/>
    <w:rsid w:val="008A7215"/>
    <w:rsid w:val="008A74B4"/>
    <w:rsid w:val="008B06B1"/>
    <w:rsid w:val="008B0A11"/>
    <w:rsid w:val="008B0FE4"/>
    <w:rsid w:val="008B181C"/>
    <w:rsid w:val="008B1FE3"/>
    <w:rsid w:val="008B2404"/>
    <w:rsid w:val="008B2617"/>
    <w:rsid w:val="008B28F3"/>
    <w:rsid w:val="008B342C"/>
    <w:rsid w:val="008B37D6"/>
    <w:rsid w:val="008B491D"/>
    <w:rsid w:val="008B554D"/>
    <w:rsid w:val="008B56E0"/>
    <w:rsid w:val="008B5A73"/>
    <w:rsid w:val="008B6404"/>
    <w:rsid w:val="008B6577"/>
    <w:rsid w:val="008B674A"/>
    <w:rsid w:val="008B6879"/>
    <w:rsid w:val="008B69F9"/>
    <w:rsid w:val="008B6BD9"/>
    <w:rsid w:val="008B6CD6"/>
    <w:rsid w:val="008C0359"/>
    <w:rsid w:val="008C03E9"/>
    <w:rsid w:val="008C1298"/>
    <w:rsid w:val="008C2397"/>
    <w:rsid w:val="008C2577"/>
    <w:rsid w:val="008C26BE"/>
    <w:rsid w:val="008C3807"/>
    <w:rsid w:val="008C3835"/>
    <w:rsid w:val="008C383F"/>
    <w:rsid w:val="008C4021"/>
    <w:rsid w:val="008C4442"/>
    <w:rsid w:val="008C4E1C"/>
    <w:rsid w:val="008C50B3"/>
    <w:rsid w:val="008C5818"/>
    <w:rsid w:val="008C5C1A"/>
    <w:rsid w:val="008C5E1B"/>
    <w:rsid w:val="008C788B"/>
    <w:rsid w:val="008C7939"/>
    <w:rsid w:val="008C7B08"/>
    <w:rsid w:val="008C7E78"/>
    <w:rsid w:val="008D13AC"/>
    <w:rsid w:val="008D1A42"/>
    <w:rsid w:val="008D1B77"/>
    <w:rsid w:val="008D2244"/>
    <w:rsid w:val="008D2667"/>
    <w:rsid w:val="008D28E0"/>
    <w:rsid w:val="008D2DE6"/>
    <w:rsid w:val="008D38A1"/>
    <w:rsid w:val="008D3FC8"/>
    <w:rsid w:val="008D47C5"/>
    <w:rsid w:val="008D4B1D"/>
    <w:rsid w:val="008D5DF2"/>
    <w:rsid w:val="008D64AD"/>
    <w:rsid w:val="008D7F96"/>
    <w:rsid w:val="008E047E"/>
    <w:rsid w:val="008E1250"/>
    <w:rsid w:val="008E1F21"/>
    <w:rsid w:val="008E21DF"/>
    <w:rsid w:val="008E23C7"/>
    <w:rsid w:val="008E340C"/>
    <w:rsid w:val="008E3F1E"/>
    <w:rsid w:val="008E4CCA"/>
    <w:rsid w:val="008E4FAC"/>
    <w:rsid w:val="008E53E8"/>
    <w:rsid w:val="008E65A5"/>
    <w:rsid w:val="008E6984"/>
    <w:rsid w:val="008E6B45"/>
    <w:rsid w:val="008E72D1"/>
    <w:rsid w:val="008E75E2"/>
    <w:rsid w:val="008E77D6"/>
    <w:rsid w:val="008E7C4E"/>
    <w:rsid w:val="008F03DE"/>
    <w:rsid w:val="008F0AFC"/>
    <w:rsid w:val="008F12D0"/>
    <w:rsid w:val="008F15E3"/>
    <w:rsid w:val="008F1FCF"/>
    <w:rsid w:val="008F2CBB"/>
    <w:rsid w:val="008F3440"/>
    <w:rsid w:val="008F34B2"/>
    <w:rsid w:val="008F3F8E"/>
    <w:rsid w:val="008F41BD"/>
    <w:rsid w:val="008F42F4"/>
    <w:rsid w:val="008F47A2"/>
    <w:rsid w:val="008F4DEF"/>
    <w:rsid w:val="008F577A"/>
    <w:rsid w:val="008F5CAF"/>
    <w:rsid w:val="008F5E2D"/>
    <w:rsid w:val="008F6893"/>
    <w:rsid w:val="008F68D8"/>
    <w:rsid w:val="009002DC"/>
    <w:rsid w:val="00900320"/>
    <w:rsid w:val="0090086F"/>
    <w:rsid w:val="009008EA"/>
    <w:rsid w:val="00900FDC"/>
    <w:rsid w:val="009015EC"/>
    <w:rsid w:val="0090183C"/>
    <w:rsid w:val="00901A49"/>
    <w:rsid w:val="009027C5"/>
    <w:rsid w:val="00902C19"/>
    <w:rsid w:val="009034B0"/>
    <w:rsid w:val="00903778"/>
    <w:rsid w:val="009039DB"/>
    <w:rsid w:val="00903B04"/>
    <w:rsid w:val="00903EE6"/>
    <w:rsid w:val="009045BC"/>
    <w:rsid w:val="0090504E"/>
    <w:rsid w:val="00905086"/>
    <w:rsid w:val="00905748"/>
    <w:rsid w:val="00905869"/>
    <w:rsid w:val="009061AD"/>
    <w:rsid w:val="0090642C"/>
    <w:rsid w:val="009064A1"/>
    <w:rsid w:val="009074E3"/>
    <w:rsid w:val="00907CED"/>
    <w:rsid w:val="00907D28"/>
    <w:rsid w:val="0091031F"/>
    <w:rsid w:val="009105C9"/>
    <w:rsid w:val="00910DD3"/>
    <w:rsid w:val="00911EFD"/>
    <w:rsid w:val="00912DD1"/>
    <w:rsid w:val="00912FC0"/>
    <w:rsid w:val="0091303B"/>
    <w:rsid w:val="00913CDE"/>
    <w:rsid w:val="00914256"/>
    <w:rsid w:val="00914751"/>
    <w:rsid w:val="00914A9B"/>
    <w:rsid w:val="00914CBA"/>
    <w:rsid w:val="009154C9"/>
    <w:rsid w:val="009156DD"/>
    <w:rsid w:val="00916265"/>
    <w:rsid w:val="00917947"/>
    <w:rsid w:val="00917C8D"/>
    <w:rsid w:val="00917E9B"/>
    <w:rsid w:val="00920F46"/>
    <w:rsid w:val="0092127E"/>
    <w:rsid w:val="0092173C"/>
    <w:rsid w:val="00921B5D"/>
    <w:rsid w:val="00921B67"/>
    <w:rsid w:val="00921EC3"/>
    <w:rsid w:val="009235D2"/>
    <w:rsid w:val="0092401B"/>
    <w:rsid w:val="009249C8"/>
    <w:rsid w:val="00925518"/>
    <w:rsid w:val="009258F0"/>
    <w:rsid w:val="0092631B"/>
    <w:rsid w:val="00926F98"/>
    <w:rsid w:val="00927A8B"/>
    <w:rsid w:val="00930049"/>
    <w:rsid w:val="00931462"/>
    <w:rsid w:val="0093243F"/>
    <w:rsid w:val="00932610"/>
    <w:rsid w:val="00932708"/>
    <w:rsid w:val="009328B5"/>
    <w:rsid w:val="0093320B"/>
    <w:rsid w:val="0093383C"/>
    <w:rsid w:val="00934011"/>
    <w:rsid w:val="009343ED"/>
    <w:rsid w:val="009347B5"/>
    <w:rsid w:val="00934906"/>
    <w:rsid w:val="00935C87"/>
    <w:rsid w:val="009367B1"/>
    <w:rsid w:val="00936833"/>
    <w:rsid w:val="009377F9"/>
    <w:rsid w:val="00937C89"/>
    <w:rsid w:val="00940597"/>
    <w:rsid w:val="00940D37"/>
    <w:rsid w:val="0094275A"/>
    <w:rsid w:val="00942A91"/>
    <w:rsid w:val="00942F8E"/>
    <w:rsid w:val="00943985"/>
    <w:rsid w:val="00943F48"/>
    <w:rsid w:val="009443D2"/>
    <w:rsid w:val="0094454D"/>
    <w:rsid w:val="0094472D"/>
    <w:rsid w:val="00944764"/>
    <w:rsid w:val="009455B1"/>
    <w:rsid w:val="009458E2"/>
    <w:rsid w:val="00945949"/>
    <w:rsid w:val="00945BBF"/>
    <w:rsid w:val="00945FC6"/>
    <w:rsid w:val="00946CCB"/>
    <w:rsid w:val="00950858"/>
    <w:rsid w:val="009510A2"/>
    <w:rsid w:val="009510EF"/>
    <w:rsid w:val="00951174"/>
    <w:rsid w:val="009517E5"/>
    <w:rsid w:val="00951EE8"/>
    <w:rsid w:val="009546D9"/>
    <w:rsid w:val="00954EAB"/>
    <w:rsid w:val="00954F5A"/>
    <w:rsid w:val="009554FA"/>
    <w:rsid w:val="00955AA1"/>
    <w:rsid w:val="00955E34"/>
    <w:rsid w:val="00956604"/>
    <w:rsid w:val="00957180"/>
    <w:rsid w:val="0095733B"/>
    <w:rsid w:val="009576D9"/>
    <w:rsid w:val="00957EF4"/>
    <w:rsid w:val="009636BD"/>
    <w:rsid w:val="00963837"/>
    <w:rsid w:val="00963AC2"/>
    <w:rsid w:val="00963FBB"/>
    <w:rsid w:val="00964272"/>
    <w:rsid w:val="00964977"/>
    <w:rsid w:val="00965828"/>
    <w:rsid w:val="00965DD6"/>
    <w:rsid w:val="00966A03"/>
    <w:rsid w:val="00966E27"/>
    <w:rsid w:val="00967625"/>
    <w:rsid w:val="00967A9D"/>
    <w:rsid w:val="00970AB7"/>
    <w:rsid w:val="00970C14"/>
    <w:rsid w:val="00971387"/>
    <w:rsid w:val="0097149D"/>
    <w:rsid w:val="00971CBA"/>
    <w:rsid w:val="00972A1C"/>
    <w:rsid w:val="00972A6E"/>
    <w:rsid w:val="00972B88"/>
    <w:rsid w:val="00973618"/>
    <w:rsid w:val="009737C3"/>
    <w:rsid w:val="00973A1F"/>
    <w:rsid w:val="00973A3E"/>
    <w:rsid w:val="0097443C"/>
    <w:rsid w:val="009744F8"/>
    <w:rsid w:val="00974D14"/>
    <w:rsid w:val="00974E5B"/>
    <w:rsid w:val="00974EE2"/>
    <w:rsid w:val="0097502F"/>
    <w:rsid w:val="00975365"/>
    <w:rsid w:val="00976260"/>
    <w:rsid w:val="00976473"/>
    <w:rsid w:val="00976BCD"/>
    <w:rsid w:val="00976EA9"/>
    <w:rsid w:val="00977B75"/>
    <w:rsid w:val="00980B49"/>
    <w:rsid w:val="009812D9"/>
    <w:rsid w:val="009813D4"/>
    <w:rsid w:val="00981C8C"/>
    <w:rsid w:val="00982BBD"/>
    <w:rsid w:val="009830BC"/>
    <w:rsid w:val="009830FC"/>
    <w:rsid w:val="00983118"/>
    <w:rsid w:val="00984718"/>
    <w:rsid w:val="00984DDC"/>
    <w:rsid w:val="00984E2C"/>
    <w:rsid w:val="00987992"/>
    <w:rsid w:val="009905F2"/>
    <w:rsid w:val="00990671"/>
    <w:rsid w:val="00991002"/>
    <w:rsid w:val="00991C97"/>
    <w:rsid w:val="009921CD"/>
    <w:rsid w:val="00992854"/>
    <w:rsid w:val="00992BE1"/>
    <w:rsid w:val="00993786"/>
    <w:rsid w:val="00993799"/>
    <w:rsid w:val="00993D65"/>
    <w:rsid w:val="00994079"/>
    <w:rsid w:val="0099450E"/>
    <w:rsid w:val="00995044"/>
    <w:rsid w:val="00995124"/>
    <w:rsid w:val="00995C88"/>
    <w:rsid w:val="00995F70"/>
    <w:rsid w:val="00996220"/>
    <w:rsid w:val="00996354"/>
    <w:rsid w:val="00996B22"/>
    <w:rsid w:val="00997D3C"/>
    <w:rsid w:val="00997FDF"/>
    <w:rsid w:val="009A01CE"/>
    <w:rsid w:val="009A0481"/>
    <w:rsid w:val="009A0612"/>
    <w:rsid w:val="009A0C1E"/>
    <w:rsid w:val="009A1025"/>
    <w:rsid w:val="009A24C8"/>
    <w:rsid w:val="009A2B64"/>
    <w:rsid w:val="009A322E"/>
    <w:rsid w:val="009A3C28"/>
    <w:rsid w:val="009A4E96"/>
    <w:rsid w:val="009A4E9A"/>
    <w:rsid w:val="009A59D8"/>
    <w:rsid w:val="009A6689"/>
    <w:rsid w:val="009A7B61"/>
    <w:rsid w:val="009B0452"/>
    <w:rsid w:val="009B2964"/>
    <w:rsid w:val="009B2FC3"/>
    <w:rsid w:val="009B3E23"/>
    <w:rsid w:val="009B5D15"/>
    <w:rsid w:val="009B66F6"/>
    <w:rsid w:val="009B66F7"/>
    <w:rsid w:val="009B68CC"/>
    <w:rsid w:val="009B72F0"/>
    <w:rsid w:val="009B73B9"/>
    <w:rsid w:val="009B7BDC"/>
    <w:rsid w:val="009B7C56"/>
    <w:rsid w:val="009C07BC"/>
    <w:rsid w:val="009C0C36"/>
    <w:rsid w:val="009C157B"/>
    <w:rsid w:val="009C17AD"/>
    <w:rsid w:val="009C28E7"/>
    <w:rsid w:val="009C28F8"/>
    <w:rsid w:val="009C32A0"/>
    <w:rsid w:val="009C395A"/>
    <w:rsid w:val="009C4047"/>
    <w:rsid w:val="009C418E"/>
    <w:rsid w:val="009C4A59"/>
    <w:rsid w:val="009C4D7C"/>
    <w:rsid w:val="009C536F"/>
    <w:rsid w:val="009C585C"/>
    <w:rsid w:val="009C5AF3"/>
    <w:rsid w:val="009C68A7"/>
    <w:rsid w:val="009C711B"/>
    <w:rsid w:val="009C7143"/>
    <w:rsid w:val="009C7313"/>
    <w:rsid w:val="009C7999"/>
    <w:rsid w:val="009D117E"/>
    <w:rsid w:val="009D1332"/>
    <w:rsid w:val="009D168B"/>
    <w:rsid w:val="009D1FA6"/>
    <w:rsid w:val="009D20AA"/>
    <w:rsid w:val="009D2F1F"/>
    <w:rsid w:val="009D3400"/>
    <w:rsid w:val="009D3425"/>
    <w:rsid w:val="009D4333"/>
    <w:rsid w:val="009D4903"/>
    <w:rsid w:val="009D4B1B"/>
    <w:rsid w:val="009D50DB"/>
    <w:rsid w:val="009D5979"/>
    <w:rsid w:val="009D6676"/>
    <w:rsid w:val="009D6CFB"/>
    <w:rsid w:val="009D7542"/>
    <w:rsid w:val="009D7B16"/>
    <w:rsid w:val="009E029F"/>
    <w:rsid w:val="009E0C76"/>
    <w:rsid w:val="009E1188"/>
    <w:rsid w:val="009E1B47"/>
    <w:rsid w:val="009E1DFA"/>
    <w:rsid w:val="009E1FBA"/>
    <w:rsid w:val="009E2581"/>
    <w:rsid w:val="009E2907"/>
    <w:rsid w:val="009E3E75"/>
    <w:rsid w:val="009E3EEE"/>
    <w:rsid w:val="009E4AB2"/>
    <w:rsid w:val="009E4E6A"/>
    <w:rsid w:val="009E5411"/>
    <w:rsid w:val="009E5519"/>
    <w:rsid w:val="009E570D"/>
    <w:rsid w:val="009E572F"/>
    <w:rsid w:val="009E6397"/>
    <w:rsid w:val="009E64CB"/>
    <w:rsid w:val="009E6D35"/>
    <w:rsid w:val="009E7A23"/>
    <w:rsid w:val="009E7CFE"/>
    <w:rsid w:val="009F04C0"/>
    <w:rsid w:val="009F085F"/>
    <w:rsid w:val="009F08FE"/>
    <w:rsid w:val="009F139E"/>
    <w:rsid w:val="009F2112"/>
    <w:rsid w:val="009F305D"/>
    <w:rsid w:val="009F3299"/>
    <w:rsid w:val="009F388C"/>
    <w:rsid w:val="009F42AD"/>
    <w:rsid w:val="009F42CA"/>
    <w:rsid w:val="009F4A49"/>
    <w:rsid w:val="009F50CB"/>
    <w:rsid w:val="009F5347"/>
    <w:rsid w:val="009F6B3D"/>
    <w:rsid w:val="009F77AC"/>
    <w:rsid w:val="009F7A9D"/>
    <w:rsid w:val="00A014E1"/>
    <w:rsid w:val="00A017F9"/>
    <w:rsid w:val="00A029AA"/>
    <w:rsid w:val="00A03834"/>
    <w:rsid w:val="00A043C9"/>
    <w:rsid w:val="00A04F88"/>
    <w:rsid w:val="00A053DA"/>
    <w:rsid w:val="00A059B1"/>
    <w:rsid w:val="00A05B50"/>
    <w:rsid w:val="00A0653D"/>
    <w:rsid w:val="00A0670F"/>
    <w:rsid w:val="00A068D1"/>
    <w:rsid w:val="00A06995"/>
    <w:rsid w:val="00A07DC4"/>
    <w:rsid w:val="00A10145"/>
    <w:rsid w:val="00A10A6F"/>
    <w:rsid w:val="00A1185B"/>
    <w:rsid w:val="00A11F0F"/>
    <w:rsid w:val="00A1235A"/>
    <w:rsid w:val="00A1275D"/>
    <w:rsid w:val="00A12CDC"/>
    <w:rsid w:val="00A13002"/>
    <w:rsid w:val="00A134AD"/>
    <w:rsid w:val="00A13AAF"/>
    <w:rsid w:val="00A13CFC"/>
    <w:rsid w:val="00A13D33"/>
    <w:rsid w:val="00A14541"/>
    <w:rsid w:val="00A14847"/>
    <w:rsid w:val="00A1502A"/>
    <w:rsid w:val="00A15562"/>
    <w:rsid w:val="00A16243"/>
    <w:rsid w:val="00A1736B"/>
    <w:rsid w:val="00A175BF"/>
    <w:rsid w:val="00A17642"/>
    <w:rsid w:val="00A17DFD"/>
    <w:rsid w:val="00A20DF7"/>
    <w:rsid w:val="00A2163E"/>
    <w:rsid w:val="00A22BE4"/>
    <w:rsid w:val="00A23BB4"/>
    <w:rsid w:val="00A23FCE"/>
    <w:rsid w:val="00A2442D"/>
    <w:rsid w:val="00A24FEA"/>
    <w:rsid w:val="00A2506E"/>
    <w:rsid w:val="00A2670C"/>
    <w:rsid w:val="00A300BB"/>
    <w:rsid w:val="00A30753"/>
    <w:rsid w:val="00A30AD7"/>
    <w:rsid w:val="00A31326"/>
    <w:rsid w:val="00A31450"/>
    <w:rsid w:val="00A31564"/>
    <w:rsid w:val="00A319BC"/>
    <w:rsid w:val="00A322A9"/>
    <w:rsid w:val="00A33410"/>
    <w:rsid w:val="00A33591"/>
    <w:rsid w:val="00A33763"/>
    <w:rsid w:val="00A33BC7"/>
    <w:rsid w:val="00A34A1F"/>
    <w:rsid w:val="00A34E83"/>
    <w:rsid w:val="00A35C0D"/>
    <w:rsid w:val="00A35EDE"/>
    <w:rsid w:val="00A3661A"/>
    <w:rsid w:val="00A36BD3"/>
    <w:rsid w:val="00A37745"/>
    <w:rsid w:val="00A37AB6"/>
    <w:rsid w:val="00A41250"/>
    <w:rsid w:val="00A412B0"/>
    <w:rsid w:val="00A41B7D"/>
    <w:rsid w:val="00A41C94"/>
    <w:rsid w:val="00A41E38"/>
    <w:rsid w:val="00A421B6"/>
    <w:rsid w:val="00A4228E"/>
    <w:rsid w:val="00A42312"/>
    <w:rsid w:val="00A429AA"/>
    <w:rsid w:val="00A42B4D"/>
    <w:rsid w:val="00A42BDC"/>
    <w:rsid w:val="00A43AFB"/>
    <w:rsid w:val="00A43D01"/>
    <w:rsid w:val="00A440FF"/>
    <w:rsid w:val="00A44181"/>
    <w:rsid w:val="00A4444F"/>
    <w:rsid w:val="00A446BE"/>
    <w:rsid w:val="00A447AC"/>
    <w:rsid w:val="00A452B7"/>
    <w:rsid w:val="00A45B2F"/>
    <w:rsid w:val="00A46E35"/>
    <w:rsid w:val="00A47961"/>
    <w:rsid w:val="00A47ACC"/>
    <w:rsid w:val="00A47C70"/>
    <w:rsid w:val="00A47EFC"/>
    <w:rsid w:val="00A50157"/>
    <w:rsid w:val="00A505E7"/>
    <w:rsid w:val="00A507D2"/>
    <w:rsid w:val="00A51554"/>
    <w:rsid w:val="00A51725"/>
    <w:rsid w:val="00A519AE"/>
    <w:rsid w:val="00A51DA8"/>
    <w:rsid w:val="00A52005"/>
    <w:rsid w:val="00A520FA"/>
    <w:rsid w:val="00A52144"/>
    <w:rsid w:val="00A535ED"/>
    <w:rsid w:val="00A53EDE"/>
    <w:rsid w:val="00A548D1"/>
    <w:rsid w:val="00A54BF4"/>
    <w:rsid w:val="00A54D83"/>
    <w:rsid w:val="00A54F1D"/>
    <w:rsid w:val="00A557CE"/>
    <w:rsid w:val="00A5584A"/>
    <w:rsid w:val="00A5644E"/>
    <w:rsid w:val="00A56553"/>
    <w:rsid w:val="00A56C21"/>
    <w:rsid w:val="00A57CA7"/>
    <w:rsid w:val="00A57F01"/>
    <w:rsid w:val="00A60190"/>
    <w:rsid w:val="00A6068D"/>
    <w:rsid w:val="00A6070F"/>
    <w:rsid w:val="00A60866"/>
    <w:rsid w:val="00A6093E"/>
    <w:rsid w:val="00A610F4"/>
    <w:rsid w:val="00A614B4"/>
    <w:rsid w:val="00A61BAD"/>
    <w:rsid w:val="00A61D2F"/>
    <w:rsid w:val="00A62057"/>
    <w:rsid w:val="00A62154"/>
    <w:rsid w:val="00A621F4"/>
    <w:rsid w:val="00A6256B"/>
    <w:rsid w:val="00A62CD2"/>
    <w:rsid w:val="00A6317C"/>
    <w:rsid w:val="00A63232"/>
    <w:rsid w:val="00A636FD"/>
    <w:rsid w:val="00A63835"/>
    <w:rsid w:val="00A648E7"/>
    <w:rsid w:val="00A64D4E"/>
    <w:rsid w:val="00A65461"/>
    <w:rsid w:val="00A659F9"/>
    <w:rsid w:val="00A65C5F"/>
    <w:rsid w:val="00A662B9"/>
    <w:rsid w:val="00A666E7"/>
    <w:rsid w:val="00A66BDE"/>
    <w:rsid w:val="00A672E5"/>
    <w:rsid w:val="00A70D38"/>
    <w:rsid w:val="00A7122F"/>
    <w:rsid w:val="00A71545"/>
    <w:rsid w:val="00A716A9"/>
    <w:rsid w:val="00A72F1B"/>
    <w:rsid w:val="00A73E2A"/>
    <w:rsid w:val="00A75155"/>
    <w:rsid w:val="00A75170"/>
    <w:rsid w:val="00A756FF"/>
    <w:rsid w:val="00A7612B"/>
    <w:rsid w:val="00A7658F"/>
    <w:rsid w:val="00A7689F"/>
    <w:rsid w:val="00A76EBD"/>
    <w:rsid w:val="00A76F01"/>
    <w:rsid w:val="00A77DD3"/>
    <w:rsid w:val="00A77F33"/>
    <w:rsid w:val="00A80D77"/>
    <w:rsid w:val="00A80D80"/>
    <w:rsid w:val="00A82305"/>
    <w:rsid w:val="00A82C95"/>
    <w:rsid w:val="00A82D92"/>
    <w:rsid w:val="00A82F13"/>
    <w:rsid w:val="00A83EB5"/>
    <w:rsid w:val="00A8494B"/>
    <w:rsid w:val="00A84A53"/>
    <w:rsid w:val="00A84B9D"/>
    <w:rsid w:val="00A8542F"/>
    <w:rsid w:val="00A86180"/>
    <w:rsid w:val="00A86D76"/>
    <w:rsid w:val="00A871CE"/>
    <w:rsid w:val="00A87C1F"/>
    <w:rsid w:val="00A90967"/>
    <w:rsid w:val="00A912F9"/>
    <w:rsid w:val="00A91729"/>
    <w:rsid w:val="00A9193F"/>
    <w:rsid w:val="00A923BD"/>
    <w:rsid w:val="00A9474A"/>
    <w:rsid w:val="00A96F4A"/>
    <w:rsid w:val="00A97132"/>
    <w:rsid w:val="00A974DE"/>
    <w:rsid w:val="00A9754D"/>
    <w:rsid w:val="00AA0244"/>
    <w:rsid w:val="00AA0C2E"/>
    <w:rsid w:val="00AA23F1"/>
    <w:rsid w:val="00AA3DC3"/>
    <w:rsid w:val="00AA553A"/>
    <w:rsid w:val="00AA5ADF"/>
    <w:rsid w:val="00AA5FC4"/>
    <w:rsid w:val="00AA6518"/>
    <w:rsid w:val="00AA7001"/>
    <w:rsid w:val="00AA71F1"/>
    <w:rsid w:val="00AB01D9"/>
    <w:rsid w:val="00AB02EB"/>
    <w:rsid w:val="00AB043A"/>
    <w:rsid w:val="00AB082A"/>
    <w:rsid w:val="00AB1034"/>
    <w:rsid w:val="00AB13BD"/>
    <w:rsid w:val="00AB13C9"/>
    <w:rsid w:val="00AB2223"/>
    <w:rsid w:val="00AB2238"/>
    <w:rsid w:val="00AB29D8"/>
    <w:rsid w:val="00AB2DC9"/>
    <w:rsid w:val="00AB312F"/>
    <w:rsid w:val="00AB3662"/>
    <w:rsid w:val="00AB3C96"/>
    <w:rsid w:val="00AB4638"/>
    <w:rsid w:val="00AB4E2C"/>
    <w:rsid w:val="00AB4ED2"/>
    <w:rsid w:val="00AB51FB"/>
    <w:rsid w:val="00AB5754"/>
    <w:rsid w:val="00AB5943"/>
    <w:rsid w:val="00AB6FD0"/>
    <w:rsid w:val="00AC07C1"/>
    <w:rsid w:val="00AC1897"/>
    <w:rsid w:val="00AC1CA8"/>
    <w:rsid w:val="00AC22F0"/>
    <w:rsid w:val="00AC27A7"/>
    <w:rsid w:val="00AC4923"/>
    <w:rsid w:val="00AC56D0"/>
    <w:rsid w:val="00AC56E2"/>
    <w:rsid w:val="00AC608B"/>
    <w:rsid w:val="00AC6239"/>
    <w:rsid w:val="00AC686B"/>
    <w:rsid w:val="00AC6DF7"/>
    <w:rsid w:val="00AC7494"/>
    <w:rsid w:val="00AC75FB"/>
    <w:rsid w:val="00AD1BD6"/>
    <w:rsid w:val="00AD2202"/>
    <w:rsid w:val="00AD24AB"/>
    <w:rsid w:val="00AD292B"/>
    <w:rsid w:val="00AD2CC7"/>
    <w:rsid w:val="00AD3382"/>
    <w:rsid w:val="00AD35A7"/>
    <w:rsid w:val="00AD390D"/>
    <w:rsid w:val="00AD3E17"/>
    <w:rsid w:val="00AD4B2E"/>
    <w:rsid w:val="00AD4F4D"/>
    <w:rsid w:val="00AD79D8"/>
    <w:rsid w:val="00AE06EF"/>
    <w:rsid w:val="00AE089B"/>
    <w:rsid w:val="00AE0A8A"/>
    <w:rsid w:val="00AE0F8C"/>
    <w:rsid w:val="00AE1AFC"/>
    <w:rsid w:val="00AE1CE1"/>
    <w:rsid w:val="00AE27FC"/>
    <w:rsid w:val="00AE36D9"/>
    <w:rsid w:val="00AE3D90"/>
    <w:rsid w:val="00AE3EED"/>
    <w:rsid w:val="00AE664B"/>
    <w:rsid w:val="00AE6ABC"/>
    <w:rsid w:val="00AE6E32"/>
    <w:rsid w:val="00AE734C"/>
    <w:rsid w:val="00AE7B31"/>
    <w:rsid w:val="00AF0607"/>
    <w:rsid w:val="00AF167D"/>
    <w:rsid w:val="00AF1B9A"/>
    <w:rsid w:val="00AF1F63"/>
    <w:rsid w:val="00AF372D"/>
    <w:rsid w:val="00AF37C1"/>
    <w:rsid w:val="00AF3971"/>
    <w:rsid w:val="00AF3DFA"/>
    <w:rsid w:val="00AF4120"/>
    <w:rsid w:val="00AF4B34"/>
    <w:rsid w:val="00AF5006"/>
    <w:rsid w:val="00AF5686"/>
    <w:rsid w:val="00AF57EB"/>
    <w:rsid w:val="00AF5E06"/>
    <w:rsid w:val="00AF61AE"/>
    <w:rsid w:val="00AF681F"/>
    <w:rsid w:val="00AF7D0B"/>
    <w:rsid w:val="00B00B30"/>
    <w:rsid w:val="00B00C0F"/>
    <w:rsid w:val="00B00C73"/>
    <w:rsid w:val="00B0124F"/>
    <w:rsid w:val="00B013FB"/>
    <w:rsid w:val="00B015E0"/>
    <w:rsid w:val="00B01E36"/>
    <w:rsid w:val="00B03087"/>
    <w:rsid w:val="00B0393E"/>
    <w:rsid w:val="00B0474D"/>
    <w:rsid w:val="00B04F44"/>
    <w:rsid w:val="00B051BC"/>
    <w:rsid w:val="00B05400"/>
    <w:rsid w:val="00B05674"/>
    <w:rsid w:val="00B05D48"/>
    <w:rsid w:val="00B05DD0"/>
    <w:rsid w:val="00B06B04"/>
    <w:rsid w:val="00B07301"/>
    <w:rsid w:val="00B10E6E"/>
    <w:rsid w:val="00B110A2"/>
    <w:rsid w:val="00B125A2"/>
    <w:rsid w:val="00B126BA"/>
    <w:rsid w:val="00B129B4"/>
    <w:rsid w:val="00B12C05"/>
    <w:rsid w:val="00B14391"/>
    <w:rsid w:val="00B14A7B"/>
    <w:rsid w:val="00B14DAA"/>
    <w:rsid w:val="00B15846"/>
    <w:rsid w:val="00B15A04"/>
    <w:rsid w:val="00B15F1D"/>
    <w:rsid w:val="00B16257"/>
    <w:rsid w:val="00B16885"/>
    <w:rsid w:val="00B17B9B"/>
    <w:rsid w:val="00B204CE"/>
    <w:rsid w:val="00B20617"/>
    <w:rsid w:val="00B20A4C"/>
    <w:rsid w:val="00B20D6D"/>
    <w:rsid w:val="00B2172C"/>
    <w:rsid w:val="00B217CE"/>
    <w:rsid w:val="00B21D8C"/>
    <w:rsid w:val="00B22124"/>
    <w:rsid w:val="00B22F3E"/>
    <w:rsid w:val="00B22FB8"/>
    <w:rsid w:val="00B230A0"/>
    <w:rsid w:val="00B230B9"/>
    <w:rsid w:val="00B2319E"/>
    <w:rsid w:val="00B23283"/>
    <w:rsid w:val="00B24CB7"/>
    <w:rsid w:val="00B266CE"/>
    <w:rsid w:val="00B26A87"/>
    <w:rsid w:val="00B27360"/>
    <w:rsid w:val="00B274BB"/>
    <w:rsid w:val="00B274D5"/>
    <w:rsid w:val="00B278C4"/>
    <w:rsid w:val="00B27FE9"/>
    <w:rsid w:val="00B301DA"/>
    <w:rsid w:val="00B3038D"/>
    <w:rsid w:val="00B30A82"/>
    <w:rsid w:val="00B3126D"/>
    <w:rsid w:val="00B31A8F"/>
    <w:rsid w:val="00B3250D"/>
    <w:rsid w:val="00B32B4A"/>
    <w:rsid w:val="00B32C5A"/>
    <w:rsid w:val="00B346E7"/>
    <w:rsid w:val="00B354DA"/>
    <w:rsid w:val="00B35627"/>
    <w:rsid w:val="00B35BDF"/>
    <w:rsid w:val="00B35C8C"/>
    <w:rsid w:val="00B3619C"/>
    <w:rsid w:val="00B36636"/>
    <w:rsid w:val="00B36CF7"/>
    <w:rsid w:val="00B372F4"/>
    <w:rsid w:val="00B373FA"/>
    <w:rsid w:val="00B37B74"/>
    <w:rsid w:val="00B400E4"/>
    <w:rsid w:val="00B4032E"/>
    <w:rsid w:val="00B406B2"/>
    <w:rsid w:val="00B408CC"/>
    <w:rsid w:val="00B40946"/>
    <w:rsid w:val="00B4117B"/>
    <w:rsid w:val="00B422B2"/>
    <w:rsid w:val="00B425E4"/>
    <w:rsid w:val="00B42673"/>
    <w:rsid w:val="00B42A78"/>
    <w:rsid w:val="00B42E43"/>
    <w:rsid w:val="00B42FE7"/>
    <w:rsid w:val="00B44980"/>
    <w:rsid w:val="00B453D9"/>
    <w:rsid w:val="00B459DC"/>
    <w:rsid w:val="00B45CD3"/>
    <w:rsid w:val="00B45E57"/>
    <w:rsid w:val="00B467BF"/>
    <w:rsid w:val="00B47B55"/>
    <w:rsid w:val="00B47BEE"/>
    <w:rsid w:val="00B47D69"/>
    <w:rsid w:val="00B47F2E"/>
    <w:rsid w:val="00B5060E"/>
    <w:rsid w:val="00B50705"/>
    <w:rsid w:val="00B50D03"/>
    <w:rsid w:val="00B50E68"/>
    <w:rsid w:val="00B5130C"/>
    <w:rsid w:val="00B520DB"/>
    <w:rsid w:val="00B52183"/>
    <w:rsid w:val="00B52CCB"/>
    <w:rsid w:val="00B52F04"/>
    <w:rsid w:val="00B53347"/>
    <w:rsid w:val="00B54462"/>
    <w:rsid w:val="00B54B36"/>
    <w:rsid w:val="00B54C5F"/>
    <w:rsid w:val="00B551B1"/>
    <w:rsid w:val="00B562A2"/>
    <w:rsid w:val="00B57197"/>
    <w:rsid w:val="00B5742E"/>
    <w:rsid w:val="00B5784F"/>
    <w:rsid w:val="00B6047B"/>
    <w:rsid w:val="00B604E9"/>
    <w:rsid w:val="00B6140D"/>
    <w:rsid w:val="00B6148C"/>
    <w:rsid w:val="00B61857"/>
    <w:rsid w:val="00B6197B"/>
    <w:rsid w:val="00B6301F"/>
    <w:rsid w:val="00B632E3"/>
    <w:rsid w:val="00B63E16"/>
    <w:rsid w:val="00B63ED0"/>
    <w:rsid w:val="00B64CDF"/>
    <w:rsid w:val="00B64D53"/>
    <w:rsid w:val="00B6500E"/>
    <w:rsid w:val="00B65320"/>
    <w:rsid w:val="00B65556"/>
    <w:rsid w:val="00B65AFF"/>
    <w:rsid w:val="00B66A8C"/>
    <w:rsid w:val="00B67729"/>
    <w:rsid w:val="00B7113B"/>
    <w:rsid w:val="00B7164B"/>
    <w:rsid w:val="00B7189D"/>
    <w:rsid w:val="00B72443"/>
    <w:rsid w:val="00B725F6"/>
    <w:rsid w:val="00B729DE"/>
    <w:rsid w:val="00B738D9"/>
    <w:rsid w:val="00B73B19"/>
    <w:rsid w:val="00B73FE7"/>
    <w:rsid w:val="00B74815"/>
    <w:rsid w:val="00B74BA9"/>
    <w:rsid w:val="00B75D9E"/>
    <w:rsid w:val="00B76040"/>
    <w:rsid w:val="00B761A7"/>
    <w:rsid w:val="00B76356"/>
    <w:rsid w:val="00B77EE0"/>
    <w:rsid w:val="00B80796"/>
    <w:rsid w:val="00B81337"/>
    <w:rsid w:val="00B8136D"/>
    <w:rsid w:val="00B82443"/>
    <w:rsid w:val="00B824AF"/>
    <w:rsid w:val="00B82DD1"/>
    <w:rsid w:val="00B83501"/>
    <w:rsid w:val="00B841A7"/>
    <w:rsid w:val="00B842EC"/>
    <w:rsid w:val="00B84608"/>
    <w:rsid w:val="00B84990"/>
    <w:rsid w:val="00B849A3"/>
    <w:rsid w:val="00B84ACD"/>
    <w:rsid w:val="00B84D35"/>
    <w:rsid w:val="00B851B0"/>
    <w:rsid w:val="00B856CE"/>
    <w:rsid w:val="00B857AC"/>
    <w:rsid w:val="00B86263"/>
    <w:rsid w:val="00B86F20"/>
    <w:rsid w:val="00B87933"/>
    <w:rsid w:val="00B87DAC"/>
    <w:rsid w:val="00B90200"/>
    <w:rsid w:val="00B91054"/>
    <w:rsid w:val="00B91DA1"/>
    <w:rsid w:val="00B91E45"/>
    <w:rsid w:val="00B92398"/>
    <w:rsid w:val="00B929ED"/>
    <w:rsid w:val="00B9307D"/>
    <w:rsid w:val="00B93DEB"/>
    <w:rsid w:val="00B9406D"/>
    <w:rsid w:val="00B9494E"/>
    <w:rsid w:val="00B957EC"/>
    <w:rsid w:val="00B97490"/>
    <w:rsid w:val="00BA0511"/>
    <w:rsid w:val="00BA08E8"/>
    <w:rsid w:val="00BA0D7B"/>
    <w:rsid w:val="00BA0E7D"/>
    <w:rsid w:val="00BA1B06"/>
    <w:rsid w:val="00BA1D98"/>
    <w:rsid w:val="00BA1E0B"/>
    <w:rsid w:val="00BA22D3"/>
    <w:rsid w:val="00BA2D85"/>
    <w:rsid w:val="00BA360A"/>
    <w:rsid w:val="00BA3CDB"/>
    <w:rsid w:val="00BA3D5F"/>
    <w:rsid w:val="00BA42D9"/>
    <w:rsid w:val="00BA45B8"/>
    <w:rsid w:val="00BA4731"/>
    <w:rsid w:val="00BA499F"/>
    <w:rsid w:val="00BA4C37"/>
    <w:rsid w:val="00BA4D48"/>
    <w:rsid w:val="00BA59F9"/>
    <w:rsid w:val="00BA5B41"/>
    <w:rsid w:val="00BA5BD9"/>
    <w:rsid w:val="00BA5ED2"/>
    <w:rsid w:val="00BA6198"/>
    <w:rsid w:val="00BA6EB0"/>
    <w:rsid w:val="00BA756D"/>
    <w:rsid w:val="00BB04D6"/>
    <w:rsid w:val="00BB0978"/>
    <w:rsid w:val="00BB0C5F"/>
    <w:rsid w:val="00BB1B05"/>
    <w:rsid w:val="00BB1F03"/>
    <w:rsid w:val="00BB24BD"/>
    <w:rsid w:val="00BB2A26"/>
    <w:rsid w:val="00BB2FCC"/>
    <w:rsid w:val="00BB3B45"/>
    <w:rsid w:val="00BB3B8B"/>
    <w:rsid w:val="00BB440B"/>
    <w:rsid w:val="00BB476D"/>
    <w:rsid w:val="00BB5D2A"/>
    <w:rsid w:val="00BB6D97"/>
    <w:rsid w:val="00BB6EE5"/>
    <w:rsid w:val="00BB6F5A"/>
    <w:rsid w:val="00BB76BC"/>
    <w:rsid w:val="00BC1411"/>
    <w:rsid w:val="00BC24B5"/>
    <w:rsid w:val="00BC28F5"/>
    <w:rsid w:val="00BC2A43"/>
    <w:rsid w:val="00BC34B3"/>
    <w:rsid w:val="00BC3A38"/>
    <w:rsid w:val="00BC44D3"/>
    <w:rsid w:val="00BC48D5"/>
    <w:rsid w:val="00BC4FF3"/>
    <w:rsid w:val="00BC50FB"/>
    <w:rsid w:val="00BC5434"/>
    <w:rsid w:val="00BC58A1"/>
    <w:rsid w:val="00BC58F0"/>
    <w:rsid w:val="00BC5A09"/>
    <w:rsid w:val="00BC5D8E"/>
    <w:rsid w:val="00BC6CF8"/>
    <w:rsid w:val="00BC6E98"/>
    <w:rsid w:val="00BC7674"/>
    <w:rsid w:val="00BC77E8"/>
    <w:rsid w:val="00BC7AE2"/>
    <w:rsid w:val="00BD00B2"/>
    <w:rsid w:val="00BD054E"/>
    <w:rsid w:val="00BD18C5"/>
    <w:rsid w:val="00BD1AB1"/>
    <w:rsid w:val="00BD2BC3"/>
    <w:rsid w:val="00BD3A60"/>
    <w:rsid w:val="00BD4024"/>
    <w:rsid w:val="00BD4136"/>
    <w:rsid w:val="00BD4632"/>
    <w:rsid w:val="00BD5095"/>
    <w:rsid w:val="00BD5815"/>
    <w:rsid w:val="00BD652C"/>
    <w:rsid w:val="00BD7A2F"/>
    <w:rsid w:val="00BD7EA0"/>
    <w:rsid w:val="00BE14B8"/>
    <w:rsid w:val="00BE1D63"/>
    <w:rsid w:val="00BE2315"/>
    <w:rsid w:val="00BE28E9"/>
    <w:rsid w:val="00BE29CD"/>
    <w:rsid w:val="00BE2C2E"/>
    <w:rsid w:val="00BE30DF"/>
    <w:rsid w:val="00BE3314"/>
    <w:rsid w:val="00BE5EB4"/>
    <w:rsid w:val="00BE6050"/>
    <w:rsid w:val="00BE60AB"/>
    <w:rsid w:val="00BE6627"/>
    <w:rsid w:val="00BE7622"/>
    <w:rsid w:val="00BE7E41"/>
    <w:rsid w:val="00BF038E"/>
    <w:rsid w:val="00BF2DDB"/>
    <w:rsid w:val="00BF3919"/>
    <w:rsid w:val="00BF3B84"/>
    <w:rsid w:val="00BF40A2"/>
    <w:rsid w:val="00BF497F"/>
    <w:rsid w:val="00BF4B22"/>
    <w:rsid w:val="00BF5147"/>
    <w:rsid w:val="00BF55A5"/>
    <w:rsid w:val="00BF57D1"/>
    <w:rsid w:val="00BF5955"/>
    <w:rsid w:val="00BF6956"/>
    <w:rsid w:val="00BF69E1"/>
    <w:rsid w:val="00BF72EB"/>
    <w:rsid w:val="00BF7F2C"/>
    <w:rsid w:val="00C00252"/>
    <w:rsid w:val="00C03D86"/>
    <w:rsid w:val="00C0425F"/>
    <w:rsid w:val="00C0494F"/>
    <w:rsid w:val="00C04D7B"/>
    <w:rsid w:val="00C0523C"/>
    <w:rsid w:val="00C06053"/>
    <w:rsid w:val="00C065C6"/>
    <w:rsid w:val="00C0697D"/>
    <w:rsid w:val="00C06EFA"/>
    <w:rsid w:val="00C07FA4"/>
    <w:rsid w:val="00C102D6"/>
    <w:rsid w:val="00C10B12"/>
    <w:rsid w:val="00C10CC9"/>
    <w:rsid w:val="00C10EAB"/>
    <w:rsid w:val="00C10EF0"/>
    <w:rsid w:val="00C119CF"/>
    <w:rsid w:val="00C1302A"/>
    <w:rsid w:val="00C13063"/>
    <w:rsid w:val="00C13E18"/>
    <w:rsid w:val="00C14422"/>
    <w:rsid w:val="00C14A17"/>
    <w:rsid w:val="00C15305"/>
    <w:rsid w:val="00C15998"/>
    <w:rsid w:val="00C160A5"/>
    <w:rsid w:val="00C1626E"/>
    <w:rsid w:val="00C16C21"/>
    <w:rsid w:val="00C17F66"/>
    <w:rsid w:val="00C208F9"/>
    <w:rsid w:val="00C20F79"/>
    <w:rsid w:val="00C2106D"/>
    <w:rsid w:val="00C2156E"/>
    <w:rsid w:val="00C23087"/>
    <w:rsid w:val="00C23C15"/>
    <w:rsid w:val="00C23E38"/>
    <w:rsid w:val="00C24531"/>
    <w:rsid w:val="00C24557"/>
    <w:rsid w:val="00C2497E"/>
    <w:rsid w:val="00C25904"/>
    <w:rsid w:val="00C2665F"/>
    <w:rsid w:val="00C266F2"/>
    <w:rsid w:val="00C27933"/>
    <w:rsid w:val="00C3045C"/>
    <w:rsid w:val="00C312F6"/>
    <w:rsid w:val="00C31ECD"/>
    <w:rsid w:val="00C32F03"/>
    <w:rsid w:val="00C33DB1"/>
    <w:rsid w:val="00C342C5"/>
    <w:rsid w:val="00C346BB"/>
    <w:rsid w:val="00C34B9B"/>
    <w:rsid w:val="00C35C40"/>
    <w:rsid w:val="00C367FA"/>
    <w:rsid w:val="00C368FD"/>
    <w:rsid w:val="00C36D80"/>
    <w:rsid w:val="00C37807"/>
    <w:rsid w:val="00C37DBE"/>
    <w:rsid w:val="00C37EC2"/>
    <w:rsid w:val="00C409EA"/>
    <w:rsid w:val="00C40CAC"/>
    <w:rsid w:val="00C40EFF"/>
    <w:rsid w:val="00C41B72"/>
    <w:rsid w:val="00C4272E"/>
    <w:rsid w:val="00C42DFD"/>
    <w:rsid w:val="00C43095"/>
    <w:rsid w:val="00C43329"/>
    <w:rsid w:val="00C4363C"/>
    <w:rsid w:val="00C439EF"/>
    <w:rsid w:val="00C440D7"/>
    <w:rsid w:val="00C448AC"/>
    <w:rsid w:val="00C44D3F"/>
    <w:rsid w:val="00C45395"/>
    <w:rsid w:val="00C4555B"/>
    <w:rsid w:val="00C45C15"/>
    <w:rsid w:val="00C45FB7"/>
    <w:rsid w:val="00C460E6"/>
    <w:rsid w:val="00C46CB7"/>
    <w:rsid w:val="00C4706A"/>
    <w:rsid w:val="00C4711B"/>
    <w:rsid w:val="00C47804"/>
    <w:rsid w:val="00C479D4"/>
    <w:rsid w:val="00C50367"/>
    <w:rsid w:val="00C508E1"/>
    <w:rsid w:val="00C50E61"/>
    <w:rsid w:val="00C50FD6"/>
    <w:rsid w:val="00C51027"/>
    <w:rsid w:val="00C51080"/>
    <w:rsid w:val="00C518AB"/>
    <w:rsid w:val="00C51C96"/>
    <w:rsid w:val="00C535B6"/>
    <w:rsid w:val="00C53702"/>
    <w:rsid w:val="00C540B5"/>
    <w:rsid w:val="00C54588"/>
    <w:rsid w:val="00C54B8E"/>
    <w:rsid w:val="00C54D74"/>
    <w:rsid w:val="00C54EC0"/>
    <w:rsid w:val="00C54ECC"/>
    <w:rsid w:val="00C55C03"/>
    <w:rsid w:val="00C56278"/>
    <w:rsid w:val="00C575ED"/>
    <w:rsid w:val="00C577DC"/>
    <w:rsid w:val="00C57DFE"/>
    <w:rsid w:val="00C57E81"/>
    <w:rsid w:val="00C604D7"/>
    <w:rsid w:val="00C608D7"/>
    <w:rsid w:val="00C60B7F"/>
    <w:rsid w:val="00C60CD8"/>
    <w:rsid w:val="00C6254F"/>
    <w:rsid w:val="00C627B5"/>
    <w:rsid w:val="00C62D5C"/>
    <w:rsid w:val="00C642BC"/>
    <w:rsid w:val="00C646B8"/>
    <w:rsid w:val="00C646D9"/>
    <w:rsid w:val="00C6474B"/>
    <w:rsid w:val="00C65163"/>
    <w:rsid w:val="00C65168"/>
    <w:rsid w:val="00C65EA7"/>
    <w:rsid w:val="00C66ECA"/>
    <w:rsid w:val="00C670DF"/>
    <w:rsid w:val="00C674F7"/>
    <w:rsid w:val="00C67BB3"/>
    <w:rsid w:val="00C67D48"/>
    <w:rsid w:val="00C67F78"/>
    <w:rsid w:val="00C715D7"/>
    <w:rsid w:val="00C71862"/>
    <w:rsid w:val="00C71F74"/>
    <w:rsid w:val="00C72490"/>
    <w:rsid w:val="00C728F2"/>
    <w:rsid w:val="00C73D75"/>
    <w:rsid w:val="00C7465B"/>
    <w:rsid w:val="00C74DDA"/>
    <w:rsid w:val="00C74E63"/>
    <w:rsid w:val="00C7528F"/>
    <w:rsid w:val="00C753A3"/>
    <w:rsid w:val="00C75780"/>
    <w:rsid w:val="00C76148"/>
    <w:rsid w:val="00C76470"/>
    <w:rsid w:val="00C7651F"/>
    <w:rsid w:val="00C76C37"/>
    <w:rsid w:val="00C80402"/>
    <w:rsid w:val="00C812B6"/>
    <w:rsid w:val="00C81668"/>
    <w:rsid w:val="00C81736"/>
    <w:rsid w:val="00C81773"/>
    <w:rsid w:val="00C82672"/>
    <w:rsid w:val="00C82B24"/>
    <w:rsid w:val="00C83061"/>
    <w:rsid w:val="00C833BC"/>
    <w:rsid w:val="00C83BE1"/>
    <w:rsid w:val="00C841EB"/>
    <w:rsid w:val="00C85328"/>
    <w:rsid w:val="00C858DF"/>
    <w:rsid w:val="00C85963"/>
    <w:rsid w:val="00C879E9"/>
    <w:rsid w:val="00C9054E"/>
    <w:rsid w:val="00C912A5"/>
    <w:rsid w:val="00C91ECB"/>
    <w:rsid w:val="00C92914"/>
    <w:rsid w:val="00C929A9"/>
    <w:rsid w:val="00C92C93"/>
    <w:rsid w:val="00C93077"/>
    <w:rsid w:val="00C93E92"/>
    <w:rsid w:val="00C945E6"/>
    <w:rsid w:val="00C94B5A"/>
    <w:rsid w:val="00C95726"/>
    <w:rsid w:val="00C95917"/>
    <w:rsid w:val="00C9593C"/>
    <w:rsid w:val="00C96337"/>
    <w:rsid w:val="00C96936"/>
    <w:rsid w:val="00C97394"/>
    <w:rsid w:val="00C97A26"/>
    <w:rsid w:val="00CA0BD4"/>
    <w:rsid w:val="00CA1526"/>
    <w:rsid w:val="00CA1C7B"/>
    <w:rsid w:val="00CA1CED"/>
    <w:rsid w:val="00CA1D12"/>
    <w:rsid w:val="00CA1E44"/>
    <w:rsid w:val="00CA1FFD"/>
    <w:rsid w:val="00CA3336"/>
    <w:rsid w:val="00CA42EB"/>
    <w:rsid w:val="00CA506F"/>
    <w:rsid w:val="00CA51F6"/>
    <w:rsid w:val="00CA5220"/>
    <w:rsid w:val="00CA5716"/>
    <w:rsid w:val="00CA63E6"/>
    <w:rsid w:val="00CA64CC"/>
    <w:rsid w:val="00CA7AEB"/>
    <w:rsid w:val="00CA7B93"/>
    <w:rsid w:val="00CB01E2"/>
    <w:rsid w:val="00CB0C3B"/>
    <w:rsid w:val="00CB1A16"/>
    <w:rsid w:val="00CB1B20"/>
    <w:rsid w:val="00CB1D23"/>
    <w:rsid w:val="00CB1EB8"/>
    <w:rsid w:val="00CB22C4"/>
    <w:rsid w:val="00CB3FD9"/>
    <w:rsid w:val="00CB49AB"/>
    <w:rsid w:val="00CB6024"/>
    <w:rsid w:val="00CB6293"/>
    <w:rsid w:val="00CB7FDD"/>
    <w:rsid w:val="00CC1B98"/>
    <w:rsid w:val="00CC1DF8"/>
    <w:rsid w:val="00CC2A9D"/>
    <w:rsid w:val="00CC331A"/>
    <w:rsid w:val="00CC3428"/>
    <w:rsid w:val="00CC35FC"/>
    <w:rsid w:val="00CC36D3"/>
    <w:rsid w:val="00CC3B26"/>
    <w:rsid w:val="00CC3F9C"/>
    <w:rsid w:val="00CC4AA1"/>
    <w:rsid w:val="00CC56D9"/>
    <w:rsid w:val="00CC5CA8"/>
    <w:rsid w:val="00CC5D0E"/>
    <w:rsid w:val="00CC630A"/>
    <w:rsid w:val="00CC6C73"/>
    <w:rsid w:val="00CC717B"/>
    <w:rsid w:val="00CD0779"/>
    <w:rsid w:val="00CD093B"/>
    <w:rsid w:val="00CD0CC1"/>
    <w:rsid w:val="00CD1287"/>
    <w:rsid w:val="00CD12CB"/>
    <w:rsid w:val="00CD1B1E"/>
    <w:rsid w:val="00CD25E3"/>
    <w:rsid w:val="00CD2B41"/>
    <w:rsid w:val="00CD2C8C"/>
    <w:rsid w:val="00CD3660"/>
    <w:rsid w:val="00CD3751"/>
    <w:rsid w:val="00CD3FE7"/>
    <w:rsid w:val="00CD4251"/>
    <w:rsid w:val="00CD454C"/>
    <w:rsid w:val="00CD48B3"/>
    <w:rsid w:val="00CD508A"/>
    <w:rsid w:val="00CD5203"/>
    <w:rsid w:val="00CD53BE"/>
    <w:rsid w:val="00CD5A8D"/>
    <w:rsid w:val="00CD5B6E"/>
    <w:rsid w:val="00CD5CF6"/>
    <w:rsid w:val="00CD624D"/>
    <w:rsid w:val="00CD651A"/>
    <w:rsid w:val="00CD70ED"/>
    <w:rsid w:val="00CE01B4"/>
    <w:rsid w:val="00CE0577"/>
    <w:rsid w:val="00CE0DC9"/>
    <w:rsid w:val="00CE21E9"/>
    <w:rsid w:val="00CE2A30"/>
    <w:rsid w:val="00CE2EAE"/>
    <w:rsid w:val="00CE37D7"/>
    <w:rsid w:val="00CE3DDD"/>
    <w:rsid w:val="00CE3EDB"/>
    <w:rsid w:val="00CE4790"/>
    <w:rsid w:val="00CE4FF3"/>
    <w:rsid w:val="00CE5E1E"/>
    <w:rsid w:val="00CE5E25"/>
    <w:rsid w:val="00CE746A"/>
    <w:rsid w:val="00CE7E45"/>
    <w:rsid w:val="00CF0591"/>
    <w:rsid w:val="00CF0772"/>
    <w:rsid w:val="00CF1412"/>
    <w:rsid w:val="00CF1E40"/>
    <w:rsid w:val="00CF21EE"/>
    <w:rsid w:val="00CF2B24"/>
    <w:rsid w:val="00CF2CFD"/>
    <w:rsid w:val="00CF355B"/>
    <w:rsid w:val="00CF36AA"/>
    <w:rsid w:val="00CF510D"/>
    <w:rsid w:val="00CF5217"/>
    <w:rsid w:val="00CF5BEC"/>
    <w:rsid w:val="00CF6DAD"/>
    <w:rsid w:val="00D00660"/>
    <w:rsid w:val="00D007B9"/>
    <w:rsid w:val="00D00DB2"/>
    <w:rsid w:val="00D01E36"/>
    <w:rsid w:val="00D023C2"/>
    <w:rsid w:val="00D0240D"/>
    <w:rsid w:val="00D025D0"/>
    <w:rsid w:val="00D02619"/>
    <w:rsid w:val="00D03ADB"/>
    <w:rsid w:val="00D03ED0"/>
    <w:rsid w:val="00D050DE"/>
    <w:rsid w:val="00D051DB"/>
    <w:rsid w:val="00D05900"/>
    <w:rsid w:val="00D06D95"/>
    <w:rsid w:val="00D06F6F"/>
    <w:rsid w:val="00D07F73"/>
    <w:rsid w:val="00D11667"/>
    <w:rsid w:val="00D116FC"/>
    <w:rsid w:val="00D11DF7"/>
    <w:rsid w:val="00D12C8E"/>
    <w:rsid w:val="00D12D8D"/>
    <w:rsid w:val="00D14249"/>
    <w:rsid w:val="00D14E85"/>
    <w:rsid w:val="00D1510F"/>
    <w:rsid w:val="00D1520E"/>
    <w:rsid w:val="00D16791"/>
    <w:rsid w:val="00D16B5D"/>
    <w:rsid w:val="00D171AD"/>
    <w:rsid w:val="00D1745E"/>
    <w:rsid w:val="00D17D74"/>
    <w:rsid w:val="00D2032B"/>
    <w:rsid w:val="00D21128"/>
    <w:rsid w:val="00D2165F"/>
    <w:rsid w:val="00D21BC9"/>
    <w:rsid w:val="00D220DC"/>
    <w:rsid w:val="00D22B1F"/>
    <w:rsid w:val="00D22B2D"/>
    <w:rsid w:val="00D23166"/>
    <w:rsid w:val="00D231ED"/>
    <w:rsid w:val="00D23623"/>
    <w:rsid w:val="00D2453D"/>
    <w:rsid w:val="00D24A8B"/>
    <w:rsid w:val="00D24C41"/>
    <w:rsid w:val="00D24EC0"/>
    <w:rsid w:val="00D24F34"/>
    <w:rsid w:val="00D24F8A"/>
    <w:rsid w:val="00D252F9"/>
    <w:rsid w:val="00D272C7"/>
    <w:rsid w:val="00D27357"/>
    <w:rsid w:val="00D273DF"/>
    <w:rsid w:val="00D27426"/>
    <w:rsid w:val="00D30B4A"/>
    <w:rsid w:val="00D31860"/>
    <w:rsid w:val="00D32277"/>
    <w:rsid w:val="00D32634"/>
    <w:rsid w:val="00D32B2F"/>
    <w:rsid w:val="00D33DB9"/>
    <w:rsid w:val="00D34E9B"/>
    <w:rsid w:val="00D34ECB"/>
    <w:rsid w:val="00D34EE6"/>
    <w:rsid w:val="00D34EFB"/>
    <w:rsid w:val="00D34FC0"/>
    <w:rsid w:val="00D3573E"/>
    <w:rsid w:val="00D36E18"/>
    <w:rsid w:val="00D3721C"/>
    <w:rsid w:val="00D37662"/>
    <w:rsid w:val="00D40133"/>
    <w:rsid w:val="00D40626"/>
    <w:rsid w:val="00D408D8"/>
    <w:rsid w:val="00D4095B"/>
    <w:rsid w:val="00D40BA6"/>
    <w:rsid w:val="00D416C0"/>
    <w:rsid w:val="00D42DD5"/>
    <w:rsid w:val="00D43475"/>
    <w:rsid w:val="00D43B85"/>
    <w:rsid w:val="00D44781"/>
    <w:rsid w:val="00D44ADA"/>
    <w:rsid w:val="00D44DCF"/>
    <w:rsid w:val="00D4504F"/>
    <w:rsid w:val="00D4508A"/>
    <w:rsid w:val="00D459D6"/>
    <w:rsid w:val="00D4666A"/>
    <w:rsid w:val="00D469D7"/>
    <w:rsid w:val="00D46BF9"/>
    <w:rsid w:val="00D47277"/>
    <w:rsid w:val="00D47516"/>
    <w:rsid w:val="00D5073F"/>
    <w:rsid w:val="00D509FF"/>
    <w:rsid w:val="00D51270"/>
    <w:rsid w:val="00D513C8"/>
    <w:rsid w:val="00D52341"/>
    <w:rsid w:val="00D53418"/>
    <w:rsid w:val="00D53B71"/>
    <w:rsid w:val="00D53DE8"/>
    <w:rsid w:val="00D5401D"/>
    <w:rsid w:val="00D5435A"/>
    <w:rsid w:val="00D5463B"/>
    <w:rsid w:val="00D547BC"/>
    <w:rsid w:val="00D54DAD"/>
    <w:rsid w:val="00D553D5"/>
    <w:rsid w:val="00D555ED"/>
    <w:rsid w:val="00D55C3E"/>
    <w:rsid w:val="00D560E8"/>
    <w:rsid w:val="00D561F9"/>
    <w:rsid w:val="00D57916"/>
    <w:rsid w:val="00D57D11"/>
    <w:rsid w:val="00D604D5"/>
    <w:rsid w:val="00D60A93"/>
    <w:rsid w:val="00D60F6D"/>
    <w:rsid w:val="00D611F0"/>
    <w:rsid w:val="00D615D8"/>
    <w:rsid w:val="00D623CF"/>
    <w:rsid w:val="00D62936"/>
    <w:rsid w:val="00D62CBC"/>
    <w:rsid w:val="00D62D44"/>
    <w:rsid w:val="00D63C64"/>
    <w:rsid w:val="00D643F5"/>
    <w:rsid w:val="00D64AB8"/>
    <w:rsid w:val="00D64F1B"/>
    <w:rsid w:val="00D65A7B"/>
    <w:rsid w:val="00D661CF"/>
    <w:rsid w:val="00D663B2"/>
    <w:rsid w:val="00D664AE"/>
    <w:rsid w:val="00D66DA2"/>
    <w:rsid w:val="00D67353"/>
    <w:rsid w:val="00D674D3"/>
    <w:rsid w:val="00D70621"/>
    <w:rsid w:val="00D707F9"/>
    <w:rsid w:val="00D70C32"/>
    <w:rsid w:val="00D71A86"/>
    <w:rsid w:val="00D71CAF"/>
    <w:rsid w:val="00D722A1"/>
    <w:rsid w:val="00D7254C"/>
    <w:rsid w:val="00D72AAE"/>
    <w:rsid w:val="00D72DDA"/>
    <w:rsid w:val="00D7421C"/>
    <w:rsid w:val="00D7473A"/>
    <w:rsid w:val="00D74DBB"/>
    <w:rsid w:val="00D7607B"/>
    <w:rsid w:val="00D765C9"/>
    <w:rsid w:val="00D76E91"/>
    <w:rsid w:val="00D772DD"/>
    <w:rsid w:val="00D77746"/>
    <w:rsid w:val="00D77EA1"/>
    <w:rsid w:val="00D8023E"/>
    <w:rsid w:val="00D80261"/>
    <w:rsid w:val="00D81055"/>
    <w:rsid w:val="00D8113E"/>
    <w:rsid w:val="00D81977"/>
    <w:rsid w:val="00D82FF2"/>
    <w:rsid w:val="00D83CF4"/>
    <w:rsid w:val="00D83D82"/>
    <w:rsid w:val="00D83DB9"/>
    <w:rsid w:val="00D84478"/>
    <w:rsid w:val="00D84B76"/>
    <w:rsid w:val="00D8623B"/>
    <w:rsid w:val="00D86BB9"/>
    <w:rsid w:val="00D8709D"/>
    <w:rsid w:val="00D871EE"/>
    <w:rsid w:val="00D87355"/>
    <w:rsid w:val="00D879BD"/>
    <w:rsid w:val="00D90160"/>
    <w:rsid w:val="00D90723"/>
    <w:rsid w:val="00D90B9E"/>
    <w:rsid w:val="00D90C2B"/>
    <w:rsid w:val="00D90E81"/>
    <w:rsid w:val="00D917C3"/>
    <w:rsid w:val="00D9221E"/>
    <w:rsid w:val="00D92515"/>
    <w:rsid w:val="00D934D1"/>
    <w:rsid w:val="00D93B30"/>
    <w:rsid w:val="00D9437E"/>
    <w:rsid w:val="00D94AE2"/>
    <w:rsid w:val="00D95243"/>
    <w:rsid w:val="00D95948"/>
    <w:rsid w:val="00D95AC3"/>
    <w:rsid w:val="00D95CD8"/>
    <w:rsid w:val="00D95E5A"/>
    <w:rsid w:val="00D96370"/>
    <w:rsid w:val="00D96AED"/>
    <w:rsid w:val="00D97D17"/>
    <w:rsid w:val="00D97D20"/>
    <w:rsid w:val="00DA1700"/>
    <w:rsid w:val="00DA2263"/>
    <w:rsid w:val="00DA2272"/>
    <w:rsid w:val="00DA25E9"/>
    <w:rsid w:val="00DA2899"/>
    <w:rsid w:val="00DA2A58"/>
    <w:rsid w:val="00DA2CDB"/>
    <w:rsid w:val="00DA4339"/>
    <w:rsid w:val="00DA4C38"/>
    <w:rsid w:val="00DA524A"/>
    <w:rsid w:val="00DA58F5"/>
    <w:rsid w:val="00DA5BE3"/>
    <w:rsid w:val="00DA692C"/>
    <w:rsid w:val="00DB0F6F"/>
    <w:rsid w:val="00DB33D1"/>
    <w:rsid w:val="00DB3C53"/>
    <w:rsid w:val="00DB4071"/>
    <w:rsid w:val="00DB417A"/>
    <w:rsid w:val="00DB4AD3"/>
    <w:rsid w:val="00DB4E91"/>
    <w:rsid w:val="00DB55C4"/>
    <w:rsid w:val="00DB5F2F"/>
    <w:rsid w:val="00DB62CE"/>
    <w:rsid w:val="00DB62E6"/>
    <w:rsid w:val="00DB69DD"/>
    <w:rsid w:val="00DB6A14"/>
    <w:rsid w:val="00DB7F2B"/>
    <w:rsid w:val="00DB7F9D"/>
    <w:rsid w:val="00DC0326"/>
    <w:rsid w:val="00DC0365"/>
    <w:rsid w:val="00DC040F"/>
    <w:rsid w:val="00DC1A06"/>
    <w:rsid w:val="00DC1D5D"/>
    <w:rsid w:val="00DC252E"/>
    <w:rsid w:val="00DC2FE4"/>
    <w:rsid w:val="00DC3015"/>
    <w:rsid w:val="00DC36C0"/>
    <w:rsid w:val="00DC3FFF"/>
    <w:rsid w:val="00DC5A7E"/>
    <w:rsid w:val="00DC5BCE"/>
    <w:rsid w:val="00DC5C58"/>
    <w:rsid w:val="00DC5E44"/>
    <w:rsid w:val="00DC60DE"/>
    <w:rsid w:val="00DC6563"/>
    <w:rsid w:val="00DC6654"/>
    <w:rsid w:val="00DC6860"/>
    <w:rsid w:val="00DC7293"/>
    <w:rsid w:val="00DC742F"/>
    <w:rsid w:val="00DC7D1B"/>
    <w:rsid w:val="00DC7EF1"/>
    <w:rsid w:val="00DD04CD"/>
    <w:rsid w:val="00DD06DA"/>
    <w:rsid w:val="00DD07CF"/>
    <w:rsid w:val="00DD0C38"/>
    <w:rsid w:val="00DD0D76"/>
    <w:rsid w:val="00DD0EFB"/>
    <w:rsid w:val="00DD10B4"/>
    <w:rsid w:val="00DD10DF"/>
    <w:rsid w:val="00DD12DC"/>
    <w:rsid w:val="00DD12F1"/>
    <w:rsid w:val="00DD1376"/>
    <w:rsid w:val="00DD27F5"/>
    <w:rsid w:val="00DD2CF0"/>
    <w:rsid w:val="00DD3337"/>
    <w:rsid w:val="00DD3377"/>
    <w:rsid w:val="00DD389C"/>
    <w:rsid w:val="00DD3952"/>
    <w:rsid w:val="00DD4B89"/>
    <w:rsid w:val="00DD73FC"/>
    <w:rsid w:val="00DD7CE9"/>
    <w:rsid w:val="00DE03AB"/>
    <w:rsid w:val="00DE0F45"/>
    <w:rsid w:val="00DE14DF"/>
    <w:rsid w:val="00DE1A7C"/>
    <w:rsid w:val="00DE201C"/>
    <w:rsid w:val="00DE253B"/>
    <w:rsid w:val="00DE25B5"/>
    <w:rsid w:val="00DE2901"/>
    <w:rsid w:val="00DE30A4"/>
    <w:rsid w:val="00DE382A"/>
    <w:rsid w:val="00DE3908"/>
    <w:rsid w:val="00DE4C5D"/>
    <w:rsid w:val="00DE534A"/>
    <w:rsid w:val="00DE58FB"/>
    <w:rsid w:val="00DE5D27"/>
    <w:rsid w:val="00DE65F6"/>
    <w:rsid w:val="00DE6649"/>
    <w:rsid w:val="00DE6800"/>
    <w:rsid w:val="00DE70A5"/>
    <w:rsid w:val="00DE7B09"/>
    <w:rsid w:val="00DE7CB3"/>
    <w:rsid w:val="00DF0A8B"/>
    <w:rsid w:val="00DF0E8D"/>
    <w:rsid w:val="00DF11ED"/>
    <w:rsid w:val="00DF1302"/>
    <w:rsid w:val="00DF2760"/>
    <w:rsid w:val="00DF2D06"/>
    <w:rsid w:val="00DF31F5"/>
    <w:rsid w:val="00DF3871"/>
    <w:rsid w:val="00DF3962"/>
    <w:rsid w:val="00DF465C"/>
    <w:rsid w:val="00DF4932"/>
    <w:rsid w:val="00DF49A9"/>
    <w:rsid w:val="00DF5664"/>
    <w:rsid w:val="00DF57A3"/>
    <w:rsid w:val="00DF5E23"/>
    <w:rsid w:val="00DF6917"/>
    <w:rsid w:val="00DF6C6C"/>
    <w:rsid w:val="00DF717C"/>
    <w:rsid w:val="00DF74DC"/>
    <w:rsid w:val="00DF764C"/>
    <w:rsid w:val="00E001FE"/>
    <w:rsid w:val="00E00288"/>
    <w:rsid w:val="00E0171B"/>
    <w:rsid w:val="00E0236D"/>
    <w:rsid w:val="00E02567"/>
    <w:rsid w:val="00E03438"/>
    <w:rsid w:val="00E037BF"/>
    <w:rsid w:val="00E041C8"/>
    <w:rsid w:val="00E043CC"/>
    <w:rsid w:val="00E04869"/>
    <w:rsid w:val="00E04D96"/>
    <w:rsid w:val="00E04DBA"/>
    <w:rsid w:val="00E053A7"/>
    <w:rsid w:val="00E057A0"/>
    <w:rsid w:val="00E066AD"/>
    <w:rsid w:val="00E07A62"/>
    <w:rsid w:val="00E07EDE"/>
    <w:rsid w:val="00E104C7"/>
    <w:rsid w:val="00E1092E"/>
    <w:rsid w:val="00E10EB1"/>
    <w:rsid w:val="00E10F99"/>
    <w:rsid w:val="00E11487"/>
    <w:rsid w:val="00E1155B"/>
    <w:rsid w:val="00E12624"/>
    <w:rsid w:val="00E129B1"/>
    <w:rsid w:val="00E13CC0"/>
    <w:rsid w:val="00E14C50"/>
    <w:rsid w:val="00E14DFF"/>
    <w:rsid w:val="00E15164"/>
    <w:rsid w:val="00E15498"/>
    <w:rsid w:val="00E1605D"/>
    <w:rsid w:val="00E16D2B"/>
    <w:rsid w:val="00E17130"/>
    <w:rsid w:val="00E175D0"/>
    <w:rsid w:val="00E17C00"/>
    <w:rsid w:val="00E20220"/>
    <w:rsid w:val="00E204B1"/>
    <w:rsid w:val="00E20A41"/>
    <w:rsid w:val="00E21045"/>
    <w:rsid w:val="00E21320"/>
    <w:rsid w:val="00E2138A"/>
    <w:rsid w:val="00E21C4D"/>
    <w:rsid w:val="00E22617"/>
    <w:rsid w:val="00E23769"/>
    <w:rsid w:val="00E23F98"/>
    <w:rsid w:val="00E24563"/>
    <w:rsid w:val="00E24737"/>
    <w:rsid w:val="00E25368"/>
    <w:rsid w:val="00E26E54"/>
    <w:rsid w:val="00E2747B"/>
    <w:rsid w:val="00E27FB0"/>
    <w:rsid w:val="00E304FD"/>
    <w:rsid w:val="00E30A76"/>
    <w:rsid w:val="00E31E5E"/>
    <w:rsid w:val="00E32278"/>
    <w:rsid w:val="00E329D3"/>
    <w:rsid w:val="00E32AE3"/>
    <w:rsid w:val="00E32E6E"/>
    <w:rsid w:val="00E33686"/>
    <w:rsid w:val="00E33B2D"/>
    <w:rsid w:val="00E340BC"/>
    <w:rsid w:val="00E344F6"/>
    <w:rsid w:val="00E3596A"/>
    <w:rsid w:val="00E36B89"/>
    <w:rsid w:val="00E400B6"/>
    <w:rsid w:val="00E4085C"/>
    <w:rsid w:val="00E4199D"/>
    <w:rsid w:val="00E41C6D"/>
    <w:rsid w:val="00E425BB"/>
    <w:rsid w:val="00E42B2A"/>
    <w:rsid w:val="00E42EB3"/>
    <w:rsid w:val="00E42EC6"/>
    <w:rsid w:val="00E4332B"/>
    <w:rsid w:val="00E43F1F"/>
    <w:rsid w:val="00E4431A"/>
    <w:rsid w:val="00E4466E"/>
    <w:rsid w:val="00E449C4"/>
    <w:rsid w:val="00E44A49"/>
    <w:rsid w:val="00E44AC8"/>
    <w:rsid w:val="00E45E95"/>
    <w:rsid w:val="00E4670A"/>
    <w:rsid w:val="00E47A86"/>
    <w:rsid w:val="00E5009B"/>
    <w:rsid w:val="00E503E9"/>
    <w:rsid w:val="00E5057A"/>
    <w:rsid w:val="00E509EE"/>
    <w:rsid w:val="00E51026"/>
    <w:rsid w:val="00E51FE3"/>
    <w:rsid w:val="00E52521"/>
    <w:rsid w:val="00E52DA7"/>
    <w:rsid w:val="00E533DC"/>
    <w:rsid w:val="00E53D9A"/>
    <w:rsid w:val="00E5430E"/>
    <w:rsid w:val="00E543BA"/>
    <w:rsid w:val="00E54A2A"/>
    <w:rsid w:val="00E54A8C"/>
    <w:rsid w:val="00E54F45"/>
    <w:rsid w:val="00E55188"/>
    <w:rsid w:val="00E554F5"/>
    <w:rsid w:val="00E5574A"/>
    <w:rsid w:val="00E56B35"/>
    <w:rsid w:val="00E57710"/>
    <w:rsid w:val="00E579F3"/>
    <w:rsid w:val="00E609DE"/>
    <w:rsid w:val="00E60DF2"/>
    <w:rsid w:val="00E618B6"/>
    <w:rsid w:val="00E61CA9"/>
    <w:rsid w:val="00E641EE"/>
    <w:rsid w:val="00E64C37"/>
    <w:rsid w:val="00E64C3D"/>
    <w:rsid w:val="00E64C73"/>
    <w:rsid w:val="00E64EA5"/>
    <w:rsid w:val="00E65218"/>
    <w:rsid w:val="00E661EF"/>
    <w:rsid w:val="00E66646"/>
    <w:rsid w:val="00E668CC"/>
    <w:rsid w:val="00E669DC"/>
    <w:rsid w:val="00E670BD"/>
    <w:rsid w:val="00E6748C"/>
    <w:rsid w:val="00E67723"/>
    <w:rsid w:val="00E679A9"/>
    <w:rsid w:val="00E70F8E"/>
    <w:rsid w:val="00E71BF2"/>
    <w:rsid w:val="00E71EF7"/>
    <w:rsid w:val="00E71F78"/>
    <w:rsid w:val="00E7226B"/>
    <w:rsid w:val="00E723B2"/>
    <w:rsid w:val="00E72BE4"/>
    <w:rsid w:val="00E733D9"/>
    <w:rsid w:val="00E73A53"/>
    <w:rsid w:val="00E73C2C"/>
    <w:rsid w:val="00E75CE7"/>
    <w:rsid w:val="00E75DD9"/>
    <w:rsid w:val="00E76445"/>
    <w:rsid w:val="00E76F1C"/>
    <w:rsid w:val="00E771AE"/>
    <w:rsid w:val="00E77508"/>
    <w:rsid w:val="00E77790"/>
    <w:rsid w:val="00E77833"/>
    <w:rsid w:val="00E81B11"/>
    <w:rsid w:val="00E81B56"/>
    <w:rsid w:val="00E8255C"/>
    <w:rsid w:val="00E83054"/>
    <w:rsid w:val="00E843CE"/>
    <w:rsid w:val="00E84DCC"/>
    <w:rsid w:val="00E862AE"/>
    <w:rsid w:val="00E8638D"/>
    <w:rsid w:val="00E863ED"/>
    <w:rsid w:val="00E865B9"/>
    <w:rsid w:val="00E8660E"/>
    <w:rsid w:val="00E86FC4"/>
    <w:rsid w:val="00E90141"/>
    <w:rsid w:val="00E90884"/>
    <w:rsid w:val="00E90908"/>
    <w:rsid w:val="00E90A59"/>
    <w:rsid w:val="00E90F71"/>
    <w:rsid w:val="00E91384"/>
    <w:rsid w:val="00E915EA"/>
    <w:rsid w:val="00E92B13"/>
    <w:rsid w:val="00E93888"/>
    <w:rsid w:val="00E93E5B"/>
    <w:rsid w:val="00E949E8"/>
    <w:rsid w:val="00E949F4"/>
    <w:rsid w:val="00E95962"/>
    <w:rsid w:val="00E962A0"/>
    <w:rsid w:val="00E96F34"/>
    <w:rsid w:val="00E97B94"/>
    <w:rsid w:val="00EA0AA1"/>
    <w:rsid w:val="00EA1EAE"/>
    <w:rsid w:val="00EA33ED"/>
    <w:rsid w:val="00EA3F58"/>
    <w:rsid w:val="00EA44A7"/>
    <w:rsid w:val="00EA4A63"/>
    <w:rsid w:val="00EA4B5C"/>
    <w:rsid w:val="00EA4EB8"/>
    <w:rsid w:val="00EA507D"/>
    <w:rsid w:val="00EA5196"/>
    <w:rsid w:val="00EA51BF"/>
    <w:rsid w:val="00EA5588"/>
    <w:rsid w:val="00EA568E"/>
    <w:rsid w:val="00EA6241"/>
    <w:rsid w:val="00EA6767"/>
    <w:rsid w:val="00EA7934"/>
    <w:rsid w:val="00EA796B"/>
    <w:rsid w:val="00EB0200"/>
    <w:rsid w:val="00EB09CD"/>
    <w:rsid w:val="00EB1021"/>
    <w:rsid w:val="00EB1EBC"/>
    <w:rsid w:val="00EB27DB"/>
    <w:rsid w:val="00EB5256"/>
    <w:rsid w:val="00EB543E"/>
    <w:rsid w:val="00EB5D14"/>
    <w:rsid w:val="00EB6D32"/>
    <w:rsid w:val="00EC0558"/>
    <w:rsid w:val="00EC1452"/>
    <w:rsid w:val="00EC2F7C"/>
    <w:rsid w:val="00EC41E5"/>
    <w:rsid w:val="00EC477F"/>
    <w:rsid w:val="00EC4AD4"/>
    <w:rsid w:val="00EC4F21"/>
    <w:rsid w:val="00EC5139"/>
    <w:rsid w:val="00EC5C05"/>
    <w:rsid w:val="00EC5D0E"/>
    <w:rsid w:val="00EC5D22"/>
    <w:rsid w:val="00EC5DAF"/>
    <w:rsid w:val="00EC5F33"/>
    <w:rsid w:val="00EC668F"/>
    <w:rsid w:val="00EC6BD6"/>
    <w:rsid w:val="00EC75E9"/>
    <w:rsid w:val="00EC7613"/>
    <w:rsid w:val="00ED04F9"/>
    <w:rsid w:val="00ED0910"/>
    <w:rsid w:val="00ED0F5F"/>
    <w:rsid w:val="00ED1FD9"/>
    <w:rsid w:val="00ED289F"/>
    <w:rsid w:val="00ED298E"/>
    <w:rsid w:val="00ED3D66"/>
    <w:rsid w:val="00ED4895"/>
    <w:rsid w:val="00ED4C7D"/>
    <w:rsid w:val="00ED4E1F"/>
    <w:rsid w:val="00ED5BA1"/>
    <w:rsid w:val="00ED61DB"/>
    <w:rsid w:val="00ED6203"/>
    <w:rsid w:val="00ED66AB"/>
    <w:rsid w:val="00ED7E02"/>
    <w:rsid w:val="00EE0578"/>
    <w:rsid w:val="00EE0BED"/>
    <w:rsid w:val="00EE11DD"/>
    <w:rsid w:val="00EE122C"/>
    <w:rsid w:val="00EE2082"/>
    <w:rsid w:val="00EE2DCB"/>
    <w:rsid w:val="00EE4F8D"/>
    <w:rsid w:val="00EE5141"/>
    <w:rsid w:val="00EE5354"/>
    <w:rsid w:val="00EE5C19"/>
    <w:rsid w:val="00EE6323"/>
    <w:rsid w:val="00EE73A4"/>
    <w:rsid w:val="00EE79D9"/>
    <w:rsid w:val="00EE7F43"/>
    <w:rsid w:val="00EF0447"/>
    <w:rsid w:val="00EF11D7"/>
    <w:rsid w:val="00EF12E2"/>
    <w:rsid w:val="00EF2C7C"/>
    <w:rsid w:val="00EF3214"/>
    <w:rsid w:val="00EF37A5"/>
    <w:rsid w:val="00EF3C28"/>
    <w:rsid w:val="00EF3C9D"/>
    <w:rsid w:val="00EF3DCC"/>
    <w:rsid w:val="00EF40F9"/>
    <w:rsid w:val="00EF41CC"/>
    <w:rsid w:val="00EF430B"/>
    <w:rsid w:val="00EF4720"/>
    <w:rsid w:val="00EF4CF1"/>
    <w:rsid w:val="00EF4DF8"/>
    <w:rsid w:val="00EF50B1"/>
    <w:rsid w:val="00EF52E7"/>
    <w:rsid w:val="00EF5A8E"/>
    <w:rsid w:val="00EF7934"/>
    <w:rsid w:val="00EF7C0A"/>
    <w:rsid w:val="00EF7FF0"/>
    <w:rsid w:val="00F02A93"/>
    <w:rsid w:val="00F02AFD"/>
    <w:rsid w:val="00F02E6F"/>
    <w:rsid w:val="00F038D0"/>
    <w:rsid w:val="00F03E06"/>
    <w:rsid w:val="00F03F6A"/>
    <w:rsid w:val="00F0411C"/>
    <w:rsid w:val="00F0414C"/>
    <w:rsid w:val="00F042EA"/>
    <w:rsid w:val="00F05236"/>
    <w:rsid w:val="00F05625"/>
    <w:rsid w:val="00F05EE0"/>
    <w:rsid w:val="00F0635C"/>
    <w:rsid w:val="00F0638B"/>
    <w:rsid w:val="00F065A8"/>
    <w:rsid w:val="00F06DD2"/>
    <w:rsid w:val="00F07387"/>
    <w:rsid w:val="00F0776F"/>
    <w:rsid w:val="00F07A2A"/>
    <w:rsid w:val="00F109B6"/>
    <w:rsid w:val="00F10EBC"/>
    <w:rsid w:val="00F111A5"/>
    <w:rsid w:val="00F112B2"/>
    <w:rsid w:val="00F114CE"/>
    <w:rsid w:val="00F11BC8"/>
    <w:rsid w:val="00F123D1"/>
    <w:rsid w:val="00F12AB9"/>
    <w:rsid w:val="00F12BB6"/>
    <w:rsid w:val="00F131C2"/>
    <w:rsid w:val="00F14C8C"/>
    <w:rsid w:val="00F17211"/>
    <w:rsid w:val="00F17AF9"/>
    <w:rsid w:val="00F2009C"/>
    <w:rsid w:val="00F20791"/>
    <w:rsid w:val="00F21097"/>
    <w:rsid w:val="00F215BA"/>
    <w:rsid w:val="00F22249"/>
    <w:rsid w:val="00F224E8"/>
    <w:rsid w:val="00F22849"/>
    <w:rsid w:val="00F22D8C"/>
    <w:rsid w:val="00F2312B"/>
    <w:rsid w:val="00F231E2"/>
    <w:rsid w:val="00F2458A"/>
    <w:rsid w:val="00F248F1"/>
    <w:rsid w:val="00F25065"/>
    <w:rsid w:val="00F25103"/>
    <w:rsid w:val="00F25422"/>
    <w:rsid w:val="00F26017"/>
    <w:rsid w:val="00F271E2"/>
    <w:rsid w:val="00F2766D"/>
    <w:rsid w:val="00F27E4E"/>
    <w:rsid w:val="00F31774"/>
    <w:rsid w:val="00F31EFB"/>
    <w:rsid w:val="00F327A3"/>
    <w:rsid w:val="00F32938"/>
    <w:rsid w:val="00F3351E"/>
    <w:rsid w:val="00F336F7"/>
    <w:rsid w:val="00F339CD"/>
    <w:rsid w:val="00F34CC2"/>
    <w:rsid w:val="00F356AA"/>
    <w:rsid w:val="00F357C8"/>
    <w:rsid w:val="00F3656F"/>
    <w:rsid w:val="00F3778E"/>
    <w:rsid w:val="00F3780A"/>
    <w:rsid w:val="00F37865"/>
    <w:rsid w:val="00F378C6"/>
    <w:rsid w:val="00F37B6A"/>
    <w:rsid w:val="00F406DB"/>
    <w:rsid w:val="00F40777"/>
    <w:rsid w:val="00F40D4C"/>
    <w:rsid w:val="00F40FC7"/>
    <w:rsid w:val="00F41002"/>
    <w:rsid w:val="00F410B4"/>
    <w:rsid w:val="00F413A2"/>
    <w:rsid w:val="00F41671"/>
    <w:rsid w:val="00F419B4"/>
    <w:rsid w:val="00F42894"/>
    <w:rsid w:val="00F42C0B"/>
    <w:rsid w:val="00F4372B"/>
    <w:rsid w:val="00F43769"/>
    <w:rsid w:val="00F44959"/>
    <w:rsid w:val="00F44EF6"/>
    <w:rsid w:val="00F4548E"/>
    <w:rsid w:val="00F45679"/>
    <w:rsid w:val="00F4661E"/>
    <w:rsid w:val="00F46938"/>
    <w:rsid w:val="00F47150"/>
    <w:rsid w:val="00F47955"/>
    <w:rsid w:val="00F47988"/>
    <w:rsid w:val="00F50467"/>
    <w:rsid w:val="00F504D6"/>
    <w:rsid w:val="00F50747"/>
    <w:rsid w:val="00F51191"/>
    <w:rsid w:val="00F540BE"/>
    <w:rsid w:val="00F5429F"/>
    <w:rsid w:val="00F544FD"/>
    <w:rsid w:val="00F54DFE"/>
    <w:rsid w:val="00F5612E"/>
    <w:rsid w:val="00F56E69"/>
    <w:rsid w:val="00F56FEB"/>
    <w:rsid w:val="00F572B1"/>
    <w:rsid w:val="00F57546"/>
    <w:rsid w:val="00F57F2E"/>
    <w:rsid w:val="00F6086A"/>
    <w:rsid w:val="00F61AA8"/>
    <w:rsid w:val="00F61EC5"/>
    <w:rsid w:val="00F629C9"/>
    <w:rsid w:val="00F62C3B"/>
    <w:rsid w:val="00F63AB4"/>
    <w:rsid w:val="00F63D56"/>
    <w:rsid w:val="00F657F7"/>
    <w:rsid w:val="00F6682B"/>
    <w:rsid w:val="00F66CDF"/>
    <w:rsid w:val="00F66E3F"/>
    <w:rsid w:val="00F66F57"/>
    <w:rsid w:val="00F67658"/>
    <w:rsid w:val="00F676ED"/>
    <w:rsid w:val="00F6772B"/>
    <w:rsid w:val="00F67889"/>
    <w:rsid w:val="00F707AD"/>
    <w:rsid w:val="00F70D17"/>
    <w:rsid w:val="00F70D23"/>
    <w:rsid w:val="00F7124C"/>
    <w:rsid w:val="00F71429"/>
    <w:rsid w:val="00F71944"/>
    <w:rsid w:val="00F71D6F"/>
    <w:rsid w:val="00F72C97"/>
    <w:rsid w:val="00F73111"/>
    <w:rsid w:val="00F73F0E"/>
    <w:rsid w:val="00F75778"/>
    <w:rsid w:val="00F7597A"/>
    <w:rsid w:val="00F760C3"/>
    <w:rsid w:val="00F772BD"/>
    <w:rsid w:val="00F773F7"/>
    <w:rsid w:val="00F7757C"/>
    <w:rsid w:val="00F804F3"/>
    <w:rsid w:val="00F807BD"/>
    <w:rsid w:val="00F80AE5"/>
    <w:rsid w:val="00F817A7"/>
    <w:rsid w:val="00F83ACE"/>
    <w:rsid w:val="00F8444B"/>
    <w:rsid w:val="00F84B3D"/>
    <w:rsid w:val="00F84B6D"/>
    <w:rsid w:val="00F84C36"/>
    <w:rsid w:val="00F84DCC"/>
    <w:rsid w:val="00F854A7"/>
    <w:rsid w:val="00F85E06"/>
    <w:rsid w:val="00F8612F"/>
    <w:rsid w:val="00F901A8"/>
    <w:rsid w:val="00F9063E"/>
    <w:rsid w:val="00F90C5F"/>
    <w:rsid w:val="00F922D8"/>
    <w:rsid w:val="00F92966"/>
    <w:rsid w:val="00F9558C"/>
    <w:rsid w:val="00F95676"/>
    <w:rsid w:val="00F95B6C"/>
    <w:rsid w:val="00F9645F"/>
    <w:rsid w:val="00F965BD"/>
    <w:rsid w:val="00F9723C"/>
    <w:rsid w:val="00F972E2"/>
    <w:rsid w:val="00F97B3A"/>
    <w:rsid w:val="00F97B3E"/>
    <w:rsid w:val="00F97F37"/>
    <w:rsid w:val="00FA01D4"/>
    <w:rsid w:val="00FA0212"/>
    <w:rsid w:val="00FA034B"/>
    <w:rsid w:val="00FA136B"/>
    <w:rsid w:val="00FA1745"/>
    <w:rsid w:val="00FA1E5C"/>
    <w:rsid w:val="00FA2252"/>
    <w:rsid w:val="00FA33D2"/>
    <w:rsid w:val="00FA3C40"/>
    <w:rsid w:val="00FA409C"/>
    <w:rsid w:val="00FA45F7"/>
    <w:rsid w:val="00FA5004"/>
    <w:rsid w:val="00FA529F"/>
    <w:rsid w:val="00FA53FB"/>
    <w:rsid w:val="00FA5515"/>
    <w:rsid w:val="00FA5B50"/>
    <w:rsid w:val="00FA644C"/>
    <w:rsid w:val="00FA6682"/>
    <w:rsid w:val="00FA748B"/>
    <w:rsid w:val="00FA7CFB"/>
    <w:rsid w:val="00FB07D3"/>
    <w:rsid w:val="00FB0A5D"/>
    <w:rsid w:val="00FB1665"/>
    <w:rsid w:val="00FB1C3D"/>
    <w:rsid w:val="00FB2203"/>
    <w:rsid w:val="00FB2230"/>
    <w:rsid w:val="00FB2484"/>
    <w:rsid w:val="00FB2E6B"/>
    <w:rsid w:val="00FB40F4"/>
    <w:rsid w:val="00FB4FD3"/>
    <w:rsid w:val="00FB5110"/>
    <w:rsid w:val="00FB5F8E"/>
    <w:rsid w:val="00FB689A"/>
    <w:rsid w:val="00FB70D2"/>
    <w:rsid w:val="00FB72EA"/>
    <w:rsid w:val="00FB7F68"/>
    <w:rsid w:val="00FC0648"/>
    <w:rsid w:val="00FC0E13"/>
    <w:rsid w:val="00FC128A"/>
    <w:rsid w:val="00FC217C"/>
    <w:rsid w:val="00FC2474"/>
    <w:rsid w:val="00FC2DA6"/>
    <w:rsid w:val="00FC311E"/>
    <w:rsid w:val="00FC34BC"/>
    <w:rsid w:val="00FC3593"/>
    <w:rsid w:val="00FC394B"/>
    <w:rsid w:val="00FC3E20"/>
    <w:rsid w:val="00FC4464"/>
    <w:rsid w:val="00FC5891"/>
    <w:rsid w:val="00FC5B3F"/>
    <w:rsid w:val="00FC6986"/>
    <w:rsid w:val="00FC7234"/>
    <w:rsid w:val="00FC7724"/>
    <w:rsid w:val="00FC7949"/>
    <w:rsid w:val="00FD0AD4"/>
    <w:rsid w:val="00FD134A"/>
    <w:rsid w:val="00FD1A55"/>
    <w:rsid w:val="00FD1C70"/>
    <w:rsid w:val="00FD2A98"/>
    <w:rsid w:val="00FD343D"/>
    <w:rsid w:val="00FD3DB5"/>
    <w:rsid w:val="00FD4865"/>
    <w:rsid w:val="00FD48C3"/>
    <w:rsid w:val="00FD4909"/>
    <w:rsid w:val="00FD5092"/>
    <w:rsid w:val="00FD638E"/>
    <w:rsid w:val="00FD6FE6"/>
    <w:rsid w:val="00FD7967"/>
    <w:rsid w:val="00FD7C73"/>
    <w:rsid w:val="00FD7CA2"/>
    <w:rsid w:val="00FE019F"/>
    <w:rsid w:val="00FE083E"/>
    <w:rsid w:val="00FE08AB"/>
    <w:rsid w:val="00FE09FD"/>
    <w:rsid w:val="00FE0EB2"/>
    <w:rsid w:val="00FE18B1"/>
    <w:rsid w:val="00FE229B"/>
    <w:rsid w:val="00FE2349"/>
    <w:rsid w:val="00FE28E9"/>
    <w:rsid w:val="00FE2BE5"/>
    <w:rsid w:val="00FE3A93"/>
    <w:rsid w:val="00FE4364"/>
    <w:rsid w:val="00FE4684"/>
    <w:rsid w:val="00FE4E06"/>
    <w:rsid w:val="00FE550F"/>
    <w:rsid w:val="00FE579B"/>
    <w:rsid w:val="00FE5AD1"/>
    <w:rsid w:val="00FE690C"/>
    <w:rsid w:val="00FE6E71"/>
    <w:rsid w:val="00FE6EAB"/>
    <w:rsid w:val="00FE6F35"/>
    <w:rsid w:val="00FE774A"/>
    <w:rsid w:val="00FE7817"/>
    <w:rsid w:val="00FE7ECD"/>
    <w:rsid w:val="00FF0166"/>
    <w:rsid w:val="00FF135C"/>
    <w:rsid w:val="00FF1509"/>
    <w:rsid w:val="00FF2C12"/>
    <w:rsid w:val="00FF2F2D"/>
    <w:rsid w:val="00FF3756"/>
    <w:rsid w:val="00FF41F0"/>
    <w:rsid w:val="00FF4309"/>
    <w:rsid w:val="00FF4832"/>
    <w:rsid w:val="00FF4DD5"/>
    <w:rsid w:val="00FF5155"/>
    <w:rsid w:val="00FF5D88"/>
    <w:rsid w:val="00FF5DFE"/>
    <w:rsid w:val="00FF6014"/>
    <w:rsid w:val="00FF6DDA"/>
    <w:rsid w:val="00FF7413"/>
    <w:rsid w:val="00FF75A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29"/>
    <o:shapelayout v:ext="edit">
      <o:idmap v:ext="edit" data="1"/>
    </o:shapelayout>
  </w:shapeDefaults>
  <w:decimalSymbol w:val="."/>
  <w:listSeparator w:val=";"/>
  <w14:docId w14:val="00410240"/>
  <w15:docId w15:val="{DF787218-38A4-400C-8519-A206927AAC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iPriority="0" w:unhideWhenUsed="1"/>
    <w:lsdException w:name="Body Text Indent 2" w:locked="1" w:semiHidden="1" w:unhideWhenUsed="1"/>
    <w:lsdException w:name="Body Text Indent 3" w:locked="1" w:semiHidden="1" w:uiPriority="0" w:unhideWhenUsed="1"/>
    <w:lsdException w:name="Block Text" w:locked="1" w:semiHidden="1" w:uiPriority="0"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qFormat/>
    <w:rsid w:val="00BA59F9"/>
    <w:pPr>
      <w:keepNext/>
      <w:jc w:val="center"/>
      <w:outlineLvl w:val="0"/>
    </w:pPr>
    <w:rPr>
      <w:b/>
      <w:bCs/>
      <w:sz w:val="44"/>
      <w:szCs w:val="44"/>
    </w:rPr>
  </w:style>
  <w:style w:type="paragraph" w:styleId="Heading2">
    <w:name w:val="heading 2"/>
    <w:basedOn w:val="Normal"/>
    <w:next w:val="Normal"/>
    <w:link w:val="Heading2Char"/>
    <w:qFormat/>
    <w:rsid w:val="00BA59F9"/>
    <w:pPr>
      <w:keepNext/>
      <w:bidi w:val="0"/>
      <w:jc w:val="center"/>
      <w:outlineLvl w:val="1"/>
    </w:pPr>
    <w:rPr>
      <w:b/>
      <w:bCs/>
    </w:rPr>
  </w:style>
  <w:style w:type="paragraph" w:styleId="Heading3">
    <w:name w:val="heading 3"/>
    <w:basedOn w:val="Normal"/>
    <w:next w:val="Normal"/>
    <w:link w:val="Heading3Char"/>
    <w:qFormat/>
    <w:rsid w:val="00BA59F9"/>
    <w:pPr>
      <w:keepNext/>
      <w:outlineLvl w:val="2"/>
    </w:pPr>
    <w:rPr>
      <w:rFonts w:cs="Simplified Arabic"/>
      <w:b/>
      <w:bCs/>
      <w:lang w:eastAsia="en-US"/>
    </w:rPr>
  </w:style>
  <w:style w:type="paragraph" w:styleId="Heading4">
    <w:name w:val="heading 4"/>
    <w:basedOn w:val="Normal"/>
    <w:next w:val="Normal"/>
    <w:link w:val="Heading4Char"/>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qFormat/>
    <w:rsid w:val="00BA59F9"/>
    <w:pPr>
      <w:keepNext/>
      <w:jc w:val="center"/>
      <w:outlineLvl w:val="6"/>
    </w:pPr>
    <w:rPr>
      <w:b/>
      <w:bCs/>
      <w:sz w:val="20"/>
      <w:szCs w:val="32"/>
      <w:lang w:eastAsia="en-US"/>
    </w:rPr>
  </w:style>
  <w:style w:type="paragraph" w:styleId="Heading8">
    <w:name w:val="heading 8"/>
    <w:basedOn w:val="Normal"/>
    <w:next w:val="Normal"/>
    <w:link w:val="Heading8Char"/>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aliases w:val="Block Text list,Blo&#10;i"/>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semiHidden/>
    <w:rsid w:val="00BA59F9"/>
    <w:rPr>
      <w:rFonts w:ascii="Times New Roman" w:hAnsi="Times New Roman" w:cs="Times New Roman"/>
    </w:rPr>
  </w:style>
  <w:style w:type="paragraph" w:styleId="Header">
    <w:name w:val="header"/>
    <w:basedOn w:val="Normal"/>
    <w:link w:val="HeaderChar"/>
    <w:rsid w:val="00E75DD9"/>
    <w:pPr>
      <w:tabs>
        <w:tab w:val="right" w:pos="8306"/>
        <w:tab w:val="center" w:pos="10490"/>
      </w:tabs>
    </w:pPr>
    <w:rPr>
      <w:rFonts w:cs="Simplified Arabic"/>
      <w:sz w:val="16"/>
      <w:szCs w:val="16"/>
    </w:rPr>
  </w:style>
  <w:style w:type="character" w:customStyle="1" w:styleId="HeaderChar">
    <w:name w:val="Header Char"/>
    <w:basedOn w:val="DefaultParagraphFont"/>
    <w:link w:val="Header"/>
    <w:locked/>
    <w:rsid w:val="00E75DD9"/>
    <w:rPr>
      <w:rFonts w:cs="Simplified Arabic"/>
      <w:sz w:val="16"/>
      <w:szCs w:val="16"/>
      <w:lang w:eastAsia="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rsid w:val="00CC4AA1"/>
    <w:pPr>
      <w:tabs>
        <w:tab w:val="right" w:pos="9063"/>
      </w:tabs>
      <w:ind w:left="240" w:hanging="322"/>
    </w:pPr>
  </w:style>
  <w:style w:type="paragraph" w:styleId="TOC3">
    <w:name w:val="toc 3"/>
    <w:basedOn w:val="Normal"/>
    <w:next w:val="Normal"/>
    <w:autoRedefine/>
    <w:uiPriority w:val="39"/>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table" w:styleId="TableGrid">
    <w:name w:val="Table Grid"/>
    <w:basedOn w:val="TableNormal"/>
    <w:uiPriority w:val="59"/>
    <w:locked/>
    <w:rsid w:val="00220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semiHidden/>
    <w:locked/>
    <w:rsid w:val="0005523C"/>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basedOn w:val="DefaultParagraphFont"/>
    <w:link w:val="FootnoteText"/>
    <w:semiHidden/>
    <w:rsid w:val="0005523C"/>
    <w:rPr>
      <w:sz w:val="20"/>
      <w:szCs w:val="20"/>
    </w:rPr>
  </w:style>
  <w:style w:type="character" w:styleId="FootnoteReference">
    <w:name w:val="footnote reference"/>
    <w:basedOn w:val="DefaultParagraphFont"/>
    <w:uiPriority w:val="99"/>
    <w:semiHidden/>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696754"/>
    <w:pPr>
      <w:jc w:val="lowKashida"/>
    </w:pPr>
    <w:rPr>
      <w:rFonts w:cs="Simplified Arabic"/>
      <w:b/>
      <w:bCs/>
      <w:lang w:eastAsia="en-US"/>
    </w:rPr>
  </w:style>
  <w:style w:type="character" w:customStyle="1" w:styleId="SubtitleChar">
    <w:name w:val="Subtitle Char"/>
    <w:basedOn w:val="DefaultParagraphFont"/>
    <w:link w:val="Subtitle"/>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msonormal">
    <w:name w:val="x_msonormal"/>
    <w:basedOn w:val="Normal"/>
    <w:rsid w:val="000640B8"/>
    <w:pPr>
      <w:bidi w:val="0"/>
      <w:spacing w:before="100" w:beforeAutospacing="1" w:after="100" w:afterAutospacing="1"/>
    </w:pPr>
    <w:rPr>
      <w:lang w:eastAsia="en-US"/>
    </w:rPr>
  </w:style>
  <w:style w:type="table" w:styleId="GridTable1Light-Accent2">
    <w:name w:val="Grid Table 1 Light Accent 2"/>
    <w:basedOn w:val="TableNormal"/>
    <w:uiPriority w:val="46"/>
    <w:rsid w:val="004947A6"/>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639579092">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749108186">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chart" Target="charts/chart1.xml"/><Relationship Id="rId26" Type="http://schemas.openxmlformats.org/officeDocument/2006/relationships/chart" Target="charts/chart9.xml"/><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chart" Target="charts/chart4.xml"/><Relationship Id="rId34" Type="http://schemas.openxmlformats.org/officeDocument/2006/relationships/chart" Target="charts/chart17.xml"/><Relationship Id="rId7" Type="http://schemas.openxmlformats.org/officeDocument/2006/relationships/endnotes" Target="endnotes.xml"/><Relationship Id="rId12" Type="http://schemas.openxmlformats.org/officeDocument/2006/relationships/hyperlink" Target="mailto:diwan@pcbs.gov.ps" TargetMode="External"/><Relationship Id="rId17" Type="http://schemas.openxmlformats.org/officeDocument/2006/relationships/footer" Target="footer1.xml"/><Relationship Id="rId25" Type="http://schemas.openxmlformats.org/officeDocument/2006/relationships/chart" Target="charts/chart8.xml"/><Relationship Id="rId33" Type="http://schemas.openxmlformats.org/officeDocument/2006/relationships/chart" Target="charts/chart16.xml"/><Relationship Id="rId38" Type="http://schemas.openxmlformats.org/officeDocument/2006/relationships/chart" Target="charts/chart2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7.xml"/><Relationship Id="rId32" Type="http://schemas.openxmlformats.org/officeDocument/2006/relationships/chart" Target="charts/chart15.xml"/><Relationship Id="rId37" Type="http://schemas.openxmlformats.org/officeDocument/2006/relationships/chart" Target="charts/chart20.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chart" Target="charts/chart19.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chart" Target="charts/chart14.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emf"/><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chart" Target="charts/chart18.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21.xml"/><Relationship Id="rId1" Type="http://schemas.microsoft.com/office/2011/relationships/chartStyle" Target="style21.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hmasoud\Desktop\&#1580;&#1606;&#1583;&#1585;\HM-Q\chart.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465587634878977E-2"/>
          <c:y val="2.4644626631087494E-2"/>
          <c:w val="0.87275663458734321"/>
          <c:h val="0.74454541213021086"/>
        </c:manualLayout>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0-A7A6-412A-9821-6FEEBB8E928C}"/>
              </c:ext>
            </c:extLst>
          </c:dPt>
          <c:dPt>
            <c:idx val="2"/>
            <c:invertIfNegative val="0"/>
            <c:bubble3D val="0"/>
            <c:spPr>
              <a:solidFill>
                <a:schemeClr val="accent6">
                  <a:lumMod val="40000"/>
                  <a:lumOff val="60000"/>
                </a:schemeClr>
              </a:solidFill>
              <a:ln>
                <a:noFill/>
              </a:ln>
              <a:effectLst/>
            </c:spPr>
            <c:extLst>
              <c:ext xmlns:c16="http://schemas.microsoft.com/office/drawing/2014/chart" uri="{C3380CC4-5D6E-409C-BE32-E72D297353CC}">
                <c16:uniqueId val="{00000002-A7A6-412A-9821-6FEEBB8E928C}"/>
              </c:ext>
            </c:extLst>
          </c:dPt>
          <c:dPt>
            <c:idx val="5"/>
            <c:invertIfNegative val="0"/>
            <c:bubble3D val="0"/>
            <c:spPr>
              <a:solidFill>
                <a:schemeClr val="accent2">
                  <a:lumMod val="75000"/>
                </a:schemeClr>
              </a:solidFill>
              <a:ln>
                <a:noFill/>
              </a:ln>
              <a:effectLst/>
            </c:spPr>
            <c:extLst>
              <c:ext xmlns:c16="http://schemas.microsoft.com/office/drawing/2014/chart" uri="{C3380CC4-5D6E-409C-BE32-E72D297353CC}">
                <c16:uniqueId val="{00000001-A7A6-412A-9821-6FEEBB8E928C}"/>
              </c:ext>
            </c:extLst>
          </c:dPt>
          <c:dPt>
            <c:idx val="6"/>
            <c:invertIfNegative val="0"/>
            <c:bubble3D val="0"/>
            <c:spPr>
              <a:solidFill>
                <a:schemeClr val="accent6">
                  <a:lumMod val="40000"/>
                  <a:lumOff val="60000"/>
                </a:schemeClr>
              </a:solidFill>
              <a:ln>
                <a:noFill/>
              </a:ln>
              <a:effectLst/>
            </c:spPr>
            <c:extLst>
              <c:ext xmlns:c16="http://schemas.microsoft.com/office/drawing/2014/chart" uri="{C3380CC4-5D6E-409C-BE32-E72D297353CC}">
                <c16:uniqueId val="{00000003-A7A6-412A-9821-6FEEBB8E928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فسطين</c:v>
                </c:pt>
                <c:pt idx="1">
                  <c:v>الضفة الغربية</c:v>
                </c:pt>
                <c:pt idx="2">
                  <c:v>قطاع غزة</c:v>
                </c:pt>
                <c:pt idx="4">
                  <c:v>شمال الضفة الغربية</c:v>
                </c:pt>
                <c:pt idx="5">
                  <c:v>وسط الضفة الغربية</c:v>
                </c:pt>
                <c:pt idx="6">
                  <c:v>جنوب الضفة الغربية</c:v>
                </c:pt>
              </c:strCache>
            </c:strRef>
          </c:cat>
          <c:val>
            <c:numRef>
              <c:f>Sheet1!$B$2:$B$8</c:f>
              <c:numCache>
                <c:formatCode>0.0</c:formatCode>
                <c:ptCount val="7"/>
                <c:pt idx="0">
                  <c:v>40.9</c:v>
                </c:pt>
                <c:pt idx="1">
                  <c:v>16.7</c:v>
                </c:pt>
                <c:pt idx="2">
                  <c:v>76.900000000000006</c:v>
                </c:pt>
                <c:pt idx="4">
                  <c:v>14.8</c:v>
                </c:pt>
                <c:pt idx="5">
                  <c:v>17.100000000000001</c:v>
                </c:pt>
                <c:pt idx="6">
                  <c:v>18.8</c:v>
                </c:pt>
              </c:numCache>
            </c:numRef>
          </c:val>
          <c:extLst>
            <c:ext xmlns:c16="http://schemas.microsoft.com/office/drawing/2014/chart" uri="{C3380CC4-5D6E-409C-BE32-E72D297353CC}">
              <c16:uniqueId val="{00000000-EC2C-4375-9297-504E85793CB1}"/>
            </c:ext>
          </c:extLst>
        </c:ser>
        <c:dLbls>
          <c:showLegendKey val="0"/>
          <c:showVal val="0"/>
          <c:showCatName val="0"/>
          <c:showSerName val="0"/>
          <c:showPercent val="0"/>
          <c:showBubbleSize val="0"/>
        </c:dLbls>
        <c:gapWidth val="100"/>
        <c:axId val="779859208"/>
        <c:axId val="779859864"/>
        <c:extLst>
          <c:ext xmlns:c15="http://schemas.microsoft.com/office/drawing/2012/chart" uri="{02D57815-91ED-43cb-92C2-25804820EDAC}">
            <c15:filteredBarSeries>
              <c15:ser>
                <c:idx val="1"/>
                <c:order val="1"/>
                <c:tx>
                  <c:strRef>
                    <c:extLst>
                      <c:ext uri="{02D57815-91ED-43cb-92C2-25804820EDAC}">
                        <c15:formulaRef>
                          <c15:sqref>Sheet1!#REF!</c15:sqref>
                        </c15:formulaRef>
                      </c:ext>
                    </c:extLst>
                    <c:strCache>
                      <c:ptCount val="1"/>
                      <c:pt idx="0">
                        <c:v>#REF!</c:v>
                      </c:pt>
                    </c:strCache>
                  </c:strRef>
                </c:tx>
                <c:spPr>
                  <a:solidFill>
                    <a:schemeClr val="accent2"/>
                  </a:solidFill>
                  <a:ln>
                    <a:noFill/>
                  </a:ln>
                  <a:effectLst/>
                </c:spPr>
                <c:invertIfNegative val="0"/>
                <c:cat>
                  <c:strRef>
                    <c:extLst>
                      <c:ext uri="{02D57815-91ED-43cb-92C2-25804820EDAC}">
                        <c15:formulaRef>
                          <c15:sqref>Sheet1!$A$2:$A$8</c15:sqref>
                        </c15:formulaRef>
                      </c:ext>
                    </c:extLst>
                    <c:strCache>
                      <c:ptCount val="7"/>
                      <c:pt idx="0">
                        <c:v>فسطين</c:v>
                      </c:pt>
                      <c:pt idx="1">
                        <c:v>الضفة الغربية</c:v>
                      </c:pt>
                      <c:pt idx="2">
                        <c:v>قطاع غزة</c:v>
                      </c:pt>
                      <c:pt idx="4">
                        <c:v>شمال الضفة الغربية</c:v>
                      </c:pt>
                      <c:pt idx="5">
                        <c:v>وسط الضفة الغربية</c:v>
                      </c:pt>
                      <c:pt idx="6">
                        <c:v>جنوب الضفة الغربية</c:v>
                      </c:pt>
                    </c:strCache>
                  </c:strRef>
                </c:cat>
                <c:val>
                  <c:numRef>
                    <c:extLst>
                      <c:ext uri="{02D57815-91ED-43cb-92C2-25804820EDAC}">
                        <c15:formulaRef>
                          <c15:sqref>Sheet1!#REF!</c15:sqref>
                        </c15:formulaRef>
                      </c:ext>
                    </c:extLst>
                    <c:numCache>
                      <c:formatCode>General</c:formatCode>
                      <c:ptCount val="1"/>
                      <c:pt idx="0">
                        <c:v>1</c:v>
                      </c:pt>
                    </c:numCache>
                  </c:numRef>
                </c:val>
                <c:extLst>
                  <c:ext xmlns:c16="http://schemas.microsoft.com/office/drawing/2014/chart" uri="{C3380CC4-5D6E-409C-BE32-E72D297353CC}">
                    <c16:uniqueId val="{00000001-EC2C-4375-9297-504E85793CB1}"/>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Sheet1!#REF!</c15:sqref>
                        </c15:formulaRef>
                      </c:ext>
                    </c:extLst>
                    <c:strCache>
                      <c:ptCount val="1"/>
                      <c:pt idx="0">
                        <c:v>#REF!</c:v>
                      </c:pt>
                    </c:strCache>
                  </c:strRef>
                </c:tx>
                <c:spPr>
                  <a:solidFill>
                    <a:schemeClr val="accent3"/>
                  </a:solidFill>
                  <a:ln>
                    <a:noFill/>
                  </a:ln>
                  <a:effectLst/>
                </c:spPr>
                <c:invertIfNegative val="0"/>
                <c:cat>
                  <c:strRef>
                    <c:extLst xmlns:c15="http://schemas.microsoft.com/office/drawing/2012/chart">
                      <c:ext xmlns:c15="http://schemas.microsoft.com/office/drawing/2012/chart" uri="{02D57815-91ED-43cb-92C2-25804820EDAC}">
                        <c15:formulaRef>
                          <c15:sqref>Sheet1!$A$2:$A$8</c15:sqref>
                        </c15:formulaRef>
                      </c:ext>
                    </c:extLst>
                    <c:strCache>
                      <c:ptCount val="7"/>
                      <c:pt idx="0">
                        <c:v>فسطين</c:v>
                      </c:pt>
                      <c:pt idx="1">
                        <c:v>الضفة الغربية</c:v>
                      </c:pt>
                      <c:pt idx="2">
                        <c:v>قطاع غزة</c:v>
                      </c:pt>
                      <c:pt idx="4">
                        <c:v>شمال الضفة الغربية</c:v>
                      </c:pt>
                      <c:pt idx="5">
                        <c:v>وسط الضفة الغربية</c:v>
                      </c:pt>
                      <c:pt idx="6">
                        <c:v>جنوب الضفة الغربية</c:v>
                      </c:pt>
                    </c:strCache>
                  </c:strRef>
                </c:cat>
                <c:val>
                  <c:numRef>
                    <c:extLst xmlns:c15="http://schemas.microsoft.com/office/drawing/2012/chart">
                      <c:ext xmlns:c15="http://schemas.microsoft.com/office/drawing/2012/chart" uri="{02D57815-91ED-43cb-92C2-25804820EDAC}">
                        <c15:formulaRef>
                          <c15:sqref>Sheet1!#REF!</c15:sqref>
                        </c15:formulaRef>
                      </c:ext>
                    </c:extLst>
                    <c:numCache>
                      <c:formatCode>General</c:formatCode>
                      <c:ptCount val="1"/>
                      <c:pt idx="0">
                        <c:v>1</c:v>
                      </c:pt>
                    </c:numCache>
                  </c:numRef>
                </c:val>
                <c:extLst xmlns:c15="http://schemas.microsoft.com/office/drawing/2012/chart">
                  <c:ext xmlns:c16="http://schemas.microsoft.com/office/drawing/2014/chart" uri="{C3380CC4-5D6E-409C-BE32-E72D297353CC}">
                    <c16:uniqueId val="{00000002-EC2C-4375-9297-504E85793CB1}"/>
                  </c:ext>
                </c:extLst>
              </c15:ser>
            </c15:filteredBarSeries>
          </c:ext>
        </c:extLst>
      </c:barChart>
      <c:catAx>
        <c:axId val="77985920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49104057305336835"/>
              <c:y val="0.9100990501187351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79859864"/>
        <c:crosses val="autoZero"/>
        <c:auto val="1"/>
        <c:lblAlgn val="ctr"/>
        <c:lblOffset val="100"/>
        <c:noMultiLvlLbl val="0"/>
      </c:catAx>
      <c:valAx>
        <c:axId val="779859864"/>
        <c:scaling>
          <c:orientation val="minMax"/>
          <c:min val="1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5729075532225138E-2"/>
              <c:y val="0.3836542307211598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ar-SA"/>
          </a:p>
        </c:txPr>
        <c:crossAx val="7798592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150365340984922E-2"/>
          <c:y val="0.11325180097168705"/>
          <c:w val="0.83125872496633135"/>
          <c:h val="0.71288595435987168"/>
        </c:manualLayout>
      </c:layout>
      <c:barChart>
        <c:barDir val="col"/>
        <c:grouping val="clustered"/>
        <c:varyColors val="0"/>
        <c:ser>
          <c:idx val="0"/>
          <c:order val="0"/>
          <c:tx>
            <c:strRef>
              <c:f>Sheet1!$B$1</c:f>
              <c:strCache>
                <c:ptCount val="1"/>
                <c:pt idx="0">
                  <c:v>غنية (جيدة)</c:v>
                </c:pt>
              </c:strCache>
            </c:strRef>
          </c:tx>
          <c:spPr>
            <a:solidFill>
              <a:schemeClr val="tx2">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0.0</c:formatCode>
                <c:ptCount val="3"/>
                <c:pt idx="0">
                  <c:v>4.7</c:v>
                </c:pt>
                <c:pt idx="1">
                  <c:v>6.3</c:v>
                </c:pt>
                <c:pt idx="2">
                  <c:v>2.2999999999999998</c:v>
                </c:pt>
              </c:numCache>
            </c:numRef>
          </c:val>
          <c:extLst>
            <c:ext xmlns:c16="http://schemas.microsoft.com/office/drawing/2014/chart" uri="{C3380CC4-5D6E-409C-BE32-E72D297353CC}">
              <c16:uniqueId val="{00000000-B7E6-491A-AE8C-449D855D3AEF}"/>
            </c:ext>
          </c:extLst>
        </c:ser>
        <c:ser>
          <c:idx val="1"/>
          <c:order val="1"/>
          <c:tx>
            <c:strRef>
              <c:f>Sheet1!$C$1</c:f>
              <c:strCache>
                <c:ptCount val="1"/>
                <c:pt idx="0">
                  <c:v>متوسطة</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Sheet1!$C$2:$C$4</c:f>
              <c:numCache>
                <c:formatCode>0.0</c:formatCode>
                <c:ptCount val="3"/>
                <c:pt idx="0">
                  <c:v>65.400000000000006</c:v>
                </c:pt>
                <c:pt idx="1">
                  <c:v>80.099999999999994</c:v>
                </c:pt>
                <c:pt idx="2">
                  <c:v>43.5</c:v>
                </c:pt>
              </c:numCache>
            </c:numRef>
          </c:val>
          <c:extLst>
            <c:ext xmlns:c16="http://schemas.microsoft.com/office/drawing/2014/chart" uri="{C3380CC4-5D6E-409C-BE32-E72D297353CC}">
              <c16:uniqueId val="{00000001-B7E6-491A-AE8C-449D855D3AEF}"/>
            </c:ext>
          </c:extLst>
        </c:ser>
        <c:ser>
          <c:idx val="2"/>
          <c:order val="2"/>
          <c:tx>
            <c:strRef>
              <c:f>Sheet1!$D$1</c:f>
              <c:strCache>
                <c:ptCount val="1"/>
                <c:pt idx="0">
                  <c:v>فقيرة</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Sheet1!$D$2:$D$4</c:f>
              <c:numCache>
                <c:formatCode>0.0</c:formatCode>
                <c:ptCount val="3"/>
                <c:pt idx="0">
                  <c:v>29.9</c:v>
                </c:pt>
                <c:pt idx="1">
                  <c:v>13.6</c:v>
                </c:pt>
                <c:pt idx="2">
                  <c:v>54.2</c:v>
                </c:pt>
              </c:numCache>
            </c:numRef>
          </c:val>
          <c:extLst>
            <c:ext xmlns:c16="http://schemas.microsoft.com/office/drawing/2014/chart" uri="{C3380CC4-5D6E-409C-BE32-E72D297353CC}">
              <c16:uniqueId val="{00000002-B7E6-491A-AE8C-449D855D3AEF}"/>
            </c:ext>
          </c:extLst>
        </c:ser>
        <c:dLbls>
          <c:dLblPos val="outEnd"/>
          <c:showLegendKey val="0"/>
          <c:showVal val="1"/>
          <c:showCatName val="0"/>
          <c:showSerName val="0"/>
          <c:showPercent val="0"/>
          <c:showBubbleSize val="0"/>
        </c:dLbls>
        <c:gapWidth val="267"/>
        <c:overlap val="-43"/>
        <c:axId val="530598360"/>
        <c:axId val="530605248"/>
      </c:barChart>
      <c:catAx>
        <c:axId val="53059836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المنطقة</a:t>
                </a:r>
                <a:endParaRPr lang="en-US"/>
              </a:p>
            </c:rich>
          </c:tx>
          <c:layout>
            <c:manualLayout>
              <c:xMode val="edge"/>
              <c:yMode val="edge"/>
              <c:x val="0.49751000453646999"/>
              <c:y val="0.9227717629046369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0"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530605248"/>
        <c:crosses val="autoZero"/>
        <c:auto val="1"/>
        <c:lblAlgn val="ctr"/>
        <c:lblOffset val="100"/>
        <c:noMultiLvlLbl val="0"/>
      </c:catAx>
      <c:valAx>
        <c:axId val="530605248"/>
        <c:scaling>
          <c:orientation val="minMax"/>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layout>
            <c:manualLayout>
              <c:xMode val="edge"/>
              <c:yMode val="edge"/>
              <c:x val="0"/>
              <c:y val="0.3956151169119078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0598360"/>
        <c:crosses val="autoZero"/>
        <c:crossBetween val="between"/>
      </c:valAx>
      <c:spPr>
        <a:noFill/>
        <a:ln w="25400">
          <a:noFill/>
        </a:ln>
        <a:effectLst/>
      </c:spPr>
    </c:plotArea>
    <c:legend>
      <c:legendPos val="b"/>
      <c:layout>
        <c:manualLayout>
          <c:xMode val="edge"/>
          <c:yMode val="edge"/>
          <c:x val="0.64724597440122411"/>
          <c:y val="2.5447986028190081E-2"/>
          <c:w val="0.33842664438343084"/>
          <c:h val="9.0183613718549618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lt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782059762854848"/>
          <c:y val="4.3650793650793648E-2"/>
          <c:w val="0.51603450483323732"/>
          <c:h val="0.79236095488063996"/>
        </c:manualLayout>
      </c:layout>
      <c:barChart>
        <c:barDir val="bar"/>
        <c:grouping val="clustered"/>
        <c:varyColors val="0"/>
        <c:ser>
          <c:idx val="0"/>
          <c:order val="0"/>
          <c:tx>
            <c:strRef>
              <c:f>Sheet1!$B$1</c:f>
              <c:strCache>
                <c:ptCount val="1"/>
                <c:pt idx="0">
                  <c:v>Column1</c:v>
                </c:pt>
              </c:strCache>
            </c:strRef>
          </c:tx>
          <c:spPr>
            <a:solidFill>
              <a:schemeClr val="accent4">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عام واحد</c:v>
                </c:pt>
                <c:pt idx="1">
                  <c:v>لا أعرف</c:v>
                </c:pt>
                <c:pt idx="2">
                  <c:v>لعدة شهور فقط</c:v>
                </c:pt>
                <c:pt idx="3">
                  <c:v>تعاني من وضع مادي خطير ولا تعرف كيف تعتاش</c:v>
                </c:pt>
                <c:pt idx="4">
                  <c:v>بالكاد تستطيع تدبير أمورها</c:v>
                </c:pt>
                <c:pt idx="5">
                  <c:v>تستطيع الصمود بغض النظر عن المدة</c:v>
                </c:pt>
              </c:strCache>
            </c:strRef>
          </c:cat>
          <c:val>
            <c:numRef>
              <c:f>Sheet1!$B$2:$B$7</c:f>
              <c:numCache>
                <c:formatCode>0.0</c:formatCode>
                <c:ptCount val="6"/>
                <c:pt idx="0">
                  <c:v>3.6</c:v>
                </c:pt>
                <c:pt idx="1">
                  <c:v>4.3</c:v>
                </c:pt>
                <c:pt idx="2">
                  <c:v>7.5</c:v>
                </c:pt>
                <c:pt idx="3">
                  <c:v>10.3</c:v>
                </c:pt>
                <c:pt idx="4">
                  <c:v>29.7</c:v>
                </c:pt>
                <c:pt idx="5">
                  <c:v>44.6</c:v>
                </c:pt>
              </c:numCache>
            </c:numRef>
          </c:val>
          <c:extLst>
            <c:ext xmlns:c16="http://schemas.microsoft.com/office/drawing/2014/chart" uri="{C3380CC4-5D6E-409C-BE32-E72D297353CC}">
              <c16:uniqueId val="{00000000-7829-42BE-98CA-5C72BED39558}"/>
            </c:ext>
          </c:extLst>
        </c:ser>
        <c:dLbls>
          <c:dLblPos val="outEnd"/>
          <c:showLegendKey val="0"/>
          <c:showVal val="1"/>
          <c:showCatName val="0"/>
          <c:showSerName val="0"/>
          <c:showPercent val="0"/>
          <c:showBubbleSize val="0"/>
        </c:dLbls>
        <c:gapWidth val="100"/>
        <c:axId val="530578024"/>
        <c:axId val="530580648"/>
      </c:barChart>
      <c:catAx>
        <c:axId val="53057802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المدة الزمنية التي تعتقد الأسر أنها تستطيع الصمود فيها مادياً في المستقبل </a:t>
                </a:r>
                <a:endParaRPr lang="en-US" b="1"/>
              </a:p>
            </c:rich>
          </c:tx>
          <c:layout>
            <c:manualLayout>
              <c:xMode val="edge"/>
              <c:yMode val="edge"/>
              <c:x val="2.1606469882747754E-3"/>
              <c:y val="0.1688786129090610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0580648"/>
        <c:crosses val="autoZero"/>
        <c:auto val="1"/>
        <c:lblAlgn val="ctr"/>
        <c:lblOffset val="100"/>
        <c:noMultiLvlLbl val="0"/>
      </c:catAx>
      <c:valAx>
        <c:axId val="530580648"/>
        <c:scaling>
          <c:orientation val="minMax"/>
          <c:min val="0"/>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66309076134166489"/>
              <c:y val="0.9232337873188737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057802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8652788135008515"/>
          <c:y val="3.9250669045495096E-2"/>
          <c:w val="0.56954851295370579"/>
          <c:h val="0.80357875720080441"/>
        </c:manualLayout>
      </c:layout>
      <c:barChart>
        <c:barDir val="bar"/>
        <c:grouping val="clustered"/>
        <c:varyColors val="0"/>
        <c:ser>
          <c:idx val="0"/>
          <c:order val="0"/>
          <c:tx>
            <c:strRef>
              <c:f>Sheet1!$B$1</c:f>
              <c:strCache>
                <c:ptCount val="1"/>
                <c:pt idx="0">
                  <c:v>Series 1</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تحويلات من الخارج</c:v>
                </c:pt>
                <c:pt idx="1">
                  <c:v>أجور ورواتب من هيئات دولية</c:v>
                </c:pt>
                <c:pt idx="2">
                  <c:v>دخول ملكية</c:v>
                </c:pt>
                <c:pt idx="3">
                  <c:v>الزراعة وتربية الحيوانات وصيد الأسماك</c:v>
                </c:pt>
                <c:pt idx="4">
                  <c:v>أخرى</c:v>
                </c:pt>
                <c:pt idx="5">
                  <c:v>تحويلات من داخل فلسطين (تشمل التقاعد)</c:v>
                </c:pt>
                <c:pt idx="6">
                  <c:v>مشاريع للأسرة (غير الزراعية)</c:v>
                </c:pt>
                <c:pt idx="7">
                  <c:v>مساعدات </c:v>
                </c:pt>
                <c:pt idx="8">
                  <c:v>أجور ورواتب من قطاعات العمل الإسرائيلية</c:v>
                </c:pt>
                <c:pt idx="9">
                  <c:v>أجور ورواتب من الحكومة</c:v>
                </c:pt>
                <c:pt idx="10">
                  <c:v>أجور ورواتب من القطاع الخاص</c:v>
                </c:pt>
              </c:strCache>
            </c:strRef>
          </c:cat>
          <c:val>
            <c:numRef>
              <c:f>Sheet1!$B$2:$B$12</c:f>
              <c:numCache>
                <c:formatCode>0.0</c:formatCode>
                <c:ptCount val="11"/>
                <c:pt idx="0">
                  <c:v>0.7</c:v>
                </c:pt>
                <c:pt idx="1">
                  <c:v>1.1000000000000001</c:v>
                </c:pt>
                <c:pt idx="2">
                  <c:v>1.3</c:v>
                </c:pt>
                <c:pt idx="3">
                  <c:v>2.4</c:v>
                </c:pt>
                <c:pt idx="4">
                  <c:v>3.8</c:v>
                </c:pt>
                <c:pt idx="5">
                  <c:v>6.9</c:v>
                </c:pt>
                <c:pt idx="6">
                  <c:v>7</c:v>
                </c:pt>
                <c:pt idx="7">
                  <c:v>12.7</c:v>
                </c:pt>
                <c:pt idx="8">
                  <c:v>12.8</c:v>
                </c:pt>
                <c:pt idx="9">
                  <c:v>20.9</c:v>
                </c:pt>
                <c:pt idx="10">
                  <c:v>30.4</c:v>
                </c:pt>
              </c:numCache>
            </c:numRef>
          </c:val>
          <c:extLst>
            <c:ext xmlns:c16="http://schemas.microsoft.com/office/drawing/2014/chart" uri="{C3380CC4-5D6E-409C-BE32-E72D297353CC}">
              <c16:uniqueId val="{00000000-A25C-4C7D-819C-DA8AD098FD21}"/>
            </c:ext>
          </c:extLst>
        </c:ser>
        <c:dLbls>
          <c:showLegendKey val="0"/>
          <c:showVal val="0"/>
          <c:showCatName val="0"/>
          <c:showSerName val="0"/>
          <c:showPercent val="0"/>
          <c:showBubbleSize val="0"/>
        </c:dLbls>
        <c:gapWidth val="40"/>
        <c:axId val="449714592"/>
        <c:axId val="449730992"/>
      </c:barChart>
      <c:catAx>
        <c:axId val="449714592"/>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solidFill>
                      <a:schemeClr val="tx1"/>
                    </a:solidFill>
                  </a:rPr>
                  <a:t>المصدر الرئيسي للدخل</a:t>
                </a:r>
                <a:endParaRPr lang="en-US" b="1">
                  <a:solidFill>
                    <a:schemeClr val="tx1"/>
                  </a:solidFill>
                </a:endParaRPr>
              </a:p>
            </c:rich>
          </c:tx>
          <c:layout>
            <c:manualLayout>
              <c:xMode val="edge"/>
              <c:yMode val="edge"/>
              <c:x val="4.9054856335093849E-3"/>
              <c:y val="0.3190983591420547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49730992"/>
        <c:crosses val="autoZero"/>
        <c:auto val="1"/>
        <c:lblAlgn val="ctr"/>
        <c:lblOffset val="100"/>
        <c:noMultiLvlLbl val="0"/>
      </c:catAx>
      <c:valAx>
        <c:axId val="44973099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60578703703703696"/>
              <c:y val="0.9355509751250424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4971459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141569746442244"/>
          <c:y val="5.1587301587301584E-2"/>
          <c:w val="0.64227660189265334"/>
          <c:h val="0.80349918216744642"/>
        </c:manualLayout>
      </c:layout>
      <c:barChart>
        <c:barDir val="bar"/>
        <c:grouping val="clustered"/>
        <c:varyColors val="0"/>
        <c:ser>
          <c:idx val="0"/>
          <c:order val="0"/>
          <c:tx>
            <c:strRef>
              <c:f>Sheet1!$B$1</c:f>
              <c:strCache>
                <c:ptCount val="1"/>
                <c:pt idx="0">
                  <c:v>Series 1</c:v>
                </c:pt>
              </c:strCache>
            </c:strRef>
          </c:tx>
          <c:spPr>
            <a:solidFill>
              <a:schemeClr val="accent1">
                <a:lumMod val="75000"/>
              </a:schemeClr>
            </a:solidFill>
            <a:ln>
              <a:noFill/>
            </a:ln>
            <a:effectLst/>
          </c:spPr>
          <c:invertIfNegative val="0"/>
          <c:dLbls>
            <c:dLbl>
              <c:idx val="12"/>
              <c:layout>
                <c:manualLayout>
                  <c:x val="1.3761467889908089E-2"/>
                  <c:y val="-5.5353627860956487E-18"/>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BAD-477F-A061-4DF40406DF9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Sheet1!$A$2:$A$14</c:f>
              <c:strCache>
                <c:ptCount val="13"/>
                <c:pt idx="0">
                  <c:v>الأنشطة العقارية</c:v>
                </c:pt>
                <c:pt idx="1">
                  <c:v>الفنون والترفيه والتسلية </c:v>
                </c:pt>
                <c:pt idx="2">
                  <c:v>المعلومات والإتصالات</c:v>
                </c:pt>
                <c:pt idx="3">
                  <c:v>التعليم</c:v>
                </c:pt>
                <c:pt idx="4">
                  <c:v>التعدين واستغلال المحاجر</c:v>
                </c:pt>
                <c:pt idx="5">
                  <c:v>المالية وأنشطة التأمين </c:v>
                </c:pt>
                <c:pt idx="6">
                  <c:v>صحة الانسان والعمل الاجتماعي</c:v>
                </c:pt>
                <c:pt idx="7">
                  <c:v>الانشاءات</c:v>
                </c:pt>
                <c:pt idx="8">
                  <c:v>خدمات الاقامة والطعام </c:v>
                </c:pt>
                <c:pt idx="9">
                  <c:v>أخرى</c:v>
                </c:pt>
                <c:pt idx="10">
                  <c:v>الصناعات التحويلية</c:v>
                </c:pt>
                <c:pt idx="11">
                  <c:v>النقل والتخزين</c:v>
                </c:pt>
                <c:pt idx="12">
                  <c:v>التجارة</c:v>
                </c:pt>
              </c:strCache>
            </c:strRef>
          </c:cat>
          <c:val>
            <c:numRef>
              <c:f>Sheet1!$B$2:$B$14</c:f>
              <c:numCache>
                <c:formatCode>0.0</c:formatCode>
                <c:ptCount val="13"/>
                <c:pt idx="0">
                  <c:v>0.1</c:v>
                </c:pt>
                <c:pt idx="1">
                  <c:v>0.3</c:v>
                </c:pt>
                <c:pt idx="2">
                  <c:v>0.6</c:v>
                </c:pt>
                <c:pt idx="3">
                  <c:v>0.9</c:v>
                </c:pt>
                <c:pt idx="4">
                  <c:v>1.3</c:v>
                </c:pt>
                <c:pt idx="5">
                  <c:v>1.5</c:v>
                </c:pt>
                <c:pt idx="6">
                  <c:v>3.1</c:v>
                </c:pt>
                <c:pt idx="7">
                  <c:v>3.2</c:v>
                </c:pt>
                <c:pt idx="8">
                  <c:v>7.8</c:v>
                </c:pt>
                <c:pt idx="9">
                  <c:v>10</c:v>
                </c:pt>
                <c:pt idx="10">
                  <c:v>10.1</c:v>
                </c:pt>
                <c:pt idx="11">
                  <c:v>13.1</c:v>
                </c:pt>
                <c:pt idx="12">
                  <c:v>48</c:v>
                </c:pt>
              </c:numCache>
            </c:numRef>
          </c:val>
          <c:extLst>
            <c:ext xmlns:c16="http://schemas.microsoft.com/office/drawing/2014/chart" uri="{C3380CC4-5D6E-409C-BE32-E72D297353CC}">
              <c16:uniqueId val="{00000000-D762-4D07-BBA1-6E1D1AF0F6B6}"/>
            </c:ext>
          </c:extLst>
        </c:ser>
        <c:dLbls>
          <c:showLegendKey val="0"/>
          <c:showVal val="0"/>
          <c:showCatName val="0"/>
          <c:showSerName val="0"/>
          <c:showPercent val="0"/>
          <c:showBubbleSize val="0"/>
        </c:dLbls>
        <c:gapWidth val="30"/>
        <c:axId val="584874984"/>
        <c:axId val="584873672"/>
      </c:barChart>
      <c:catAx>
        <c:axId val="5848749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النشاط الاقتصادي</a:t>
                </a:r>
                <a:r>
                  <a:rPr lang="ar-SA" b="1" baseline="0"/>
                  <a:t> </a:t>
                </a:r>
                <a:endParaRPr lang="en-US" b="1"/>
              </a:p>
            </c:rich>
          </c:tx>
          <c:layout>
            <c:manualLayout>
              <c:xMode val="edge"/>
              <c:yMode val="edge"/>
              <c:x val="2.0642201834862386E-2"/>
              <c:y val="0.376011639849366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84873672"/>
        <c:crosses val="autoZero"/>
        <c:auto val="1"/>
        <c:lblAlgn val="ctr"/>
        <c:lblOffset val="100"/>
        <c:noMultiLvlLbl val="0"/>
      </c:catAx>
      <c:valAx>
        <c:axId val="58487367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58622101924759407"/>
              <c:y val="0.9365079365079365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8487498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91444298629337"/>
          <c:y val="0.13016270337922403"/>
          <c:w val="0.87362259405074361"/>
          <c:h val="0.6489706911636044"/>
        </c:manualLayout>
      </c:layout>
      <c:barChart>
        <c:barDir val="col"/>
        <c:grouping val="clustered"/>
        <c:varyColors val="0"/>
        <c:ser>
          <c:idx val="0"/>
          <c:order val="0"/>
          <c:tx>
            <c:strRef>
              <c:f>Sheet1!$B$1</c:f>
              <c:strCache>
                <c:ptCount val="1"/>
                <c:pt idx="0">
                  <c:v>أثرت كثيراً</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0.0</c:formatCode>
                <c:ptCount val="3"/>
                <c:pt idx="0">
                  <c:v>20.3</c:v>
                </c:pt>
                <c:pt idx="1">
                  <c:v>19.899999999999999</c:v>
                </c:pt>
                <c:pt idx="2" formatCode="General">
                  <c:v>20.8</c:v>
                </c:pt>
              </c:numCache>
            </c:numRef>
          </c:val>
          <c:extLst>
            <c:ext xmlns:c16="http://schemas.microsoft.com/office/drawing/2014/chart" uri="{C3380CC4-5D6E-409C-BE32-E72D297353CC}">
              <c16:uniqueId val="{00000000-C2A8-44E8-BA1E-549F92A3E39A}"/>
            </c:ext>
          </c:extLst>
        </c:ser>
        <c:ser>
          <c:idx val="1"/>
          <c:order val="1"/>
          <c:tx>
            <c:strRef>
              <c:f>Sheet1!$C$1</c:f>
              <c:strCache>
                <c:ptCount val="1"/>
                <c:pt idx="0">
                  <c:v>أثرت قليلاً</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Sheet1!$C$2:$C$4</c:f>
              <c:numCache>
                <c:formatCode>0.0</c:formatCode>
                <c:ptCount val="3"/>
                <c:pt idx="0">
                  <c:v>30.6</c:v>
                </c:pt>
                <c:pt idx="1">
                  <c:v>29.7</c:v>
                </c:pt>
                <c:pt idx="2" formatCode="General">
                  <c:v>31.9</c:v>
                </c:pt>
              </c:numCache>
            </c:numRef>
          </c:val>
          <c:extLst>
            <c:ext xmlns:c16="http://schemas.microsoft.com/office/drawing/2014/chart" uri="{C3380CC4-5D6E-409C-BE32-E72D297353CC}">
              <c16:uniqueId val="{00000001-C2A8-44E8-BA1E-549F92A3E39A}"/>
            </c:ext>
          </c:extLst>
        </c:ser>
        <c:ser>
          <c:idx val="2"/>
          <c:order val="2"/>
          <c:tx>
            <c:strRef>
              <c:f>Sheet1!$D$1</c:f>
              <c:strCache>
                <c:ptCount val="1"/>
                <c:pt idx="0">
                  <c:v>لم تؤثر مطلقاً</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Sheet1!$D$2:$D$4</c:f>
              <c:numCache>
                <c:formatCode>0.0</c:formatCode>
                <c:ptCount val="3"/>
                <c:pt idx="0">
                  <c:v>48.8</c:v>
                </c:pt>
                <c:pt idx="1">
                  <c:v>49.8</c:v>
                </c:pt>
                <c:pt idx="2">
                  <c:v>47.3</c:v>
                </c:pt>
              </c:numCache>
            </c:numRef>
          </c:val>
          <c:extLst>
            <c:ext xmlns:c16="http://schemas.microsoft.com/office/drawing/2014/chart" uri="{C3380CC4-5D6E-409C-BE32-E72D297353CC}">
              <c16:uniqueId val="{00000002-C2A8-44E8-BA1E-549F92A3E39A}"/>
            </c:ext>
          </c:extLst>
        </c:ser>
        <c:ser>
          <c:idx val="3"/>
          <c:order val="3"/>
          <c:tx>
            <c:strRef>
              <c:f>Sheet1!$E$1</c:f>
              <c:strCache>
                <c:ptCount val="1"/>
                <c:pt idx="0">
                  <c:v>لا أعرف/ لا جواب</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Sheet1!$E$2:$E$4</c:f>
              <c:numCache>
                <c:formatCode>0.0</c:formatCode>
                <c:ptCount val="3"/>
                <c:pt idx="0">
                  <c:v>0.3</c:v>
                </c:pt>
                <c:pt idx="1">
                  <c:v>0.6</c:v>
                </c:pt>
                <c:pt idx="2">
                  <c:v>0</c:v>
                </c:pt>
              </c:numCache>
            </c:numRef>
          </c:val>
          <c:extLst>
            <c:ext xmlns:c16="http://schemas.microsoft.com/office/drawing/2014/chart" uri="{C3380CC4-5D6E-409C-BE32-E72D297353CC}">
              <c16:uniqueId val="{00000003-C2A8-44E8-BA1E-549F92A3E39A}"/>
            </c:ext>
          </c:extLst>
        </c:ser>
        <c:dLbls>
          <c:dLblPos val="outEnd"/>
          <c:showLegendKey val="0"/>
          <c:showVal val="1"/>
          <c:showCatName val="0"/>
          <c:showSerName val="0"/>
          <c:showPercent val="0"/>
          <c:showBubbleSize val="0"/>
        </c:dLbls>
        <c:gapWidth val="219"/>
        <c:overlap val="-27"/>
        <c:axId val="526057440"/>
        <c:axId val="526072856"/>
      </c:barChart>
      <c:catAx>
        <c:axId val="52605744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47170713035870515"/>
              <c:y val="0.9272022247219097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6072856"/>
        <c:crosses val="autoZero"/>
        <c:auto val="1"/>
        <c:lblAlgn val="ctr"/>
        <c:lblOffset val="100"/>
        <c:noMultiLvlLbl val="0"/>
      </c:catAx>
      <c:valAx>
        <c:axId val="52607285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3888888888888888E-2"/>
              <c:y val="0.4178210952667212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6057440"/>
        <c:crosses val="autoZero"/>
        <c:crossBetween val="between"/>
      </c:valAx>
      <c:spPr>
        <a:noFill/>
        <a:ln>
          <a:noFill/>
        </a:ln>
        <a:effectLst/>
      </c:spPr>
    </c:plotArea>
    <c:legend>
      <c:legendPos val="b"/>
      <c:layout>
        <c:manualLayout>
          <c:xMode val="edge"/>
          <c:yMode val="edge"/>
          <c:x val="0.23448344998541854"/>
          <c:y val="2.002503128911139E-2"/>
          <c:w val="0.52640328813065029"/>
          <c:h val="9.987247839326722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1373987424233847"/>
          <c:y val="4.3650793650793648E-2"/>
          <c:w val="0.45910433070866141"/>
          <c:h val="0.79940719088946011"/>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اقتراض الطعام أو الاعتماد على مساعدة العائلة والأصدقاء</c:v>
                </c:pt>
                <c:pt idx="1">
                  <c:v>تخفيض كميات الطعام التي يتناولها البالغين لصالح الأطفال</c:v>
                </c:pt>
                <c:pt idx="2">
                  <c:v>تقليل كمية الطعام في الوجبة الواحدة لجميع أفراد الأسرة</c:v>
                </c:pt>
                <c:pt idx="3">
                  <c:v>تقليل/ تقليص عدد الوجبات المستهلكة لجميع أفراد الأسرة في اليوم</c:v>
                </c:pt>
                <c:pt idx="4">
                  <c:v>شراء أطعمة ذات جودة منخفضة من السوق " بقايا أخر وقت من السوق" </c:v>
                </c:pt>
                <c:pt idx="5">
                  <c:v>التوقف عن استهلاك الاطعمة باهظة الثمن واللجوء الى البدائل</c:v>
                </c:pt>
              </c:strCache>
            </c:strRef>
          </c:cat>
          <c:val>
            <c:numRef>
              <c:f>Sheet1!$B$2:$B$7</c:f>
              <c:numCache>
                <c:formatCode>General</c:formatCode>
                <c:ptCount val="6"/>
                <c:pt idx="0">
                  <c:v>20.7</c:v>
                </c:pt>
                <c:pt idx="1">
                  <c:v>23.3</c:v>
                </c:pt>
                <c:pt idx="2">
                  <c:v>24.8</c:v>
                </c:pt>
                <c:pt idx="3">
                  <c:v>25.8</c:v>
                </c:pt>
                <c:pt idx="4">
                  <c:v>36.799999999999997</c:v>
                </c:pt>
                <c:pt idx="5">
                  <c:v>39.5</c:v>
                </c:pt>
              </c:numCache>
            </c:numRef>
          </c:val>
          <c:extLst>
            <c:ext xmlns:c16="http://schemas.microsoft.com/office/drawing/2014/chart" uri="{C3380CC4-5D6E-409C-BE32-E72D297353CC}">
              <c16:uniqueId val="{00000000-0EB1-410B-ACCD-59211A33F882}"/>
            </c:ext>
          </c:extLst>
        </c:ser>
        <c:dLbls>
          <c:dLblPos val="outEnd"/>
          <c:showLegendKey val="0"/>
          <c:showVal val="1"/>
          <c:showCatName val="0"/>
          <c:showSerName val="0"/>
          <c:showPercent val="0"/>
          <c:showBubbleSize val="0"/>
        </c:dLbls>
        <c:gapWidth val="182"/>
        <c:axId val="526035136"/>
        <c:axId val="526039400"/>
      </c:barChart>
      <c:catAx>
        <c:axId val="52603513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استراتيجيات التأقلم</a:t>
                </a:r>
                <a:endParaRPr lang="en-US" b="1"/>
              </a:p>
            </c:rich>
          </c:tx>
          <c:layout>
            <c:manualLayout>
              <c:xMode val="edge"/>
              <c:yMode val="edge"/>
              <c:x val="1.9188347103848962E-2"/>
              <c:y val="0.3196328583927008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6039400"/>
        <c:crosses val="autoZero"/>
        <c:auto val="1"/>
        <c:lblAlgn val="ctr"/>
        <c:lblOffset val="100"/>
        <c:noMultiLvlLbl val="0"/>
      </c:catAx>
      <c:valAx>
        <c:axId val="5260394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60351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2642169728783905"/>
          <c:y val="4.3650793650793648E-2"/>
          <c:w val="0.43755978419364244"/>
          <c:h val="0.81289761757957391"/>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أخرى*</c:v>
                </c:pt>
                <c:pt idx="1">
                  <c:v> زراعة الأرض/ تربية الحيوانات/ صيد الأسماك</c:v>
                </c:pt>
                <c:pt idx="2">
                  <c:v>إرسال الأطفال للأكل في مكان آخر/ تجمع أفراد العائلة على الوجبات الجماعية</c:v>
                </c:pt>
                <c:pt idx="3">
                  <c:v>بيع موجودات/ ممتلكات الاسرة (الاثاث، الثلاجة، التلفاز، المجوهرات وغيرها....)                        </c:v>
                </c:pt>
                <c:pt idx="4">
                  <c:v>اعادة تنظيم أفراد الأسرة لتوفير المال (السكن المشترك، الأكل المشترك، .. الخ)</c:v>
                </c:pt>
                <c:pt idx="5">
                  <c:v>البحث عن عمل إضافي</c:v>
                </c:pt>
                <c:pt idx="6">
                  <c:v>استخدام توفيرات الأسرة</c:v>
                </c:pt>
                <c:pt idx="7">
                  <c:v>استقراض الاموال </c:v>
                </c:pt>
                <c:pt idx="8">
                  <c:v>تخفيض نفقات الأسرة على التعليم/ الصحة / الملابس وغيرها</c:v>
                </c:pt>
                <c:pt idx="9">
                  <c:v>عدم دفع الفواتير (مياه، كهرباء، .. الخ)</c:v>
                </c:pt>
                <c:pt idx="10">
                  <c:v>شراء الطعام بالدين او استقراض الطعام</c:v>
                </c:pt>
              </c:strCache>
            </c:strRef>
          </c:cat>
          <c:val>
            <c:numRef>
              <c:f>Sheet1!$B$2:$B$12</c:f>
              <c:numCache>
                <c:formatCode>0.0</c:formatCode>
                <c:ptCount val="11"/>
                <c:pt idx="0">
                  <c:v>1.9</c:v>
                </c:pt>
                <c:pt idx="1">
                  <c:v>1.2</c:v>
                </c:pt>
                <c:pt idx="2">
                  <c:v>2.9</c:v>
                </c:pt>
                <c:pt idx="3">
                  <c:v>5.7</c:v>
                </c:pt>
                <c:pt idx="4">
                  <c:v>8.6</c:v>
                </c:pt>
                <c:pt idx="5">
                  <c:v>16.7</c:v>
                </c:pt>
                <c:pt idx="6">
                  <c:v>17.899999999999999</c:v>
                </c:pt>
                <c:pt idx="7">
                  <c:v>21.2</c:v>
                </c:pt>
                <c:pt idx="8">
                  <c:v>25.6</c:v>
                </c:pt>
                <c:pt idx="9">
                  <c:v>31.9</c:v>
                </c:pt>
                <c:pt idx="10">
                  <c:v>38.700000000000003</c:v>
                </c:pt>
              </c:numCache>
            </c:numRef>
          </c:val>
          <c:extLst>
            <c:ext xmlns:c16="http://schemas.microsoft.com/office/drawing/2014/chart" uri="{C3380CC4-5D6E-409C-BE32-E72D297353CC}">
              <c16:uniqueId val="{00000000-D8AE-4000-B09C-1F978D34BB71}"/>
            </c:ext>
          </c:extLst>
        </c:ser>
        <c:dLbls>
          <c:showLegendKey val="0"/>
          <c:showVal val="0"/>
          <c:showCatName val="0"/>
          <c:showSerName val="0"/>
          <c:showPercent val="0"/>
          <c:showBubbleSize val="0"/>
        </c:dLbls>
        <c:gapWidth val="50"/>
        <c:axId val="634379488"/>
        <c:axId val="634393920"/>
      </c:barChart>
      <c:catAx>
        <c:axId val="634379488"/>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latin typeface="Arial" panose="020B0604020202020204" pitchFamily="34" charset="0"/>
                    <a:cs typeface="Arial" panose="020B0604020202020204" pitchFamily="34" charset="0"/>
                  </a:rPr>
                  <a:t>استراتيجيات</a:t>
                </a:r>
                <a:r>
                  <a:rPr lang="ar-SA" sz="900" b="1" baseline="0">
                    <a:latin typeface="Arial" panose="020B0604020202020204" pitchFamily="34" charset="0"/>
                    <a:cs typeface="Arial" panose="020B0604020202020204" pitchFamily="34" charset="0"/>
                  </a:rPr>
                  <a:t> التأقلم</a:t>
                </a:r>
                <a:endParaRPr lang="en-US" sz="900" b="1">
                  <a:latin typeface="Arial" panose="020B0604020202020204" pitchFamily="34" charset="0"/>
                  <a:cs typeface="Arial" panose="020B0604020202020204" pitchFamily="34" charset="0"/>
                </a:endParaRPr>
              </a:p>
            </c:rich>
          </c:tx>
          <c:layout>
            <c:manualLayout>
              <c:xMode val="edge"/>
              <c:yMode val="edge"/>
              <c:x val="0"/>
              <c:y val="0.3310359640853509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634393920"/>
        <c:crosses val="autoZero"/>
        <c:auto val="1"/>
        <c:lblAlgn val="ctr"/>
        <c:lblOffset val="100"/>
        <c:noMultiLvlLbl val="0"/>
      </c:catAx>
      <c:valAx>
        <c:axId val="63439392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latin typeface="Arial" panose="020B0604020202020204" pitchFamily="34" charset="0"/>
                    <a:cs typeface="Arial" panose="020B0604020202020204" pitchFamily="34" charset="0"/>
                  </a:rPr>
                  <a:t>النسبة</a:t>
                </a:r>
                <a:endParaRPr lang="en-US" sz="900" b="1">
                  <a:latin typeface="Arial" panose="020B0604020202020204" pitchFamily="34" charset="0"/>
                  <a:cs typeface="Arial" panose="020B0604020202020204" pitchFamily="34" charset="0"/>
                </a:endParaRPr>
              </a:p>
            </c:rich>
          </c:tx>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63437948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ar-SA"/>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5092957130358707E-2"/>
          <c:y val="7.9229932324033261E-2"/>
          <c:w val="0.88944407990667829"/>
          <c:h val="0.73470660172927971"/>
        </c:manualLayout>
      </c:layout>
      <c:barChart>
        <c:barDir val="col"/>
        <c:grouping val="clustered"/>
        <c:varyColors val="0"/>
        <c:ser>
          <c:idx val="0"/>
          <c:order val="0"/>
          <c:tx>
            <c:strRef>
              <c:f>Sheet1!$B$1</c:f>
              <c:strCache>
                <c:ptCount val="1"/>
                <c:pt idx="0">
                  <c:v>الخدمة متوفرة بشكل مستمر</c:v>
                </c:pt>
              </c:strCache>
            </c:strRef>
          </c:tx>
          <c:spPr>
            <a:solidFill>
              <a:schemeClr val="accent1">
                <a:lumMod val="60000"/>
                <a:lumOff val="40000"/>
              </a:schemeClr>
            </a:solidFill>
            <a:ln w="25400" cap="flat" cmpd="sng" algn="ctr">
              <a:solidFill>
                <a:schemeClr val="accent1"/>
              </a:solidFill>
              <a:miter lim="800000"/>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 </c:v>
                </c:pt>
                <c:pt idx="2">
                  <c:v>قطاع غزة </c:v>
                </c:pt>
              </c:strCache>
            </c:strRef>
          </c:cat>
          <c:val>
            <c:numRef>
              <c:f>Sheet1!$B$2:$B$4</c:f>
              <c:numCache>
                <c:formatCode>0.0</c:formatCode>
                <c:ptCount val="3"/>
                <c:pt idx="0">
                  <c:v>35.200000000000003</c:v>
                </c:pt>
                <c:pt idx="1">
                  <c:v>52.6</c:v>
                </c:pt>
                <c:pt idx="2">
                  <c:v>8</c:v>
                </c:pt>
              </c:numCache>
            </c:numRef>
          </c:val>
          <c:extLst>
            <c:ext xmlns:c16="http://schemas.microsoft.com/office/drawing/2014/chart" uri="{C3380CC4-5D6E-409C-BE32-E72D297353CC}">
              <c16:uniqueId val="{00000000-3CFE-4B07-BAA7-611EF9776AD0}"/>
            </c:ext>
          </c:extLst>
        </c:ser>
        <c:ser>
          <c:idx val="1"/>
          <c:order val="1"/>
          <c:tx>
            <c:strRef>
              <c:f>Sheet1!$C$1</c:f>
              <c:strCache>
                <c:ptCount val="1"/>
                <c:pt idx="0">
                  <c:v>هناك انقطاع*</c:v>
                </c:pt>
              </c:strCache>
            </c:strRef>
          </c:tx>
          <c:spPr>
            <a:solidFill>
              <a:schemeClr val="accent2">
                <a:lumMod val="20000"/>
                <a:lumOff val="80000"/>
              </a:schemeClr>
            </a:solidFill>
            <a:ln w="25400" cap="flat" cmpd="sng" algn="ctr">
              <a:solidFill>
                <a:schemeClr val="accent2"/>
              </a:solidFill>
              <a:miter lim="800000"/>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 </c:v>
                </c:pt>
                <c:pt idx="2">
                  <c:v>قطاع غزة </c:v>
                </c:pt>
              </c:strCache>
            </c:strRef>
          </c:cat>
          <c:val>
            <c:numRef>
              <c:f>Sheet1!$C$2:$C$4</c:f>
              <c:numCache>
                <c:formatCode>General</c:formatCode>
                <c:ptCount val="3"/>
                <c:pt idx="0">
                  <c:v>64.599999999999994</c:v>
                </c:pt>
                <c:pt idx="1">
                  <c:v>47.2</c:v>
                </c:pt>
                <c:pt idx="2">
                  <c:v>91.9</c:v>
                </c:pt>
              </c:numCache>
            </c:numRef>
          </c:val>
          <c:extLst>
            <c:ext xmlns:c16="http://schemas.microsoft.com/office/drawing/2014/chart" uri="{C3380CC4-5D6E-409C-BE32-E72D297353CC}">
              <c16:uniqueId val="{00000001-3CFE-4B07-BAA7-611EF9776AD0}"/>
            </c:ext>
          </c:extLst>
        </c:ser>
        <c:ser>
          <c:idx val="2"/>
          <c:order val="2"/>
          <c:tx>
            <c:strRef>
              <c:f>Sheet1!$D$1</c:f>
              <c:strCache>
                <c:ptCount val="1"/>
                <c:pt idx="0">
                  <c:v>الشبكة غير فعالة</c:v>
                </c:pt>
              </c:strCache>
            </c:strRef>
          </c:tx>
          <c:spPr>
            <a:solidFill>
              <a:schemeClr val="accent3">
                <a:lumMod val="75000"/>
              </a:schemeClr>
            </a:solidFill>
            <a:ln w="25400" cap="flat" cmpd="sng" algn="ctr">
              <a:solidFill>
                <a:schemeClr val="accent3"/>
              </a:solidFill>
              <a:miter lim="800000"/>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 </c:v>
                </c:pt>
                <c:pt idx="2">
                  <c:v>قطاع غزة </c:v>
                </c:pt>
              </c:strCache>
            </c:strRef>
          </c:cat>
          <c:val>
            <c:numRef>
              <c:f>Sheet1!$D$2:$D$4</c:f>
              <c:numCache>
                <c:formatCode>0.0</c:formatCode>
                <c:ptCount val="3"/>
                <c:pt idx="0">
                  <c:v>0.2</c:v>
                </c:pt>
                <c:pt idx="1">
                  <c:v>0.2</c:v>
                </c:pt>
                <c:pt idx="2">
                  <c:v>0.1</c:v>
                </c:pt>
              </c:numCache>
            </c:numRef>
          </c:val>
          <c:extLst>
            <c:ext xmlns:c16="http://schemas.microsoft.com/office/drawing/2014/chart" uri="{C3380CC4-5D6E-409C-BE32-E72D297353CC}">
              <c16:uniqueId val="{00000002-3CFE-4B07-BAA7-611EF9776AD0}"/>
            </c:ext>
          </c:extLst>
        </c:ser>
        <c:dLbls>
          <c:dLblPos val="outEnd"/>
          <c:showLegendKey val="0"/>
          <c:showVal val="1"/>
          <c:showCatName val="0"/>
          <c:showSerName val="0"/>
          <c:showPercent val="0"/>
          <c:showBubbleSize val="0"/>
        </c:dLbls>
        <c:gapWidth val="164"/>
        <c:overlap val="-35"/>
        <c:axId val="526571200"/>
        <c:axId val="526580056"/>
      </c:barChart>
      <c:catAx>
        <c:axId val="5265712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solidFill>
                      <a:schemeClr val="tx1"/>
                    </a:solidFill>
                  </a:rPr>
                  <a:t>المنطقة</a:t>
                </a:r>
                <a:endParaRPr lang="en-US" b="1">
                  <a:solidFill>
                    <a:schemeClr val="tx1"/>
                  </a:solidFill>
                </a:endParaRPr>
              </a:p>
            </c:rich>
          </c:tx>
          <c:layout>
            <c:manualLayout>
              <c:xMode val="edge"/>
              <c:yMode val="edge"/>
              <c:x val="0.4978647200349956"/>
              <c:y val="0.9365079365079365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6580056"/>
        <c:crosses val="autoZero"/>
        <c:auto val="1"/>
        <c:lblAlgn val="ctr"/>
        <c:lblOffset val="100"/>
        <c:noMultiLvlLbl val="0"/>
      </c:catAx>
      <c:valAx>
        <c:axId val="526580056"/>
        <c:scaling>
          <c:orientation val="minMax"/>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6571200"/>
        <c:crosses val="autoZero"/>
        <c:crossBetween val="between"/>
      </c:valAx>
      <c:spPr>
        <a:noFill/>
        <a:ln>
          <a:noFill/>
        </a:ln>
        <a:effectLst/>
      </c:spPr>
    </c:plotArea>
    <c:legend>
      <c:legendPos val="t"/>
      <c:layout>
        <c:manualLayout>
          <c:xMode val="edge"/>
          <c:yMode val="edge"/>
          <c:x val="0.15141185476815397"/>
          <c:y val="2.9137529137529136E-2"/>
          <c:w val="0.61152814231554387"/>
          <c:h val="9.9547565295596788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3328292592956238"/>
          <c:y val="5.6965302951838423E-2"/>
          <c:w val="0.62941382123295653"/>
          <c:h val="0.79680042398546336"/>
        </c:manualLayout>
      </c:layout>
      <c:barChart>
        <c:barDir val="bar"/>
        <c:grouping val="clustered"/>
        <c:varyColors val="0"/>
        <c:ser>
          <c:idx val="0"/>
          <c:order val="0"/>
          <c:tx>
            <c:strRef>
              <c:f>Sheet1!$B$1</c:f>
              <c:strCache>
                <c:ptCount val="1"/>
                <c:pt idx="0">
                  <c:v>Column1</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أخرى*</c:v>
                </c:pt>
                <c:pt idx="1">
                  <c:v>نقل ذاتي للمياه من حنفية عامة</c:v>
                </c:pt>
                <c:pt idx="2">
                  <c:v>نقل ذاتي للمياه من ينابيع/بئر ارتوازي </c:v>
                </c:pt>
                <c:pt idx="3">
                  <c:v>شراء مياه معدنية</c:v>
                </c:pt>
                <c:pt idx="4">
                  <c:v> استخدام مياه تجميع الامطار</c:v>
                </c:pt>
                <c:pt idx="5">
                  <c:v>شراء صهاريج (تنكات)</c:v>
                </c:pt>
                <c:pt idx="6">
                  <c:v>تخزين المياه من الشبكة العامة</c:v>
                </c:pt>
              </c:strCache>
            </c:strRef>
          </c:cat>
          <c:val>
            <c:numRef>
              <c:f>Sheet1!$B$2:$B$8</c:f>
              <c:numCache>
                <c:formatCode>0.0</c:formatCode>
                <c:ptCount val="7"/>
                <c:pt idx="0">
                  <c:v>1.1000000000000001</c:v>
                </c:pt>
                <c:pt idx="1">
                  <c:v>1.2</c:v>
                </c:pt>
                <c:pt idx="2">
                  <c:v>1.9</c:v>
                </c:pt>
                <c:pt idx="3">
                  <c:v>3.6</c:v>
                </c:pt>
                <c:pt idx="4">
                  <c:v>7</c:v>
                </c:pt>
                <c:pt idx="5">
                  <c:v>26.3</c:v>
                </c:pt>
                <c:pt idx="6">
                  <c:v>58.9</c:v>
                </c:pt>
              </c:numCache>
            </c:numRef>
          </c:val>
          <c:extLst>
            <c:ext xmlns:c16="http://schemas.microsoft.com/office/drawing/2014/chart" uri="{C3380CC4-5D6E-409C-BE32-E72D297353CC}">
              <c16:uniqueId val="{00000000-8F23-4D49-8DA8-D0540533DA9E}"/>
            </c:ext>
          </c:extLst>
        </c:ser>
        <c:dLbls>
          <c:showLegendKey val="0"/>
          <c:showVal val="0"/>
          <c:showCatName val="0"/>
          <c:showSerName val="0"/>
          <c:showPercent val="0"/>
          <c:showBubbleSize val="0"/>
        </c:dLbls>
        <c:gapWidth val="50"/>
        <c:axId val="634527744"/>
        <c:axId val="634528072"/>
      </c:barChart>
      <c:catAx>
        <c:axId val="63452774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وسيلة التأقلم </a:t>
                </a:r>
                <a:endParaRPr lang="en-US" b="1"/>
              </a:p>
            </c:rich>
          </c:tx>
          <c:layout>
            <c:manualLayout>
              <c:xMode val="edge"/>
              <c:yMode val="edge"/>
              <c:x val="9.3229227362778225E-3"/>
              <c:y val="0.3100466079751424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634528072"/>
        <c:crosses val="autoZero"/>
        <c:auto val="1"/>
        <c:lblAlgn val="ctr"/>
        <c:lblOffset val="100"/>
        <c:noMultiLvlLbl val="0"/>
      </c:catAx>
      <c:valAx>
        <c:axId val="634528072"/>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62449597948957003"/>
              <c:y val="0.920533198497779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6345277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29666083406241"/>
          <c:y val="0.11586783304831526"/>
          <c:w val="0.87324037620297479"/>
          <c:h val="0.68522776389228202"/>
        </c:manualLayout>
      </c:layout>
      <c:barChart>
        <c:barDir val="col"/>
        <c:grouping val="clustered"/>
        <c:varyColors val="0"/>
        <c:ser>
          <c:idx val="0"/>
          <c:order val="0"/>
          <c:tx>
            <c:strRef>
              <c:f>Sheet1!$B$1</c:f>
              <c:strCache>
                <c:ptCount val="1"/>
                <c:pt idx="0">
                  <c:v>الخدمة متوفرة بشكل مستمر</c:v>
                </c:pt>
              </c:strCache>
            </c:strRef>
          </c:tx>
          <c:spPr>
            <a:solidFill>
              <a:schemeClr val="accent1">
                <a:lumMod val="40000"/>
                <a:lumOff val="60000"/>
              </a:schemeClr>
            </a:solidFill>
            <a:ln w="25400" cap="flat" cmpd="sng" algn="ctr">
              <a:solidFill>
                <a:schemeClr val="accent1"/>
              </a:solidFill>
              <a:miter lim="800000"/>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 </c:v>
                </c:pt>
                <c:pt idx="2">
                  <c:v>قطاع غزة </c:v>
                </c:pt>
              </c:strCache>
            </c:strRef>
          </c:cat>
          <c:val>
            <c:numRef>
              <c:f>Sheet1!$B$2:$B$4</c:f>
              <c:numCache>
                <c:formatCode>0.0</c:formatCode>
                <c:ptCount val="3"/>
                <c:pt idx="0">
                  <c:v>53.2</c:v>
                </c:pt>
                <c:pt idx="1">
                  <c:v>88.9</c:v>
                </c:pt>
                <c:pt idx="2">
                  <c:v>1</c:v>
                </c:pt>
              </c:numCache>
            </c:numRef>
          </c:val>
          <c:extLst>
            <c:ext xmlns:c16="http://schemas.microsoft.com/office/drawing/2014/chart" uri="{C3380CC4-5D6E-409C-BE32-E72D297353CC}">
              <c16:uniqueId val="{00000000-7E45-4E83-ADEF-F4442FF84DF1}"/>
            </c:ext>
          </c:extLst>
        </c:ser>
        <c:ser>
          <c:idx val="1"/>
          <c:order val="1"/>
          <c:tx>
            <c:strRef>
              <c:f>Sheet1!$C$1</c:f>
              <c:strCache>
                <c:ptCount val="1"/>
                <c:pt idx="0">
                  <c:v>هناك انقطاع*</c:v>
                </c:pt>
              </c:strCache>
            </c:strRef>
          </c:tx>
          <c:spPr>
            <a:solidFill>
              <a:schemeClr val="accent2">
                <a:lumMod val="20000"/>
                <a:lumOff val="80000"/>
              </a:schemeClr>
            </a:solidFill>
            <a:ln w="25400" cap="flat" cmpd="sng" algn="ctr">
              <a:solidFill>
                <a:schemeClr val="accent2"/>
              </a:solidFill>
              <a:miter lim="800000"/>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 </c:v>
                </c:pt>
                <c:pt idx="2">
                  <c:v>قطاع غزة </c:v>
                </c:pt>
              </c:strCache>
            </c:strRef>
          </c:cat>
          <c:val>
            <c:numRef>
              <c:f>Sheet1!$C$2:$C$4</c:f>
              <c:numCache>
                <c:formatCode>General</c:formatCode>
                <c:ptCount val="3"/>
                <c:pt idx="0">
                  <c:v>46.8</c:v>
                </c:pt>
                <c:pt idx="1">
                  <c:v>11.1</c:v>
                </c:pt>
                <c:pt idx="2" formatCode="0.0">
                  <c:v>99</c:v>
                </c:pt>
              </c:numCache>
            </c:numRef>
          </c:val>
          <c:extLst>
            <c:ext xmlns:c16="http://schemas.microsoft.com/office/drawing/2014/chart" uri="{C3380CC4-5D6E-409C-BE32-E72D297353CC}">
              <c16:uniqueId val="{00000001-7E45-4E83-ADEF-F4442FF84DF1}"/>
            </c:ext>
          </c:extLst>
        </c:ser>
        <c:dLbls>
          <c:dLblPos val="outEnd"/>
          <c:showLegendKey val="0"/>
          <c:showVal val="1"/>
          <c:showCatName val="0"/>
          <c:showSerName val="0"/>
          <c:showPercent val="0"/>
          <c:showBubbleSize val="0"/>
        </c:dLbls>
        <c:gapWidth val="164"/>
        <c:overlap val="-35"/>
        <c:axId val="526571200"/>
        <c:axId val="526580056"/>
      </c:barChart>
      <c:catAx>
        <c:axId val="5265712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solidFill>
                      <a:schemeClr val="tx1"/>
                    </a:solidFill>
                  </a:rPr>
                  <a:t>المنطقة</a:t>
                </a:r>
                <a:endParaRPr lang="en-US" b="1">
                  <a:solidFill>
                    <a:schemeClr val="tx1"/>
                  </a:solidFill>
                </a:endParaRPr>
              </a:p>
            </c:rich>
          </c:tx>
          <c:layout>
            <c:manualLayout>
              <c:xMode val="edge"/>
              <c:yMode val="edge"/>
              <c:x val="0.4978647200349956"/>
              <c:y val="0.9365079365079365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6580056"/>
        <c:crosses val="autoZero"/>
        <c:auto val="1"/>
        <c:lblAlgn val="ctr"/>
        <c:lblOffset val="100"/>
        <c:noMultiLvlLbl val="0"/>
      </c:catAx>
      <c:valAx>
        <c:axId val="526580056"/>
        <c:scaling>
          <c:orientation val="minMax"/>
          <c:max val="100"/>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6571200"/>
        <c:crosses val="autoZero"/>
        <c:crossBetween val="between"/>
      </c:valAx>
      <c:spPr>
        <a:noFill/>
        <a:ln>
          <a:noFill/>
        </a:ln>
        <a:effectLst/>
      </c:spPr>
    </c:plotArea>
    <c:legend>
      <c:legendPos val="t"/>
      <c:layout>
        <c:manualLayout>
          <c:xMode val="edge"/>
          <c:yMode val="edge"/>
          <c:x val="0.27872662951727406"/>
          <c:y val="4.947695092142214E-4"/>
          <c:w val="0.4842133275007291"/>
          <c:h val="8.773326066938530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91444298629337"/>
          <c:y val="3.1925281893765818E-2"/>
          <c:w val="0.87362259405074361"/>
          <c:h val="0.73432561299637233"/>
        </c:manualLayout>
      </c:layout>
      <c:barChart>
        <c:barDir val="bar"/>
        <c:grouping val="clustered"/>
        <c:varyColors val="0"/>
        <c:ser>
          <c:idx val="0"/>
          <c:order val="0"/>
          <c:tx>
            <c:strRef>
              <c:f>Sheet1!$B$1</c:f>
              <c:strCache>
                <c:ptCount val="1"/>
                <c:pt idx="0">
                  <c:v>Column2</c:v>
                </c:pt>
              </c:strCache>
            </c:strRef>
          </c:tx>
          <c:spPr>
            <a:solidFill>
              <a:schemeClr val="accent1"/>
            </a:solidFill>
            <a:ln>
              <a:solidFill>
                <a:schemeClr val="tx1">
                  <a:alpha val="88000"/>
                </a:schemeClr>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علاج مجاني/ دواء</c:v>
                </c:pt>
                <c:pt idx="1">
                  <c:v>تأمين صحي</c:v>
                </c:pt>
                <c:pt idx="2">
                  <c:v>أخرى*</c:v>
                </c:pt>
                <c:pt idx="3">
                  <c:v>كوبونات قسيمة شراء</c:v>
                </c:pt>
                <c:pt idx="4">
                  <c:v>طرود غذائية/ كوبون مواد غذاء</c:v>
                </c:pt>
                <c:pt idx="5">
                  <c:v>نقدية (مالية)</c:v>
                </c:pt>
                <c:pt idx="6">
                  <c:v>غذاء</c:v>
                </c:pt>
              </c:strCache>
            </c:strRef>
          </c:cat>
          <c:val>
            <c:numRef>
              <c:f>Sheet1!$B$2:$B$8</c:f>
              <c:numCache>
                <c:formatCode>0.0</c:formatCode>
                <c:ptCount val="7"/>
                <c:pt idx="0">
                  <c:v>1.1000000000000001</c:v>
                </c:pt>
                <c:pt idx="1">
                  <c:v>1.9</c:v>
                </c:pt>
                <c:pt idx="2">
                  <c:v>2</c:v>
                </c:pt>
                <c:pt idx="3">
                  <c:v>4.5</c:v>
                </c:pt>
                <c:pt idx="4">
                  <c:v>10.4</c:v>
                </c:pt>
                <c:pt idx="5">
                  <c:v>34.6</c:v>
                </c:pt>
                <c:pt idx="6">
                  <c:v>45.5</c:v>
                </c:pt>
              </c:numCache>
            </c:numRef>
          </c:val>
          <c:extLst>
            <c:ext xmlns:c16="http://schemas.microsoft.com/office/drawing/2014/chart" uri="{C3380CC4-5D6E-409C-BE32-E72D297353CC}">
              <c16:uniqueId val="{00000000-4F1A-45F4-846C-073A7DEE9E90}"/>
            </c:ext>
          </c:extLst>
        </c:ser>
        <c:dLbls>
          <c:dLblPos val="outEnd"/>
          <c:showLegendKey val="0"/>
          <c:showVal val="1"/>
          <c:showCatName val="0"/>
          <c:showSerName val="0"/>
          <c:showPercent val="0"/>
          <c:showBubbleSize val="0"/>
        </c:dLbls>
        <c:gapWidth val="60"/>
        <c:axId val="743485440"/>
        <c:axId val="743481504"/>
      </c:barChart>
      <c:catAx>
        <c:axId val="74348544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solidFill>
                      <a:schemeClr val="tx1"/>
                    </a:solidFill>
                  </a:rPr>
                  <a:t>نوع المساعدة</a:t>
                </a:r>
                <a:endParaRPr lang="en-US" b="1">
                  <a:solidFill>
                    <a:schemeClr val="tx1"/>
                  </a:solidFill>
                </a:endParaRPr>
              </a:p>
            </c:rich>
          </c:tx>
          <c:layout>
            <c:manualLayout>
              <c:xMode val="edge"/>
              <c:yMode val="edge"/>
              <c:x val="0"/>
              <c:y val="0.3583453249042021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43481504"/>
        <c:crosses val="autoZero"/>
        <c:auto val="1"/>
        <c:lblAlgn val="ctr"/>
        <c:lblOffset val="100"/>
        <c:noMultiLvlLbl val="0"/>
      </c:catAx>
      <c:valAx>
        <c:axId val="74348150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solidFill>
                      <a:schemeClr val="tx1"/>
                    </a:solidFill>
                  </a:rPr>
                  <a:t>النسبة</a:t>
                </a:r>
                <a:endParaRPr lang="en-US" b="1">
                  <a:solidFill>
                    <a:schemeClr val="tx1"/>
                  </a:solidFill>
                </a:endParaRPr>
              </a:p>
            </c:rich>
          </c:tx>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ar-SA"/>
          </a:p>
        </c:txPr>
        <c:crossAx val="7434854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445610965296008"/>
          <c:y val="5.9012875536480686E-2"/>
          <c:w val="0.7000809273840769"/>
          <c:h val="0.73712446351931327"/>
        </c:manualLayout>
      </c:layout>
      <c:barChart>
        <c:barDir val="bar"/>
        <c:grouping val="clustered"/>
        <c:varyColors val="0"/>
        <c:ser>
          <c:idx val="0"/>
          <c:order val="0"/>
          <c:tx>
            <c:strRef>
              <c:f>Sheet1!$B$1</c:f>
              <c:strCache>
                <c:ptCount val="1"/>
                <c:pt idx="0">
                  <c:v>Column1</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17B4-4D55-A470-32FFBD483110}"/>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8-17B4-4D55-A470-32FFBD483110}"/>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6-17B4-4D55-A470-32FFBD483110}"/>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17B4-4D55-A470-32FFBD483110}"/>
              </c:ext>
            </c:extLst>
          </c:dPt>
          <c:dPt>
            <c:idx val="4"/>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4-17B4-4D55-A470-32FFBD483110}"/>
              </c:ext>
            </c:extLst>
          </c:dPt>
          <c:dPt>
            <c:idx val="5"/>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17B4-4D55-A470-32FFBD483110}"/>
              </c:ext>
            </c:extLst>
          </c:dPt>
          <c:dPt>
            <c:idx val="6"/>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2-17B4-4D55-A470-32FFBD483110}"/>
              </c:ext>
            </c:extLst>
          </c:dPt>
          <c:dPt>
            <c:idx val="7"/>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17B4-4D55-A470-32FFBD483110}"/>
              </c:ext>
            </c:extLst>
          </c:dPt>
          <c:dPt>
            <c:idx val="8"/>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0-17B4-4D55-A470-32FFBD48311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أخرى*</c:v>
                </c:pt>
                <c:pt idx="1">
                  <c:v>أكثر من طريقة</c:v>
                </c:pt>
                <c:pt idx="2">
                  <c:v>لا يوجد بديل</c:v>
                </c:pt>
                <c:pt idx="3">
                  <c:v>بطارية UPS </c:v>
                </c:pt>
                <c:pt idx="4">
                  <c:v>كشاف/فانوس</c:v>
                </c:pt>
                <c:pt idx="5">
                  <c:v>شاحن</c:v>
                </c:pt>
                <c:pt idx="6">
                  <c:v>الاشتراك في شبكة خاصة</c:v>
                </c:pt>
                <c:pt idx="7">
                  <c:v>شمع</c:v>
                </c:pt>
                <c:pt idx="8">
                  <c:v>بطاريات/ شبكات ليد</c:v>
                </c:pt>
              </c:strCache>
            </c:strRef>
          </c:cat>
          <c:val>
            <c:numRef>
              <c:f>Sheet1!$B$2:$B$10</c:f>
              <c:numCache>
                <c:formatCode>0.0</c:formatCode>
                <c:ptCount val="9"/>
                <c:pt idx="0">
                  <c:v>2.7</c:v>
                </c:pt>
                <c:pt idx="1">
                  <c:v>1.1000000000000001</c:v>
                </c:pt>
                <c:pt idx="2">
                  <c:v>1.6</c:v>
                </c:pt>
                <c:pt idx="3">
                  <c:v>3</c:v>
                </c:pt>
                <c:pt idx="4">
                  <c:v>3.8</c:v>
                </c:pt>
                <c:pt idx="5">
                  <c:v>4.8</c:v>
                </c:pt>
                <c:pt idx="6">
                  <c:v>5.8</c:v>
                </c:pt>
                <c:pt idx="7">
                  <c:v>5.9</c:v>
                </c:pt>
                <c:pt idx="8">
                  <c:v>71.3</c:v>
                </c:pt>
              </c:numCache>
            </c:numRef>
          </c:val>
          <c:extLst>
            <c:ext xmlns:c16="http://schemas.microsoft.com/office/drawing/2014/chart" uri="{C3380CC4-5D6E-409C-BE32-E72D297353CC}">
              <c16:uniqueId val="{00000000-FD13-46EB-9139-9373510B7C6C}"/>
            </c:ext>
          </c:extLst>
        </c:ser>
        <c:dLbls>
          <c:dLblPos val="outEnd"/>
          <c:showLegendKey val="0"/>
          <c:showVal val="1"/>
          <c:showCatName val="0"/>
          <c:showSerName val="0"/>
          <c:showPercent val="0"/>
          <c:showBubbleSize val="0"/>
        </c:dLbls>
        <c:gapWidth val="100"/>
        <c:axId val="1083656936"/>
        <c:axId val="1083656608"/>
      </c:barChart>
      <c:valAx>
        <c:axId val="1083656608"/>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t>النسبة</a:t>
                </a:r>
                <a:endParaRPr lang="en-US" sz="900" b="1"/>
              </a:p>
            </c:rich>
          </c:tx>
          <c:layout>
            <c:manualLayout>
              <c:xMode val="edge"/>
              <c:yMode val="edge"/>
              <c:x val="0.5497626859142607"/>
              <c:y val="0.9263678145382041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83656936"/>
        <c:crosses val="autoZero"/>
        <c:crossBetween val="between"/>
      </c:valAx>
      <c:catAx>
        <c:axId val="108365693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Arial" panose="020B0604020202020204" pitchFamily="34" charset="0"/>
                    <a:ea typeface="+mn-ea"/>
                    <a:cs typeface="Arial" panose="020B0604020202020204" pitchFamily="34" charset="0"/>
                  </a:defRPr>
                </a:pPr>
                <a:r>
                  <a:rPr lang="ar-SA" sz="900" b="1" i="0" u="none" strike="noStrike" baseline="0">
                    <a:effectLst/>
                  </a:rPr>
                  <a:t>وسيلة التأقلم</a:t>
                </a:r>
                <a:r>
                  <a:rPr lang="ar-SA" sz="1000" b="1" i="0" u="none" strike="noStrike" baseline="0">
                    <a:effectLst/>
                  </a:rPr>
                  <a:t> </a:t>
                </a:r>
                <a:endParaRPr lang="en-US"/>
              </a:p>
            </c:rich>
          </c:tx>
          <c:layout>
            <c:manualLayout>
              <c:xMode val="edge"/>
              <c:yMode val="edge"/>
              <c:x val="1.9664442986293378E-2"/>
              <c:y val="0.3389615930519414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83656608"/>
        <c:crosses val="autoZero"/>
        <c:auto val="1"/>
        <c:lblAlgn val="ctr"/>
        <c:lblOffset val="100"/>
        <c:noMultiLvlLbl val="0"/>
      </c:catAx>
      <c:spPr>
        <a:noFill/>
        <a:ln>
          <a:solidFill>
            <a:schemeClr val="tx1">
              <a:alpha val="0"/>
            </a:schemeClr>
          </a:solid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5092957130358707E-2"/>
          <c:y val="7.9229932324033261E-2"/>
          <c:w val="0.88944407990667829"/>
          <c:h val="0.7588021169484962"/>
        </c:manualLayout>
      </c:layout>
      <c:barChart>
        <c:barDir val="col"/>
        <c:grouping val="clustered"/>
        <c:varyColors val="0"/>
        <c:ser>
          <c:idx val="0"/>
          <c:order val="0"/>
          <c:tx>
            <c:strRef>
              <c:f>Sheet1!$B$1</c:f>
              <c:strCache>
                <c:ptCount val="1"/>
                <c:pt idx="0">
                  <c:v>الضجيج</c:v>
                </c:pt>
              </c:strCache>
            </c:strRef>
          </c:tx>
          <c:spPr>
            <a:solidFill>
              <a:schemeClr val="accent1">
                <a:lumMod val="60000"/>
                <a:lumOff val="40000"/>
              </a:schemeClr>
            </a:solidFill>
            <a:ln w="25400" cap="flat" cmpd="sng" algn="ctr">
              <a:solidFill>
                <a:schemeClr val="accent1"/>
              </a:solidFill>
              <a:miter lim="800000"/>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 </c:v>
                </c:pt>
                <c:pt idx="2">
                  <c:v>قطاع غزة </c:v>
                </c:pt>
              </c:strCache>
            </c:strRef>
          </c:cat>
          <c:val>
            <c:numRef>
              <c:f>Sheet1!$B$2:$B$4</c:f>
              <c:numCache>
                <c:formatCode>0.0</c:formatCode>
                <c:ptCount val="3"/>
                <c:pt idx="0">
                  <c:v>24.2</c:v>
                </c:pt>
                <c:pt idx="1">
                  <c:v>19.7</c:v>
                </c:pt>
                <c:pt idx="2">
                  <c:v>30.8</c:v>
                </c:pt>
              </c:numCache>
            </c:numRef>
          </c:val>
          <c:extLst>
            <c:ext xmlns:c16="http://schemas.microsoft.com/office/drawing/2014/chart" uri="{C3380CC4-5D6E-409C-BE32-E72D297353CC}">
              <c16:uniqueId val="{00000000-4AB0-412B-BC9A-FE40048039C5}"/>
            </c:ext>
          </c:extLst>
        </c:ser>
        <c:ser>
          <c:idx val="1"/>
          <c:order val="1"/>
          <c:tx>
            <c:strRef>
              <c:f>Sheet1!$C$1</c:f>
              <c:strCache>
                <c:ptCount val="1"/>
                <c:pt idx="0">
                  <c:v>الروائح</c:v>
                </c:pt>
              </c:strCache>
            </c:strRef>
          </c:tx>
          <c:spPr>
            <a:solidFill>
              <a:schemeClr val="accent6">
                <a:lumMod val="60000"/>
                <a:lumOff val="40000"/>
              </a:schemeClr>
            </a:solidFill>
            <a:ln w="25400" cap="flat" cmpd="sng" algn="ctr">
              <a:solidFill>
                <a:schemeClr val="accent2"/>
              </a:solidFill>
              <a:miter lim="800000"/>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 </c:v>
                </c:pt>
                <c:pt idx="2">
                  <c:v>قطاع غزة </c:v>
                </c:pt>
              </c:strCache>
            </c:strRef>
          </c:cat>
          <c:val>
            <c:numRef>
              <c:f>Sheet1!$C$2:$C$4</c:f>
              <c:numCache>
                <c:formatCode>0.0</c:formatCode>
                <c:ptCount val="3"/>
                <c:pt idx="0">
                  <c:v>15.3</c:v>
                </c:pt>
                <c:pt idx="1">
                  <c:v>13.1</c:v>
                </c:pt>
                <c:pt idx="2">
                  <c:v>18.7</c:v>
                </c:pt>
              </c:numCache>
            </c:numRef>
          </c:val>
          <c:extLst>
            <c:ext xmlns:c16="http://schemas.microsoft.com/office/drawing/2014/chart" uri="{C3380CC4-5D6E-409C-BE32-E72D297353CC}">
              <c16:uniqueId val="{00000001-4AB0-412B-BC9A-FE40048039C5}"/>
            </c:ext>
          </c:extLst>
        </c:ser>
        <c:ser>
          <c:idx val="2"/>
          <c:order val="2"/>
          <c:tx>
            <c:strRef>
              <c:f>Sheet1!$D$1</c:f>
              <c:strCache>
                <c:ptCount val="1"/>
                <c:pt idx="0">
                  <c:v>الغبار</c:v>
                </c:pt>
              </c:strCache>
            </c:strRef>
          </c:tx>
          <c:spPr>
            <a:solidFill>
              <a:schemeClr val="accent3">
                <a:lumMod val="50000"/>
              </a:schemeClr>
            </a:solidFill>
            <a:ln w="25400" cap="flat" cmpd="sng" algn="ctr">
              <a:solidFill>
                <a:schemeClr val="accent3"/>
              </a:solidFill>
              <a:miter lim="800000"/>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 </c:v>
                </c:pt>
                <c:pt idx="2">
                  <c:v>قطاع غزة </c:v>
                </c:pt>
              </c:strCache>
            </c:strRef>
          </c:cat>
          <c:val>
            <c:numRef>
              <c:f>Sheet1!$D$2:$D$4</c:f>
              <c:numCache>
                <c:formatCode>0.0</c:formatCode>
                <c:ptCount val="3"/>
                <c:pt idx="0">
                  <c:v>8.6</c:v>
                </c:pt>
                <c:pt idx="1">
                  <c:v>9.6</c:v>
                </c:pt>
                <c:pt idx="2">
                  <c:v>7.2</c:v>
                </c:pt>
              </c:numCache>
            </c:numRef>
          </c:val>
          <c:extLst>
            <c:ext xmlns:c16="http://schemas.microsoft.com/office/drawing/2014/chart" uri="{C3380CC4-5D6E-409C-BE32-E72D297353CC}">
              <c16:uniqueId val="{00000002-4AB0-412B-BC9A-FE40048039C5}"/>
            </c:ext>
          </c:extLst>
        </c:ser>
        <c:ser>
          <c:idx val="3"/>
          <c:order val="3"/>
          <c:tx>
            <c:strRef>
              <c:f>Sheet1!$E$1</c:f>
              <c:strCache>
                <c:ptCount val="1"/>
                <c:pt idx="0">
                  <c:v>الدخان</c:v>
                </c:pt>
              </c:strCache>
            </c:strRef>
          </c:tx>
          <c:spPr>
            <a:solidFill>
              <a:schemeClr val="bg1">
                <a:lumMod val="95000"/>
              </a:schemeClr>
            </a:solidFill>
            <a:ln w="25400" cap="flat" cmpd="sng" algn="ctr">
              <a:solidFill>
                <a:schemeClr val="accent4"/>
              </a:solidFill>
              <a:miter lim="800000"/>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 </c:v>
                </c:pt>
                <c:pt idx="2">
                  <c:v>قطاع غزة </c:v>
                </c:pt>
              </c:strCache>
            </c:strRef>
          </c:cat>
          <c:val>
            <c:numRef>
              <c:f>Sheet1!$E$2:$E$4</c:f>
              <c:numCache>
                <c:formatCode>0.0</c:formatCode>
                <c:ptCount val="3"/>
                <c:pt idx="0">
                  <c:v>6.5</c:v>
                </c:pt>
                <c:pt idx="1">
                  <c:v>6</c:v>
                </c:pt>
                <c:pt idx="2">
                  <c:v>6.9</c:v>
                </c:pt>
              </c:numCache>
            </c:numRef>
          </c:val>
          <c:extLst>
            <c:ext xmlns:c16="http://schemas.microsoft.com/office/drawing/2014/chart" uri="{C3380CC4-5D6E-409C-BE32-E72D297353CC}">
              <c16:uniqueId val="{00000003-4AB0-412B-BC9A-FE40048039C5}"/>
            </c:ext>
          </c:extLst>
        </c:ser>
        <c:dLbls>
          <c:dLblPos val="outEnd"/>
          <c:showLegendKey val="0"/>
          <c:showVal val="1"/>
          <c:showCatName val="0"/>
          <c:showSerName val="0"/>
          <c:showPercent val="0"/>
          <c:showBubbleSize val="0"/>
        </c:dLbls>
        <c:gapWidth val="164"/>
        <c:overlap val="-35"/>
        <c:axId val="526571200"/>
        <c:axId val="526580056"/>
      </c:barChart>
      <c:catAx>
        <c:axId val="5265712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solidFill>
                      <a:schemeClr val="tx1"/>
                    </a:solidFill>
                  </a:rPr>
                  <a:t>المنطقة</a:t>
                </a:r>
                <a:endParaRPr lang="en-US" b="1">
                  <a:solidFill>
                    <a:schemeClr val="tx1"/>
                  </a:solidFill>
                </a:endParaRPr>
              </a:p>
            </c:rich>
          </c:tx>
          <c:layout>
            <c:manualLayout>
              <c:xMode val="edge"/>
              <c:yMode val="edge"/>
              <c:x val="0.4978647200349956"/>
              <c:y val="0.9365079365079365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6580056"/>
        <c:crosses val="autoZero"/>
        <c:auto val="1"/>
        <c:lblAlgn val="ctr"/>
        <c:lblOffset val="100"/>
        <c:noMultiLvlLbl val="0"/>
      </c:catAx>
      <c:valAx>
        <c:axId val="526580056"/>
        <c:scaling>
          <c:orientation val="minMax"/>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6571200"/>
        <c:crosses val="autoZero"/>
        <c:crossBetween val="between"/>
      </c:valAx>
      <c:spPr>
        <a:noFill/>
        <a:ln>
          <a:noFill/>
        </a:ln>
        <a:effectLst/>
      </c:spPr>
    </c:plotArea>
    <c:legend>
      <c:legendPos val="t"/>
      <c:layout>
        <c:manualLayout>
          <c:xMode val="edge"/>
          <c:yMode val="edge"/>
          <c:x val="0.23474518810148731"/>
          <c:y val="2.3419203747072601E-2"/>
          <c:w val="0.46336194954797316"/>
          <c:h val="7.470504711501226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34864346992597145"/>
          <c:y val="3.5523978685612786E-2"/>
          <c:w val="0.61702592931279276"/>
          <c:h val="0.82926182083670252"/>
        </c:manualLayout>
      </c:layout>
      <c:barChart>
        <c:barDir val="bar"/>
        <c:grouping val="clustered"/>
        <c:varyColors val="0"/>
        <c:ser>
          <c:idx val="0"/>
          <c:order val="0"/>
          <c:tx>
            <c:strRef>
              <c:f>Sheet1!$B$1</c:f>
              <c:strCache>
                <c:ptCount val="1"/>
                <c:pt idx="0">
                  <c:v>Series 1</c:v>
                </c:pt>
              </c:strCache>
            </c:strRef>
          </c:tx>
          <c:spPr>
            <a:pattFill prst="narVert">
              <a:fgClr>
                <a:schemeClr val="accent2"/>
              </a:fgClr>
              <a:bgClr>
                <a:schemeClr val="accent2">
                  <a:lumMod val="20000"/>
                  <a:lumOff val="80000"/>
                </a:schemeClr>
              </a:bgClr>
            </a:pattFill>
            <a:ln>
              <a:noFill/>
            </a:ln>
            <a:effectLst>
              <a:innerShdw blurRad="114300">
                <a:schemeClr val="accent2"/>
              </a:inn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Sheet1!$A$2:$A$15</c:f>
              <c:strCache>
                <c:ptCount val="14"/>
                <c:pt idx="0">
                  <c:v>البنوك المحلية</c:v>
                </c:pt>
                <c:pt idx="1">
                  <c:v>نقابات عمال</c:v>
                </c:pt>
                <c:pt idx="2">
                  <c:v>لجنة إصلاح محلية</c:v>
                </c:pt>
                <c:pt idx="3">
                  <c:v>أخرى</c:v>
                </c:pt>
                <c:pt idx="4">
                  <c:v>دول عربية أو أجنبية</c:v>
                </c:pt>
                <c:pt idx="5">
                  <c:v>لجان الزكاة</c:v>
                </c:pt>
                <c:pt idx="6">
                  <c:v>الأهل والأقارب</c:v>
                </c:pt>
                <c:pt idx="7">
                  <c:v>الأصدقاء/ المعارف/ الجيران/ محسنين</c:v>
                </c:pt>
                <c:pt idx="8">
                  <c:v>فصائل/ أحزاب سياسية</c:v>
                </c:pt>
                <c:pt idx="9">
                  <c:v>مؤسسات خيرية/ دينية</c:v>
                </c:pt>
                <c:pt idx="10">
                  <c:v>هيئة دولية/ مؤسسات تنموية</c:v>
                </c:pt>
                <c:pt idx="11">
                  <c:v>مؤسسات حكومية أخرى</c:v>
                </c:pt>
                <c:pt idx="12">
                  <c:v>وزارة التنمية الاجتماعية</c:v>
                </c:pt>
                <c:pt idx="13">
                  <c:v>وكالة غوث وتشغيل اللاجئين الفلسطينيين</c:v>
                </c:pt>
              </c:strCache>
            </c:strRef>
          </c:cat>
          <c:val>
            <c:numRef>
              <c:f>Sheet1!$B$2:$B$15</c:f>
              <c:numCache>
                <c:formatCode>0.0</c:formatCode>
                <c:ptCount val="14"/>
                <c:pt idx="0">
                  <c:v>0.1</c:v>
                </c:pt>
                <c:pt idx="1">
                  <c:v>0.3</c:v>
                </c:pt>
                <c:pt idx="2">
                  <c:v>0.4</c:v>
                </c:pt>
                <c:pt idx="3">
                  <c:v>0.5</c:v>
                </c:pt>
                <c:pt idx="4">
                  <c:v>0.9</c:v>
                </c:pt>
                <c:pt idx="5">
                  <c:v>2.7</c:v>
                </c:pt>
                <c:pt idx="6">
                  <c:v>2.9</c:v>
                </c:pt>
                <c:pt idx="7">
                  <c:v>3.5</c:v>
                </c:pt>
                <c:pt idx="8">
                  <c:v>3.6</c:v>
                </c:pt>
                <c:pt idx="9">
                  <c:v>4</c:v>
                </c:pt>
                <c:pt idx="10">
                  <c:v>7.4</c:v>
                </c:pt>
                <c:pt idx="11">
                  <c:v>16.600000000000001</c:v>
                </c:pt>
                <c:pt idx="12">
                  <c:v>19.5</c:v>
                </c:pt>
                <c:pt idx="13">
                  <c:v>37.6</c:v>
                </c:pt>
              </c:numCache>
            </c:numRef>
          </c:val>
          <c:extLst>
            <c:ext xmlns:c16="http://schemas.microsoft.com/office/drawing/2014/chart" uri="{C3380CC4-5D6E-409C-BE32-E72D297353CC}">
              <c16:uniqueId val="{00000000-CC28-4AD6-8AEE-312AE6645D1D}"/>
            </c:ext>
          </c:extLst>
        </c:ser>
        <c:dLbls>
          <c:showLegendKey val="0"/>
          <c:showVal val="0"/>
          <c:showCatName val="0"/>
          <c:showSerName val="0"/>
          <c:showPercent val="0"/>
          <c:showBubbleSize val="0"/>
        </c:dLbls>
        <c:gapWidth val="15"/>
        <c:overlap val="-48"/>
        <c:axId val="779867408"/>
        <c:axId val="779865768"/>
      </c:barChart>
      <c:catAx>
        <c:axId val="779867408"/>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مصدر المساعدة</a:t>
                </a:r>
                <a:endParaRPr lang="en-US">
                  <a:solidFill>
                    <a:schemeClr val="tx1"/>
                  </a:solidFill>
                </a:endParaRPr>
              </a:p>
            </c:rich>
          </c:tx>
          <c:layout>
            <c:manualLayout>
              <c:xMode val="edge"/>
              <c:yMode val="edge"/>
              <c:x val="1.8529821375587077E-2"/>
              <c:y val="0.3532957859434237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19050" cap="flat" cmpd="sng" algn="ctr">
            <a:solidFill>
              <a:schemeClr val="tx1">
                <a:lumMod val="50000"/>
                <a:lumOff val="50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79865768"/>
        <c:crosses val="autoZero"/>
        <c:auto val="1"/>
        <c:lblAlgn val="ctr"/>
        <c:lblOffset val="100"/>
        <c:noMultiLvlLbl val="0"/>
      </c:catAx>
      <c:valAx>
        <c:axId val="77986576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النسبة</a:t>
                </a:r>
                <a:endParaRPr lang="en-US">
                  <a:solidFill>
                    <a:schemeClr val="tx1"/>
                  </a:solidFill>
                </a:endParaRPr>
              </a:p>
            </c:rich>
          </c:tx>
          <c:layout>
            <c:manualLayout>
              <c:xMode val="edge"/>
              <c:yMode val="edge"/>
              <c:x val="0.54345149423889583"/>
              <c:y val="0.9198423021278645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798674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740478521849251E-2"/>
          <c:y val="0.11673736038469644"/>
          <c:w val="0.80023587110371242"/>
          <c:h val="0.68155257965017135"/>
        </c:manualLayout>
      </c:layout>
      <c:barChart>
        <c:barDir val="col"/>
        <c:grouping val="stacked"/>
        <c:varyColors val="0"/>
        <c:ser>
          <c:idx val="0"/>
          <c:order val="0"/>
          <c:tx>
            <c:strRef>
              <c:f>'توزيع حسب طبيعة المساعدة ومنطقه'!$B$14:$B$16</c:f>
              <c:strCache>
                <c:ptCount val="3"/>
                <c:pt idx="1">
                  <c:v>مساعدة دورية</c:v>
                </c:pt>
              </c:strCache>
            </c:strRef>
          </c:tx>
          <c:spPr>
            <a:solidFill>
              <a:schemeClr val="tx2">
                <a:lumMod val="20000"/>
                <a:lumOff val="8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'توزيع حسب طبيعة المساعدة ومنطقه'!$A$17:$A$19</c:f>
              <c:strCache>
                <c:ptCount val="3"/>
                <c:pt idx="0">
                  <c:v>فلسطين</c:v>
                </c:pt>
                <c:pt idx="1">
                  <c:v>الضفة الغربية </c:v>
                </c:pt>
                <c:pt idx="2">
                  <c:v>قطاع غزة </c:v>
                </c:pt>
              </c:strCache>
            </c:strRef>
          </c:cat>
          <c:val>
            <c:numRef>
              <c:f>'توزيع حسب طبيعة المساعدة ومنطقه'!$B$17:$B$19</c:f>
              <c:numCache>
                <c:formatCode>0.0</c:formatCode>
                <c:ptCount val="3"/>
                <c:pt idx="0">
                  <c:v>73.2</c:v>
                </c:pt>
                <c:pt idx="1">
                  <c:v>30.7</c:v>
                </c:pt>
                <c:pt idx="2">
                  <c:v>83.7</c:v>
                </c:pt>
              </c:numCache>
            </c:numRef>
          </c:val>
          <c:extLst>
            <c:ext xmlns:c16="http://schemas.microsoft.com/office/drawing/2014/chart" uri="{C3380CC4-5D6E-409C-BE32-E72D297353CC}">
              <c16:uniqueId val="{00000000-CC64-4EA7-A5A1-B72F3764BBC3}"/>
            </c:ext>
          </c:extLst>
        </c:ser>
        <c:ser>
          <c:idx val="1"/>
          <c:order val="1"/>
          <c:tx>
            <c:strRef>
              <c:f>'توزيع حسب طبيعة المساعدة ومنطقه'!$C$14:$C$16</c:f>
              <c:strCache>
                <c:ptCount val="3"/>
                <c:pt idx="1">
                  <c:v>مساعدة طارئة</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'توزيع حسب طبيعة المساعدة ومنطقه'!$A$17:$A$19</c:f>
              <c:strCache>
                <c:ptCount val="3"/>
                <c:pt idx="0">
                  <c:v>فلسطين</c:v>
                </c:pt>
                <c:pt idx="1">
                  <c:v>الضفة الغربية </c:v>
                </c:pt>
                <c:pt idx="2">
                  <c:v>قطاع غزة </c:v>
                </c:pt>
              </c:strCache>
            </c:strRef>
          </c:cat>
          <c:val>
            <c:numRef>
              <c:f>'توزيع حسب طبيعة المساعدة ومنطقه'!$C$17:$C$19</c:f>
              <c:numCache>
                <c:formatCode>0.0</c:formatCode>
                <c:ptCount val="3"/>
                <c:pt idx="0">
                  <c:v>26.8</c:v>
                </c:pt>
                <c:pt idx="1">
                  <c:v>69.3</c:v>
                </c:pt>
                <c:pt idx="2">
                  <c:v>16.3</c:v>
                </c:pt>
              </c:numCache>
            </c:numRef>
          </c:val>
          <c:extLst>
            <c:ext xmlns:c16="http://schemas.microsoft.com/office/drawing/2014/chart" uri="{C3380CC4-5D6E-409C-BE32-E72D297353CC}">
              <c16:uniqueId val="{00000001-CC64-4EA7-A5A1-B72F3764BBC3}"/>
            </c:ext>
          </c:extLst>
        </c:ser>
        <c:dLbls>
          <c:dLblPos val="ctr"/>
          <c:showLegendKey val="0"/>
          <c:showVal val="1"/>
          <c:showCatName val="0"/>
          <c:showSerName val="0"/>
          <c:showPercent val="0"/>
          <c:showBubbleSize val="0"/>
        </c:dLbls>
        <c:gapWidth val="150"/>
        <c:overlap val="100"/>
        <c:axId val="425991248"/>
        <c:axId val="425991576"/>
      </c:barChart>
      <c:catAx>
        <c:axId val="42599124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p>
            </c:rich>
          </c:tx>
          <c:layout>
            <c:manualLayout>
              <c:xMode val="edge"/>
              <c:yMode val="edge"/>
              <c:x val="0.48086528554009489"/>
              <c:y val="0.9247815383458929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25991576"/>
        <c:crosses val="autoZero"/>
        <c:auto val="1"/>
        <c:lblAlgn val="ctr"/>
        <c:lblOffset val="100"/>
        <c:noMultiLvlLbl val="0"/>
      </c:catAx>
      <c:valAx>
        <c:axId val="425991576"/>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 </a:t>
                </a:r>
              </a:p>
            </c:rich>
          </c:tx>
          <c:layout>
            <c:manualLayout>
              <c:xMode val="edge"/>
              <c:yMode val="edge"/>
              <c:x val="1.0494777538282592E-3"/>
              <c:y val="0.3749985888860666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25991248"/>
        <c:crosses val="autoZero"/>
        <c:crossBetween val="between"/>
      </c:valAx>
      <c:spPr>
        <a:noFill/>
        <a:ln>
          <a:noFill/>
        </a:ln>
        <a:effectLst/>
      </c:spPr>
    </c:plotArea>
    <c:legend>
      <c:legendPos val="b"/>
      <c:layout>
        <c:manualLayout>
          <c:xMode val="edge"/>
          <c:yMode val="edge"/>
          <c:x val="0.84439400105566009"/>
          <c:y val="2.9713201908155646E-2"/>
          <c:w val="0.15199598131538269"/>
          <c:h val="0.21111098338984999"/>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817439486730825E-2"/>
          <c:y val="0.10104921341761119"/>
          <c:w val="0.78607353567983496"/>
          <c:h val="0.72244438031633484"/>
        </c:manualLayout>
      </c:layout>
      <c:barChart>
        <c:barDir val="col"/>
        <c:grouping val="stacked"/>
        <c:varyColors val="0"/>
        <c:ser>
          <c:idx val="0"/>
          <c:order val="0"/>
          <c:tx>
            <c:strRef>
              <c:f>Sheet1!$B$1</c:f>
              <c:strCache>
                <c:ptCount val="1"/>
                <c:pt idx="0">
                  <c:v>راض جداً</c:v>
                </c:pt>
              </c:strCache>
            </c:strRef>
          </c:tx>
          <c:spPr>
            <a:solidFill>
              <a:schemeClr val="tx2">
                <a:lumMod val="20000"/>
                <a:lumOff val="8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فلسطين</c:v>
                </c:pt>
                <c:pt idx="1">
                  <c:v>الضفة الغربية </c:v>
                </c:pt>
                <c:pt idx="2">
                  <c:v>قطاع غزة</c:v>
                </c:pt>
              </c:strCache>
            </c:strRef>
          </c:cat>
          <c:val>
            <c:numRef>
              <c:f>Sheet1!$B$2:$B$4</c:f>
              <c:numCache>
                <c:formatCode>0.0</c:formatCode>
                <c:ptCount val="3"/>
                <c:pt idx="0">
                  <c:v>14</c:v>
                </c:pt>
                <c:pt idx="1">
                  <c:v>7.7</c:v>
                </c:pt>
                <c:pt idx="2">
                  <c:v>15.6</c:v>
                </c:pt>
              </c:numCache>
            </c:numRef>
          </c:val>
          <c:extLst>
            <c:ext xmlns:c16="http://schemas.microsoft.com/office/drawing/2014/chart" uri="{C3380CC4-5D6E-409C-BE32-E72D297353CC}">
              <c16:uniqueId val="{00000000-E843-4AB6-A7DF-5375291BF107}"/>
            </c:ext>
          </c:extLst>
        </c:ser>
        <c:ser>
          <c:idx val="1"/>
          <c:order val="1"/>
          <c:tx>
            <c:strRef>
              <c:f>Sheet1!$C$1</c:f>
              <c:strCache>
                <c:ptCount val="1"/>
                <c:pt idx="0">
                  <c:v>راض</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فلسطين</c:v>
                </c:pt>
                <c:pt idx="1">
                  <c:v>الضفة الغربية </c:v>
                </c:pt>
                <c:pt idx="2">
                  <c:v>قطاع غزة</c:v>
                </c:pt>
              </c:strCache>
            </c:strRef>
          </c:cat>
          <c:val>
            <c:numRef>
              <c:f>Sheet1!$C$2:$C$4</c:f>
              <c:numCache>
                <c:formatCode>0.0</c:formatCode>
                <c:ptCount val="3"/>
                <c:pt idx="0">
                  <c:v>71</c:v>
                </c:pt>
                <c:pt idx="1">
                  <c:v>70.400000000000006</c:v>
                </c:pt>
                <c:pt idx="2">
                  <c:v>71.099999999999994</c:v>
                </c:pt>
              </c:numCache>
            </c:numRef>
          </c:val>
          <c:extLst>
            <c:ext xmlns:c16="http://schemas.microsoft.com/office/drawing/2014/chart" uri="{C3380CC4-5D6E-409C-BE32-E72D297353CC}">
              <c16:uniqueId val="{00000001-E843-4AB6-A7DF-5375291BF107}"/>
            </c:ext>
          </c:extLst>
        </c:ser>
        <c:ser>
          <c:idx val="2"/>
          <c:order val="2"/>
          <c:tx>
            <c:strRef>
              <c:f>Sheet1!$D$1</c:f>
              <c:strCache>
                <c:ptCount val="1"/>
                <c:pt idx="0">
                  <c:v>غير راض</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فلسطين</c:v>
                </c:pt>
                <c:pt idx="1">
                  <c:v>الضفة الغربية </c:v>
                </c:pt>
                <c:pt idx="2">
                  <c:v>قطاع غزة</c:v>
                </c:pt>
              </c:strCache>
            </c:strRef>
          </c:cat>
          <c:val>
            <c:numRef>
              <c:f>Sheet1!$D$2:$D$4</c:f>
              <c:numCache>
                <c:formatCode>0.0</c:formatCode>
                <c:ptCount val="3"/>
                <c:pt idx="0">
                  <c:v>13</c:v>
                </c:pt>
                <c:pt idx="1">
                  <c:v>18.399999999999999</c:v>
                </c:pt>
                <c:pt idx="2">
                  <c:v>11.7</c:v>
                </c:pt>
              </c:numCache>
            </c:numRef>
          </c:val>
          <c:extLst>
            <c:ext xmlns:c16="http://schemas.microsoft.com/office/drawing/2014/chart" uri="{C3380CC4-5D6E-409C-BE32-E72D297353CC}">
              <c16:uniqueId val="{00000002-E843-4AB6-A7DF-5375291BF107}"/>
            </c:ext>
          </c:extLst>
        </c:ser>
        <c:ser>
          <c:idx val="3"/>
          <c:order val="3"/>
          <c:tx>
            <c:strRef>
              <c:f>Sheet1!$E$1</c:f>
              <c:strCache>
                <c:ptCount val="1"/>
                <c:pt idx="0">
                  <c:v>غير راض مطلقاً</c:v>
                </c:pt>
              </c:strCache>
            </c:strRef>
          </c:tx>
          <c:spPr>
            <a:solidFill>
              <a:schemeClr val="accent4">
                <a:lumMod val="60000"/>
                <a:lumOff val="40000"/>
              </a:schemeClr>
            </a:solidFill>
            <a:ln>
              <a:noFill/>
            </a:ln>
            <a:effectLst/>
          </c:spPr>
          <c:invertIfNegative val="0"/>
          <c:dLbls>
            <c:dLbl>
              <c:idx val="0"/>
              <c:layout>
                <c:manualLayout>
                  <c:x val="1.2386968908708039E-2"/>
                  <c:y val="-3.3291718684977115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E843-4AB6-A7DF-5375291BF107}"/>
                </c:ext>
              </c:extLst>
            </c:dLbl>
            <c:dLbl>
              <c:idx val="1"/>
              <c:layout>
                <c:manualLayout>
                  <c:x val="6.221324798005981E-3"/>
                  <c:y val="-4.4198254287981444E-2"/>
                </c:manualLayout>
              </c:layout>
              <c:dLblPos val="ctr"/>
              <c:showLegendKey val="0"/>
              <c:showVal val="1"/>
              <c:showCatName val="0"/>
              <c:showSerName val="0"/>
              <c:showPercent val="0"/>
              <c:showBubbleSize val="0"/>
              <c:extLst>
                <c:ext xmlns:c15="http://schemas.microsoft.com/office/drawing/2012/chart" uri="{CE6537A1-D6FC-4f65-9D91-7224C49458BB}">
                  <c15:layout>
                    <c:manualLayout>
                      <c:w val="6.3276049060496761E-2"/>
                      <c:h val="5.237990600012208E-2"/>
                    </c:manualLayout>
                  </c15:layout>
                </c:ext>
                <c:ext xmlns:c16="http://schemas.microsoft.com/office/drawing/2014/chart" uri="{C3380CC4-5D6E-409C-BE32-E72D297353CC}">
                  <c16:uniqueId val="{00000006-E843-4AB6-A7DF-5375291BF107}"/>
                </c:ext>
              </c:extLst>
            </c:dLbl>
            <c:dLbl>
              <c:idx val="2"/>
              <c:layout>
                <c:manualLayout>
                  <c:x val="6.9444444444444441E-3"/>
                  <c:y val="-3.3291718684977101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E843-4AB6-A7DF-5375291BF10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فلسطين</c:v>
                </c:pt>
                <c:pt idx="1">
                  <c:v>الضفة الغربية </c:v>
                </c:pt>
                <c:pt idx="2">
                  <c:v>قطاع غزة</c:v>
                </c:pt>
              </c:strCache>
            </c:strRef>
          </c:cat>
          <c:val>
            <c:numRef>
              <c:f>Sheet1!$E$2:$E$4</c:f>
              <c:numCache>
                <c:formatCode>0.0</c:formatCode>
                <c:ptCount val="3"/>
                <c:pt idx="0">
                  <c:v>2</c:v>
                </c:pt>
                <c:pt idx="1">
                  <c:v>3.5</c:v>
                </c:pt>
                <c:pt idx="2">
                  <c:v>1.6</c:v>
                </c:pt>
              </c:numCache>
            </c:numRef>
          </c:val>
          <c:extLst>
            <c:ext xmlns:c16="http://schemas.microsoft.com/office/drawing/2014/chart" uri="{C3380CC4-5D6E-409C-BE32-E72D297353CC}">
              <c16:uniqueId val="{00000003-E843-4AB6-A7DF-5375291BF107}"/>
            </c:ext>
          </c:extLst>
        </c:ser>
        <c:dLbls>
          <c:dLblPos val="ctr"/>
          <c:showLegendKey val="0"/>
          <c:showVal val="1"/>
          <c:showCatName val="0"/>
          <c:showSerName val="0"/>
          <c:showPercent val="0"/>
          <c:showBubbleSize val="0"/>
        </c:dLbls>
        <c:gapWidth val="150"/>
        <c:overlap val="100"/>
        <c:axId val="725342904"/>
        <c:axId val="725343888"/>
      </c:barChart>
      <c:catAx>
        <c:axId val="72534290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المنطقة</a:t>
                </a:r>
                <a:endParaRPr lang="en-US"/>
              </a:p>
            </c:rich>
          </c:tx>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725343888"/>
        <c:crosses val="autoZero"/>
        <c:auto val="1"/>
        <c:lblAlgn val="ctr"/>
        <c:lblOffset val="100"/>
        <c:noMultiLvlLbl val="0"/>
      </c:catAx>
      <c:valAx>
        <c:axId val="725343888"/>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25342904"/>
        <c:crosses val="autoZero"/>
        <c:crossBetween val="between"/>
      </c:valAx>
      <c:spPr>
        <a:noFill/>
        <a:ln w="25400">
          <a:noFill/>
        </a:ln>
        <a:effectLst/>
      </c:spPr>
    </c:plotArea>
    <c:legend>
      <c:legendPos val="b"/>
      <c:layout>
        <c:manualLayout>
          <c:xMode val="edge"/>
          <c:yMode val="edge"/>
          <c:x val="0.8375069040563875"/>
          <c:y val="4.4746802322043602E-2"/>
          <c:w val="0.15042897203687589"/>
          <c:h val="0.49882234581573737"/>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lt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25918131118383864"/>
          <c:y val="5.4080629301868237E-2"/>
          <c:w val="0.70568246870375773"/>
          <c:h val="0.75601179859800838"/>
        </c:manualLayout>
      </c:layout>
      <c:barChart>
        <c:barDir val="bar"/>
        <c:grouping val="clustered"/>
        <c:varyColors val="0"/>
        <c:ser>
          <c:idx val="0"/>
          <c:order val="0"/>
          <c:tx>
            <c:strRef>
              <c:f>Sheet1!$B$1</c:f>
              <c:strCache>
                <c:ptCount val="1"/>
                <c:pt idx="0">
                  <c:v>Series 1</c:v>
                </c:pt>
              </c:strCache>
            </c:strRef>
          </c:tx>
          <c:spPr>
            <a:solidFill>
              <a:schemeClr val="accent4"/>
            </a:solidFill>
            <a:ln>
              <a:noFill/>
            </a:ln>
            <a:effectLst/>
          </c:spPr>
          <c:invertIfNegative val="0"/>
          <c:dPt>
            <c:idx val="5"/>
            <c:invertIfNegative val="0"/>
            <c:bubble3D val="0"/>
            <c:spPr>
              <a:solidFill>
                <a:schemeClr val="accent4"/>
              </a:solidFill>
              <a:ln>
                <a:noFill/>
              </a:ln>
              <a:effectLst/>
            </c:spPr>
            <c:extLst>
              <c:ext xmlns:c16="http://schemas.microsoft.com/office/drawing/2014/chart" uri="{C3380CC4-5D6E-409C-BE32-E72D297353CC}">
                <c16:uniqueId val="{00000001-0631-4924-9290-FB0656B41DC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لا أعرف/لا جواب</c:v>
                </c:pt>
                <c:pt idx="1">
                  <c:v>غير ذلك</c:v>
                </c:pt>
                <c:pt idx="2">
                  <c:v>النوعية</c:v>
                </c:pt>
                <c:pt idx="3">
                  <c:v>الكمية والنوعية</c:v>
                </c:pt>
                <c:pt idx="4">
                  <c:v>عدد مرات تلقي المساعدة</c:v>
                </c:pt>
                <c:pt idx="5">
                  <c:v>الكمية</c:v>
                </c:pt>
              </c:strCache>
            </c:strRef>
          </c:cat>
          <c:val>
            <c:numRef>
              <c:f>Sheet1!$B$2:$B$7</c:f>
              <c:numCache>
                <c:formatCode>0.0</c:formatCode>
                <c:ptCount val="6"/>
                <c:pt idx="0">
                  <c:v>0.9</c:v>
                </c:pt>
                <c:pt idx="1">
                  <c:v>1</c:v>
                </c:pt>
                <c:pt idx="2">
                  <c:v>3.8</c:v>
                </c:pt>
                <c:pt idx="3">
                  <c:v>24</c:v>
                </c:pt>
                <c:pt idx="4">
                  <c:v>28.4</c:v>
                </c:pt>
                <c:pt idx="5">
                  <c:v>41.9</c:v>
                </c:pt>
              </c:numCache>
            </c:numRef>
          </c:val>
          <c:extLst>
            <c:ext xmlns:c16="http://schemas.microsoft.com/office/drawing/2014/chart" uri="{C3380CC4-5D6E-409C-BE32-E72D297353CC}">
              <c16:uniqueId val="{00000002-0631-4924-9290-FB0656B41DC5}"/>
            </c:ext>
          </c:extLst>
        </c:ser>
        <c:dLbls>
          <c:dLblPos val="outEnd"/>
          <c:showLegendKey val="0"/>
          <c:showVal val="1"/>
          <c:showCatName val="0"/>
          <c:showSerName val="0"/>
          <c:showPercent val="0"/>
          <c:showBubbleSize val="0"/>
        </c:dLbls>
        <c:gapWidth val="40"/>
        <c:axId val="726146000"/>
        <c:axId val="726145016"/>
      </c:barChart>
      <c:catAx>
        <c:axId val="72614600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السبب الرئيسي لعدم الرضى عن</a:t>
                </a:r>
                <a:r>
                  <a:rPr lang="ar-SA" b="1" baseline="0"/>
                  <a:t> المساعدة</a:t>
                </a:r>
                <a:endParaRPr lang="en-US" b="1"/>
              </a:p>
            </c:rich>
          </c:tx>
          <c:layout>
            <c:manualLayout>
              <c:xMode val="edge"/>
              <c:yMode val="edge"/>
              <c:x val="1.6027624479491385E-2"/>
              <c:y val="0.1516521070595789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26145016"/>
        <c:crosses val="autoZero"/>
        <c:auto val="1"/>
        <c:lblAlgn val="ctr"/>
        <c:lblOffset val="100"/>
        <c:noMultiLvlLbl val="0"/>
      </c:catAx>
      <c:valAx>
        <c:axId val="7261450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56749205084875454"/>
              <c:y val="0.9289221267432895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2614600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340324265486881"/>
          <c:y val="5.1127120613525451E-2"/>
          <c:w val="0.42947638234183938"/>
          <c:h val="0.75679740009259244"/>
        </c:manualLayout>
      </c:layout>
      <c:barChart>
        <c:barDir val="bar"/>
        <c:grouping val="clustered"/>
        <c:varyColors val="0"/>
        <c:ser>
          <c:idx val="0"/>
          <c:order val="0"/>
          <c:tx>
            <c:strRef>
              <c:f>Sheet1!$B$1</c:f>
              <c:strCache>
                <c:ptCount val="1"/>
                <c:pt idx="0">
                  <c:v>Series 1</c:v>
                </c:pt>
              </c:strCache>
            </c:strRef>
          </c:tx>
          <c:spPr>
            <a:solidFill>
              <a:schemeClr val="accent3">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أخرى</c:v>
                </c:pt>
                <c:pt idx="1">
                  <c:v>تقدمت بطلب ولم تحصل على مساعدة والاعتقاد يعود لأسباب سياسية</c:v>
                </c:pt>
                <c:pt idx="2">
                  <c:v>تقدمت بطلب ولم تحصل على مساعدة والاعتقاد لأن الأسرة تسكن في منطقة غنية</c:v>
                </c:pt>
                <c:pt idx="3">
                  <c:v>تقدمت بطلب ولم تحصل على مساعدة والاعتقاد لأن الأسرة تسكن في منطقة نائية</c:v>
                </c:pt>
                <c:pt idx="4">
                  <c:v>تقدمت بطلب ولم تحصل على مساعدة والاعتقاد يعود لأسباب عدم توفر التمويل</c:v>
                </c:pt>
                <c:pt idx="5">
                  <c:v>تقدمت بطلب ولم تحصل على مساعدة والاعتقاد يعود لعمل فرد او أكثر في الأسرة</c:v>
                </c:pt>
                <c:pt idx="6">
                  <c:v>تقدمت بطلب ولم تحصل على مساعدة لعدم انطباق شروط الحصول عليها</c:v>
                </c:pt>
                <c:pt idx="7">
                  <c:v>تقدمت بطلب ولم تحصل على مساعدة ولا يوجد لديها معرفة عن السبب</c:v>
                </c:pt>
                <c:pt idx="8">
                  <c:v>لم تتقدم بطلب مساعدة</c:v>
                </c:pt>
              </c:strCache>
            </c:strRef>
          </c:cat>
          <c:val>
            <c:numRef>
              <c:f>Sheet1!$B$2:$B$10</c:f>
              <c:numCache>
                <c:formatCode>0.0</c:formatCode>
                <c:ptCount val="9"/>
                <c:pt idx="0">
                  <c:v>0.4</c:v>
                </c:pt>
                <c:pt idx="1">
                  <c:v>0.6</c:v>
                </c:pt>
                <c:pt idx="2">
                  <c:v>0.7</c:v>
                </c:pt>
                <c:pt idx="3">
                  <c:v>2.1</c:v>
                </c:pt>
                <c:pt idx="4">
                  <c:v>2.6</c:v>
                </c:pt>
                <c:pt idx="5">
                  <c:v>3.5</c:v>
                </c:pt>
                <c:pt idx="6">
                  <c:v>4.5999999999999996</c:v>
                </c:pt>
                <c:pt idx="7">
                  <c:v>13.5</c:v>
                </c:pt>
                <c:pt idx="8">
                  <c:v>72</c:v>
                </c:pt>
              </c:numCache>
            </c:numRef>
          </c:val>
          <c:extLst>
            <c:ext xmlns:c16="http://schemas.microsoft.com/office/drawing/2014/chart" uri="{C3380CC4-5D6E-409C-BE32-E72D297353CC}">
              <c16:uniqueId val="{00000000-8C3E-4E9B-880C-5A57246630D2}"/>
            </c:ext>
          </c:extLst>
        </c:ser>
        <c:dLbls>
          <c:showLegendKey val="0"/>
          <c:showVal val="0"/>
          <c:showCatName val="0"/>
          <c:showSerName val="0"/>
          <c:showPercent val="0"/>
          <c:showBubbleSize val="0"/>
        </c:dLbls>
        <c:gapWidth val="40"/>
        <c:axId val="726094832"/>
        <c:axId val="726087944"/>
      </c:barChart>
      <c:catAx>
        <c:axId val="726094832"/>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rPr>
                  <a:t>السبب الرئيسي لعدم تلقي المساعدة</a:t>
                </a:r>
                <a:endParaRPr lang="en-US" sz="900" b="1">
                  <a:solidFill>
                    <a:schemeClr val="tx1"/>
                  </a:solidFill>
                </a:endParaRPr>
              </a:p>
            </c:rich>
          </c:tx>
          <c:layout>
            <c:manualLayout>
              <c:xMode val="edge"/>
              <c:yMode val="edge"/>
              <c:x val="1.1574088953166568E-2"/>
              <c:y val="0.1823217063629156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26087944"/>
        <c:crosses val="autoZero"/>
        <c:auto val="1"/>
        <c:lblAlgn val="ctr"/>
        <c:lblOffset val="100"/>
        <c:noMultiLvlLbl val="0"/>
      </c:catAx>
      <c:valAx>
        <c:axId val="726087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t>النسبة</a:t>
                </a:r>
                <a:endParaRPr lang="en-US" sz="900" b="1"/>
              </a:p>
            </c:rich>
          </c:tx>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260948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741326707711427"/>
          <c:y val="0.12080354033415726"/>
          <c:w val="0.41006942287666476"/>
          <c:h val="0.81794799921854433"/>
        </c:manualLayout>
      </c:layout>
      <c:pieChart>
        <c:varyColors val="1"/>
        <c:ser>
          <c:idx val="0"/>
          <c:order val="0"/>
          <c:tx>
            <c:strRef>
              <c:f>Sheet1!$B$1</c:f>
              <c:strCache>
                <c:ptCount val="1"/>
                <c:pt idx="0">
                  <c:v>Series 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2670-4CBD-AB0C-65065CE556E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670-4CBD-AB0C-65065CE556E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0-2670-4CBD-AB0C-65065CE556E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1-2670-4CBD-AB0C-65065CE556E0}"/>
              </c:ext>
            </c:extLst>
          </c:dPt>
          <c:dLbls>
            <c:dLbl>
              <c:idx val="0"/>
              <c:layout>
                <c:manualLayout>
                  <c:x val="4.4083526682134569E-2"/>
                  <c:y val="-4.3149946062567425E-2"/>
                </c:manualLayout>
              </c:layout>
              <c:tx>
                <c:rich>
                  <a:bodyPr/>
                  <a:lstStyle/>
                  <a:p>
                    <a:fld id="{DD7C7599-8F2B-43CC-9BD2-BE666A2C5B73}" type="CATEGORYNAME">
                      <a:rPr lang="ar-SA">
                        <a:solidFill>
                          <a:schemeClr val="tx1"/>
                        </a:solidFill>
                      </a:rPr>
                      <a:pPr/>
                      <a:t>[CATEGORY NAME]</a:t>
                    </a:fld>
                    <a:r>
                      <a:rPr lang="ar-SA" baseline="0">
                        <a:solidFill>
                          <a:schemeClr val="tx1"/>
                        </a:solidFill>
                      </a:rPr>
                      <a:t>
</a:t>
                    </a:r>
                    <a:fld id="{45FD7C1A-0F1E-4BB3-AF9E-9856C4C5E5C5}" type="PERCENTAGE">
                      <a:rPr lang="ar-SA" baseline="0">
                        <a:solidFill>
                          <a:schemeClr val="tx1"/>
                        </a:solidFill>
                      </a:rPr>
                      <a:pPr/>
                      <a:t>[PERCENTAGE]</a:t>
                    </a:fld>
                    <a:endParaRPr lang="ar-SA" baseline="0">
                      <a:solidFill>
                        <a:schemeClr val="tx1"/>
                      </a:solidFill>
                    </a:endParaRPr>
                  </a:p>
                </c:rich>
              </c:tx>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2-2670-4CBD-AB0C-65065CE556E0}"/>
                </c:ext>
              </c:extLst>
            </c:dLbl>
            <c:dLbl>
              <c:idx val="1"/>
              <c:layout>
                <c:manualLayout>
                  <c:x val="2.0881670533642691E-2"/>
                  <c:y val="-4.314994606256746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2670-4CBD-AB0C-65065CE556E0}"/>
                </c:ext>
              </c:extLst>
            </c:dLbl>
            <c:dLbl>
              <c:idx val="2"/>
              <c:layout>
                <c:manualLayout>
                  <c:x val="8.1206496519721408E-2"/>
                  <c:y val="-8.629989212513485E-2"/>
                </c:manualLayout>
              </c:layout>
              <c:tx>
                <c:rich>
                  <a:bodyPr/>
                  <a:lstStyle/>
                  <a:p>
                    <a:fld id="{5C6D3FC2-3319-4CBF-804A-097938BDB5DB}" type="CATEGORYNAME">
                      <a:rPr lang="ar-SA">
                        <a:solidFill>
                          <a:schemeClr val="tx1"/>
                        </a:solidFill>
                      </a:rPr>
                      <a:pPr/>
                      <a:t>[CATEGORY NAME]</a:t>
                    </a:fld>
                    <a:r>
                      <a:rPr lang="ar-SA" baseline="0">
                        <a:solidFill>
                          <a:schemeClr val="tx1"/>
                        </a:solidFill>
                      </a:rPr>
                      <a:t>
</a:t>
                    </a:r>
                    <a:fld id="{AA2222E9-6E67-4EBE-B446-FC011A2BEEBB}" type="PERCENTAGE">
                      <a:rPr lang="ar-SA" baseline="0">
                        <a:solidFill>
                          <a:schemeClr val="tx1"/>
                        </a:solidFill>
                      </a:rPr>
                      <a:pPr/>
                      <a:t>[PERCENTAGE]</a:t>
                    </a:fld>
                    <a:endParaRPr lang="ar-SA" baseline="0">
                      <a:solidFill>
                        <a:schemeClr val="tx1"/>
                      </a:solidFill>
                    </a:endParaRPr>
                  </a:p>
                </c:rich>
              </c:tx>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0-2670-4CBD-AB0C-65065CE556E0}"/>
                </c:ext>
              </c:extLst>
            </c:dLbl>
            <c:dLbl>
              <c:idx val="3"/>
              <c:layout>
                <c:manualLayout>
                  <c:x val="-4.4083526682134569E-2"/>
                  <c:y val="1.2944983818770227E-2"/>
                </c:manualLayout>
              </c:layout>
              <c:tx>
                <c:rich>
                  <a:bodyPr/>
                  <a:lstStyle/>
                  <a:p>
                    <a:fld id="{BE876ADD-1D3E-4844-BC22-10F09360EEE0}" type="CATEGORYNAME">
                      <a:rPr lang="ar-SA">
                        <a:solidFill>
                          <a:schemeClr val="tx1"/>
                        </a:solidFill>
                      </a:rPr>
                      <a:pPr/>
                      <a:t>[CATEGORY NAME]</a:t>
                    </a:fld>
                    <a:r>
                      <a:rPr lang="ar-SA" baseline="0">
                        <a:solidFill>
                          <a:schemeClr val="tx1"/>
                        </a:solidFill>
                      </a:rPr>
                      <a:t>
</a:t>
                    </a:r>
                    <a:fld id="{A75E6077-9F61-46D9-9229-78EE0B5972D8}" type="PERCENTAGE">
                      <a:rPr lang="ar-SA" baseline="0">
                        <a:solidFill>
                          <a:schemeClr val="tx1"/>
                        </a:solidFill>
                      </a:rPr>
                      <a:pPr/>
                      <a:t>[PERCENTAGE]</a:t>
                    </a:fld>
                    <a:endParaRPr lang="ar-SA" baseline="0">
                      <a:solidFill>
                        <a:schemeClr val="tx1"/>
                      </a:solidFill>
                    </a:endParaRPr>
                  </a:p>
                </c:rich>
              </c:tx>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2670-4CBD-AB0C-65065CE556E0}"/>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لا أعرف/لا جواب</c:v>
                </c:pt>
                <c:pt idx="1">
                  <c:v>تصل  للمحتاجين</c:v>
                </c:pt>
                <c:pt idx="2">
                  <c:v>بشكل عام توزع دون تفرقة بين المحتاجين وغير المحتاجين</c:v>
                </c:pt>
                <c:pt idx="3">
                  <c:v>تصل للمحتاجين لكن بعض الناس غير المحتاجين يتلقونها أيضاً</c:v>
                </c:pt>
              </c:strCache>
            </c:strRef>
          </c:cat>
          <c:val>
            <c:numRef>
              <c:f>Sheet1!$B$2:$B$5</c:f>
              <c:numCache>
                <c:formatCode>0.0</c:formatCode>
                <c:ptCount val="4"/>
                <c:pt idx="0">
                  <c:v>11.4</c:v>
                </c:pt>
                <c:pt idx="1">
                  <c:v>13</c:v>
                </c:pt>
                <c:pt idx="2">
                  <c:v>31.1</c:v>
                </c:pt>
                <c:pt idx="3">
                  <c:v>44.5</c:v>
                </c:pt>
              </c:numCache>
            </c:numRef>
          </c:val>
          <c:extLst>
            <c:ext xmlns:c16="http://schemas.microsoft.com/office/drawing/2014/chart" uri="{C3380CC4-5D6E-409C-BE32-E72D297353CC}">
              <c16:uniqueId val="{00000000-F6A7-4829-962E-D6F4A08D25B7}"/>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6757302819162"/>
          <c:y val="4.3650793650793648E-2"/>
          <c:w val="0.86786136445174566"/>
          <c:h val="0.74377171603549552"/>
        </c:manualLayout>
      </c:layout>
      <c:barChart>
        <c:barDir val="col"/>
        <c:grouping val="stacked"/>
        <c:varyColors val="0"/>
        <c:ser>
          <c:idx val="0"/>
          <c:order val="0"/>
          <c:tx>
            <c:strRef>
              <c:f>Sheet1!$B$1</c:f>
              <c:strCache>
                <c:ptCount val="1"/>
                <c:pt idx="0">
                  <c:v>حاجة كبيرة</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0.0</c:formatCode>
                <c:ptCount val="3"/>
                <c:pt idx="0">
                  <c:v>30.3</c:v>
                </c:pt>
                <c:pt idx="1">
                  <c:v>14.9</c:v>
                </c:pt>
                <c:pt idx="2">
                  <c:v>53.2</c:v>
                </c:pt>
              </c:numCache>
            </c:numRef>
          </c:val>
          <c:extLst>
            <c:ext xmlns:c16="http://schemas.microsoft.com/office/drawing/2014/chart" uri="{C3380CC4-5D6E-409C-BE32-E72D297353CC}">
              <c16:uniqueId val="{00000000-8190-4539-BE72-C71E6CEA5933}"/>
            </c:ext>
          </c:extLst>
        </c:ser>
        <c:ser>
          <c:idx val="1"/>
          <c:order val="1"/>
          <c:tx>
            <c:strRef>
              <c:f>Sheet1!$C$1</c:f>
              <c:strCache>
                <c:ptCount val="1"/>
                <c:pt idx="0">
                  <c:v>حاجة متوسطة</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Sheet1!$A$2:$A$4</c:f>
              <c:strCache>
                <c:ptCount val="3"/>
                <c:pt idx="0">
                  <c:v>فلسطين</c:v>
                </c:pt>
                <c:pt idx="1">
                  <c:v>الضفة الغربية</c:v>
                </c:pt>
                <c:pt idx="2">
                  <c:v>قطاع غزة</c:v>
                </c:pt>
              </c:strCache>
            </c:strRef>
          </c:cat>
          <c:val>
            <c:numRef>
              <c:f>Sheet1!$C$2:$C$4</c:f>
              <c:numCache>
                <c:formatCode>0.0</c:formatCode>
                <c:ptCount val="3"/>
                <c:pt idx="0">
                  <c:v>30.7</c:v>
                </c:pt>
                <c:pt idx="1">
                  <c:v>28.2</c:v>
                </c:pt>
                <c:pt idx="2">
                  <c:v>34.5</c:v>
                </c:pt>
              </c:numCache>
            </c:numRef>
          </c:val>
          <c:extLst>
            <c:ext xmlns:c16="http://schemas.microsoft.com/office/drawing/2014/chart" uri="{C3380CC4-5D6E-409C-BE32-E72D297353CC}">
              <c16:uniqueId val="{00000001-8190-4539-BE72-C71E6CEA5933}"/>
            </c:ext>
          </c:extLst>
        </c:ser>
        <c:ser>
          <c:idx val="2"/>
          <c:order val="2"/>
          <c:tx>
            <c:strRef>
              <c:f>Sheet1!$D$1</c:f>
              <c:strCache>
                <c:ptCount val="1"/>
                <c:pt idx="0">
                  <c:v>لا يوجد حاجة</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Sheet1!$A$2:$A$4</c:f>
              <c:strCache>
                <c:ptCount val="3"/>
                <c:pt idx="0">
                  <c:v>فلسطين</c:v>
                </c:pt>
                <c:pt idx="1">
                  <c:v>الضفة الغربية</c:v>
                </c:pt>
                <c:pt idx="2">
                  <c:v>قطاع غزة</c:v>
                </c:pt>
              </c:strCache>
            </c:strRef>
          </c:cat>
          <c:val>
            <c:numRef>
              <c:f>Sheet1!$D$2:$D$4</c:f>
              <c:numCache>
                <c:formatCode>0.0</c:formatCode>
                <c:ptCount val="3"/>
                <c:pt idx="0">
                  <c:v>39</c:v>
                </c:pt>
                <c:pt idx="1">
                  <c:v>56.9</c:v>
                </c:pt>
                <c:pt idx="2">
                  <c:v>12.3</c:v>
                </c:pt>
              </c:numCache>
            </c:numRef>
          </c:val>
          <c:extLst>
            <c:ext xmlns:c16="http://schemas.microsoft.com/office/drawing/2014/chart" uri="{C3380CC4-5D6E-409C-BE32-E72D297353CC}">
              <c16:uniqueId val="{00000002-8190-4539-BE72-C71E6CEA5933}"/>
            </c:ext>
          </c:extLst>
        </c:ser>
        <c:dLbls>
          <c:dLblPos val="inEnd"/>
          <c:showLegendKey val="0"/>
          <c:showVal val="1"/>
          <c:showCatName val="0"/>
          <c:showSerName val="0"/>
          <c:showPercent val="0"/>
          <c:showBubbleSize val="0"/>
        </c:dLbls>
        <c:gapWidth val="150"/>
        <c:overlap val="100"/>
        <c:axId val="530593112"/>
        <c:axId val="530587864"/>
      </c:barChart>
      <c:catAx>
        <c:axId val="53059311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المنطقة</a:t>
                </a:r>
                <a:endParaRPr lang="en-US"/>
              </a:p>
            </c:rich>
          </c:tx>
          <c:layout>
            <c:manualLayout>
              <c:xMode val="edge"/>
              <c:yMode val="edge"/>
              <c:x val="0.4585128681831438"/>
              <c:y val="0.9154977502812148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0587864"/>
        <c:crosses val="autoZero"/>
        <c:auto val="1"/>
        <c:lblAlgn val="ctr"/>
        <c:lblOffset val="100"/>
        <c:noMultiLvlLbl val="0"/>
      </c:catAx>
      <c:valAx>
        <c:axId val="530587864"/>
        <c:scaling>
          <c:orientation val="minMax"/>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0593112"/>
        <c:crosses val="autoZero"/>
        <c:crossBetween val="between"/>
      </c:valAx>
      <c:spPr>
        <a:noFill/>
        <a:ln>
          <a:noFill/>
        </a:ln>
        <a:effectLst/>
      </c:spPr>
    </c:plotArea>
    <c:legend>
      <c:legendPos val="b"/>
      <c:layout>
        <c:manualLayout>
          <c:xMode val="edge"/>
          <c:yMode val="edge"/>
          <c:x val="0.31202013492795988"/>
          <c:y val="3.5093078947109085E-2"/>
          <c:w val="0.42483705161854768"/>
          <c:h val="0.10200861312861549"/>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 id="15">
  <a:schemeClr val="accent2"/>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withinLinear" id="17">
  <a:schemeClr val="accent4"/>
</cs:colorStyle>
</file>

<file path=word/charts/colors7.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03">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0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7245CD-E740-4FAB-96AE-A32D690C00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323</TotalTime>
  <Pages>48</Pages>
  <Words>7388</Words>
  <Characters>38128</Characters>
  <Application>Microsoft Office Word</Application>
  <DocSecurity>0</DocSecurity>
  <Lines>317</Lines>
  <Paragraphs>90</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45426</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pcbs</dc:creator>
  <cp:lastModifiedBy>nodeh</cp:lastModifiedBy>
  <cp:revision>85</cp:revision>
  <cp:lastPrinted>2021-08-02T06:14:00Z</cp:lastPrinted>
  <dcterms:created xsi:type="dcterms:W3CDTF">2021-07-26T08:56:00Z</dcterms:created>
  <dcterms:modified xsi:type="dcterms:W3CDTF">2021-08-03T10:52:00Z</dcterms:modified>
</cp:coreProperties>
</file>